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2325C9" w14:textId="77777777" w:rsidR="002C46AB" w:rsidRPr="002C46AB" w:rsidRDefault="002C46AB" w:rsidP="002C46AB">
      <w:pPr>
        <w:keepNext/>
        <w:keepLines/>
        <w:spacing w:before="480" w:after="0" w:line="276" w:lineRule="auto"/>
        <w:ind w:left="2970"/>
        <w:outlineLvl w:val="0"/>
        <w:rPr>
          <w:rFonts w:ascii="Verdana" w:eastAsiaTheme="majorEastAsia" w:hAnsi="Verdana" w:cstheme="majorBidi"/>
          <w:b/>
          <w:bCs/>
          <w:color w:val="000000" w:themeColor="text1"/>
          <w:sz w:val="28"/>
          <w:szCs w:val="28"/>
          <w:lang w:val="en-GB" w:eastAsia="zh-CN"/>
        </w:rPr>
      </w:pPr>
      <w:bookmarkStart w:id="0" w:name="_Toc514839833"/>
      <w:bookmarkStart w:id="1" w:name="_Toc514841576"/>
      <w:bookmarkStart w:id="2" w:name="_Toc514841614"/>
      <w:bookmarkStart w:id="3" w:name="_Toc514841991"/>
      <w:bookmarkStart w:id="4" w:name="_Toc530836630"/>
      <w:bookmarkStart w:id="5" w:name="_Toc502791051"/>
      <w:bookmarkStart w:id="6" w:name="_Toc514839837"/>
      <w:bookmarkStart w:id="7" w:name="_Toc514841580"/>
      <w:bookmarkStart w:id="8" w:name="_Toc514841618"/>
      <w:bookmarkStart w:id="9" w:name="_Toc532462783"/>
      <w:r w:rsidRPr="002C46AB">
        <w:rPr>
          <w:rFonts w:ascii="Verdana" w:eastAsiaTheme="majorEastAsia" w:hAnsi="Verdana" w:cs="Times New Roman"/>
          <w:b/>
          <w:bCs/>
          <w:noProof/>
          <w:color w:val="000000" w:themeColor="text1"/>
          <w:sz w:val="28"/>
          <w:szCs w:val="28"/>
          <w:lang w:eastAsia="fr-FR"/>
        </w:rPr>
        <w:drawing>
          <wp:anchor distT="0" distB="0" distL="114300" distR="114300" simplePos="0" relativeHeight="251661312" behindDoc="0" locked="0" layoutInCell="1" allowOverlap="1" wp14:anchorId="1DBD50D3" wp14:editId="02D26222">
            <wp:simplePos x="0" y="0"/>
            <wp:positionH relativeFrom="margin">
              <wp:posOffset>2402205</wp:posOffset>
            </wp:positionH>
            <wp:positionV relativeFrom="paragraph">
              <wp:posOffset>52705</wp:posOffset>
            </wp:positionV>
            <wp:extent cx="995680" cy="871855"/>
            <wp:effectExtent l="0" t="0" r="0" b="4445"/>
            <wp:wrapSquare wrapText="bothSides"/>
            <wp:docPr id="51" name="Picture 10"/>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5680" cy="8718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bookmarkEnd w:id="1"/>
      <w:bookmarkEnd w:id="2"/>
      <w:bookmarkEnd w:id="3"/>
      <w:bookmarkEnd w:id="4"/>
      <w:bookmarkEnd w:id="9"/>
    </w:p>
    <w:p w14:paraId="466D3FC0" w14:textId="77777777" w:rsidR="002C46AB" w:rsidRPr="002C46AB" w:rsidRDefault="002C46AB" w:rsidP="002C46AB">
      <w:pPr>
        <w:pBdr>
          <w:bottom w:val="single" w:sz="4" w:space="4" w:color="auto"/>
        </w:pBdr>
        <w:spacing w:after="300" w:line="240" w:lineRule="auto"/>
        <w:contextualSpacing/>
        <w:jc w:val="center"/>
        <w:rPr>
          <w:rFonts w:eastAsiaTheme="majorEastAsia" w:cstheme="majorBidi"/>
          <w:color w:val="323E4F" w:themeColor="text2" w:themeShade="BF"/>
          <w:spacing w:val="5"/>
          <w:kern w:val="28"/>
          <w:sz w:val="48"/>
          <w:szCs w:val="48"/>
          <w:lang w:val="en-GB" w:eastAsia="zh-CN"/>
        </w:rPr>
      </w:pPr>
    </w:p>
    <w:p w14:paraId="68337746" w14:textId="77777777" w:rsidR="002C46AB" w:rsidRPr="002C46AB" w:rsidRDefault="002C46AB" w:rsidP="002C46AB">
      <w:pPr>
        <w:pBdr>
          <w:bottom w:val="single" w:sz="4" w:space="4" w:color="auto"/>
        </w:pBdr>
        <w:spacing w:after="300" w:line="240" w:lineRule="auto"/>
        <w:contextualSpacing/>
        <w:jc w:val="center"/>
        <w:rPr>
          <w:rFonts w:eastAsiaTheme="majorEastAsia" w:cstheme="majorBidi"/>
          <w:color w:val="323E4F" w:themeColor="text2" w:themeShade="BF"/>
          <w:spacing w:val="5"/>
          <w:kern w:val="28"/>
          <w:sz w:val="48"/>
          <w:szCs w:val="48"/>
          <w:lang w:val="en-GB" w:eastAsia="zh-CN"/>
        </w:rPr>
      </w:pPr>
    </w:p>
    <w:p w14:paraId="1973A00F" w14:textId="77777777" w:rsidR="002C46AB" w:rsidRDefault="002C46AB" w:rsidP="002C46AB">
      <w:pPr>
        <w:pBdr>
          <w:bottom w:val="single" w:sz="4" w:space="4" w:color="auto"/>
        </w:pBdr>
        <w:spacing w:after="300" w:line="240" w:lineRule="auto"/>
        <w:contextualSpacing/>
        <w:jc w:val="center"/>
        <w:rPr>
          <w:rFonts w:eastAsiaTheme="majorEastAsia" w:cstheme="majorBidi"/>
          <w:color w:val="323E4F" w:themeColor="text2" w:themeShade="BF"/>
          <w:spacing w:val="5"/>
          <w:kern w:val="28"/>
          <w:sz w:val="36"/>
          <w:szCs w:val="36"/>
          <w:lang w:val="en-GB" w:eastAsia="zh-CN"/>
        </w:rPr>
      </w:pPr>
      <w:r>
        <w:rPr>
          <w:rFonts w:eastAsiaTheme="majorEastAsia" w:cstheme="majorBidi"/>
          <w:color w:val="323E4F" w:themeColor="text2" w:themeShade="BF"/>
          <w:spacing w:val="5"/>
          <w:kern w:val="28"/>
          <w:sz w:val="36"/>
          <w:szCs w:val="36"/>
          <w:lang w:val="en-GB" w:eastAsia="zh-CN"/>
        </w:rPr>
        <w:t xml:space="preserve">National </w:t>
      </w:r>
      <w:r w:rsidRPr="002C46AB">
        <w:rPr>
          <w:rFonts w:eastAsiaTheme="majorEastAsia" w:cstheme="majorBidi"/>
          <w:color w:val="323E4F" w:themeColor="text2" w:themeShade="BF"/>
          <w:spacing w:val="5"/>
          <w:kern w:val="28"/>
          <w:sz w:val="36"/>
          <w:szCs w:val="36"/>
          <w:lang w:val="en-GB" w:eastAsia="zh-CN"/>
        </w:rPr>
        <w:t xml:space="preserve">Forest Reference Emission Levels (FRELs) for the Federal Republic of Nigeria: </w:t>
      </w:r>
    </w:p>
    <w:p w14:paraId="61A671EE" w14:textId="77777777" w:rsidR="002C46AB" w:rsidRPr="002C46AB" w:rsidRDefault="002C46AB" w:rsidP="002C46AB">
      <w:pPr>
        <w:pBdr>
          <w:bottom w:val="single" w:sz="4" w:space="4" w:color="auto"/>
        </w:pBdr>
        <w:spacing w:after="300" w:line="240" w:lineRule="auto"/>
        <w:contextualSpacing/>
        <w:jc w:val="center"/>
        <w:rPr>
          <w:rFonts w:eastAsiaTheme="majorEastAsia" w:cstheme="majorBidi"/>
          <w:color w:val="323E4F" w:themeColor="text2" w:themeShade="BF"/>
          <w:spacing w:val="5"/>
          <w:kern w:val="28"/>
          <w:sz w:val="36"/>
          <w:szCs w:val="36"/>
          <w:lang w:val="en-GB" w:eastAsia="zh-CN"/>
        </w:rPr>
      </w:pPr>
    </w:p>
    <w:p w14:paraId="496DA442" w14:textId="77777777" w:rsidR="002C46AB" w:rsidRPr="002C46AB" w:rsidRDefault="002C46AB" w:rsidP="002C46AB">
      <w:pPr>
        <w:pBdr>
          <w:bottom w:val="single" w:sz="8" w:space="4" w:color="5B9BD5" w:themeColor="accent1"/>
        </w:pBdr>
        <w:spacing w:after="300" w:line="240" w:lineRule="auto"/>
        <w:contextualSpacing/>
        <w:jc w:val="center"/>
        <w:rPr>
          <w:rFonts w:ascii="Cambria" w:eastAsiaTheme="majorEastAsia" w:hAnsi="Cambria" w:cstheme="majorBidi"/>
          <w:color w:val="00B050"/>
          <w:spacing w:val="5"/>
          <w:kern w:val="28"/>
          <w:sz w:val="40"/>
          <w:szCs w:val="40"/>
          <w:lang w:val="en-GB" w:eastAsia="zh-CN"/>
        </w:rPr>
      </w:pPr>
      <w:r w:rsidRPr="002C46AB">
        <w:rPr>
          <w:rFonts w:ascii="Cambria" w:eastAsiaTheme="majorEastAsia" w:hAnsi="Cambria" w:cstheme="majorBidi"/>
          <w:b/>
          <w:bCs/>
          <w:color w:val="00B050"/>
          <w:spacing w:val="5"/>
          <w:kern w:val="28"/>
          <w:sz w:val="40"/>
          <w:szCs w:val="40"/>
          <w:lang w:val="en-GB" w:eastAsia="zh-CN"/>
        </w:rPr>
        <w:t>Federal Republic of Nigeria</w:t>
      </w:r>
    </w:p>
    <w:p w14:paraId="0E4347EE" w14:textId="77777777" w:rsidR="002C46AB" w:rsidRPr="002C46AB" w:rsidRDefault="002C46AB" w:rsidP="002C46AB">
      <w:pPr>
        <w:spacing w:after="0" w:line="240" w:lineRule="auto"/>
        <w:jc w:val="center"/>
        <w:rPr>
          <w:b/>
          <w:bCs/>
          <w:sz w:val="32"/>
          <w:szCs w:val="32"/>
          <w:lang w:val="en-GB" w:eastAsia="zh-CN"/>
        </w:rPr>
      </w:pPr>
    </w:p>
    <w:p w14:paraId="462B21AB" w14:textId="77777777" w:rsidR="002C46AB" w:rsidRPr="002C46AB" w:rsidRDefault="002C46AB" w:rsidP="002C46AB">
      <w:pPr>
        <w:spacing w:after="0" w:line="240" w:lineRule="auto"/>
        <w:jc w:val="center"/>
        <w:rPr>
          <w:b/>
          <w:bCs/>
          <w:sz w:val="32"/>
          <w:szCs w:val="32"/>
          <w:lang w:val="en-GB" w:eastAsia="zh-CN"/>
        </w:rPr>
      </w:pPr>
      <w:r w:rsidRPr="00F32CFD">
        <w:rPr>
          <w:rFonts w:ascii="Calibri" w:hAnsi="Calibri"/>
          <w:noProof/>
          <w:lang w:eastAsia="fr-FR"/>
        </w:rPr>
        <w:drawing>
          <wp:inline distT="0" distB="0" distL="0" distR="0" wp14:anchorId="5C0B5DA9" wp14:editId="3B14F5C9">
            <wp:extent cx="5408317" cy="38100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2177" t="12711" r="9889" b="5973"/>
                    <a:stretch/>
                  </pic:blipFill>
                  <pic:spPr bwMode="auto">
                    <a:xfrm>
                      <a:off x="0" y="0"/>
                      <a:ext cx="5469410" cy="3853038"/>
                    </a:xfrm>
                    <a:prstGeom prst="rect">
                      <a:avLst/>
                    </a:prstGeom>
                    <a:ln>
                      <a:noFill/>
                    </a:ln>
                    <a:extLst>
                      <a:ext uri="{53640926-AAD7-44D8-BBD7-CCE9431645EC}">
                        <a14:shadowObscured xmlns:a14="http://schemas.microsoft.com/office/drawing/2010/main"/>
                      </a:ext>
                    </a:extLst>
                  </pic:spPr>
                </pic:pic>
              </a:graphicData>
            </a:graphic>
          </wp:inline>
        </w:drawing>
      </w:r>
    </w:p>
    <w:p w14:paraId="7FB77D66" w14:textId="77777777" w:rsidR="002C46AB" w:rsidRPr="002C46AB" w:rsidRDefault="002C46AB" w:rsidP="002C46AB">
      <w:pPr>
        <w:spacing w:after="0" w:line="240" w:lineRule="auto"/>
        <w:jc w:val="center"/>
        <w:rPr>
          <w:b/>
          <w:bCs/>
          <w:sz w:val="32"/>
          <w:szCs w:val="32"/>
          <w:lang w:val="en-GB" w:eastAsia="zh-CN"/>
        </w:rPr>
      </w:pPr>
    </w:p>
    <w:p w14:paraId="3D52C1EB" w14:textId="77777777" w:rsidR="002C46AB" w:rsidRPr="002C46AB" w:rsidRDefault="002C46AB" w:rsidP="002C46AB">
      <w:pPr>
        <w:spacing w:after="0" w:line="240" w:lineRule="auto"/>
        <w:jc w:val="center"/>
        <w:rPr>
          <w:rFonts w:asciiTheme="majorHAnsi" w:hAnsiTheme="majorHAnsi"/>
          <w:sz w:val="28"/>
          <w:szCs w:val="28"/>
          <w:lang w:val="en-GB"/>
        </w:rPr>
      </w:pPr>
      <w:r w:rsidRPr="002C46AB">
        <w:rPr>
          <w:rFonts w:asciiTheme="majorHAnsi" w:hAnsiTheme="majorHAnsi"/>
          <w:sz w:val="28"/>
          <w:szCs w:val="28"/>
          <w:lang w:val="en-GB"/>
        </w:rPr>
        <w:t>Federal Department of Forestry</w:t>
      </w:r>
    </w:p>
    <w:p w14:paraId="2AE6249F" w14:textId="77777777" w:rsidR="002C46AB" w:rsidRPr="002C46AB" w:rsidRDefault="002C46AB" w:rsidP="002C46AB">
      <w:pPr>
        <w:spacing w:after="0" w:line="240" w:lineRule="auto"/>
        <w:jc w:val="center"/>
        <w:rPr>
          <w:rFonts w:asciiTheme="majorHAnsi" w:hAnsiTheme="majorHAnsi"/>
          <w:sz w:val="28"/>
          <w:szCs w:val="28"/>
          <w:lang w:val="en-GB"/>
        </w:rPr>
      </w:pPr>
      <w:r w:rsidRPr="002C46AB">
        <w:rPr>
          <w:rFonts w:asciiTheme="majorHAnsi" w:hAnsiTheme="majorHAnsi"/>
          <w:sz w:val="28"/>
          <w:szCs w:val="28"/>
          <w:lang w:val="en-GB"/>
        </w:rPr>
        <w:t>Federal Ministry of Environment</w:t>
      </w:r>
    </w:p>
    <w:p w14:paraId="5A17AFD7" w14:textId="77777777" w:rsidR="002C46AB" w:rsidRPr="002C46AB" w:rsidRDefault="002C46AB" w:rsidP="002C46AB">
      <w:pPr>
        <w:spacing w:after="0" w:line="240" w:lineRule="auto"/>
        <w:jc w:val="center"/>
        <w:rPr>
          <w:rFonts w:asciiTheme="majorHAnsi" w:hAnsiTheme="majorHAnsi"/>
          <w:sz w:val="28"/>
          <w:szCs w:val="28"/>
          <w:lang w:val="en-GB"/>
        </w:rPr>
      </w:pPr>
      <w:r w:rsidRPr="002C46AB">
        <w:rPr>
          <w:rFonts w:asciiTheme="majorHAnsi" w:hAnsiTheme="majorHAnsi"/>
          <w:sz w:val="28"/>
          <w:szCs w:val="28"/>
          <w:lang w:val="en-GB"/>
        </w:rPr>
        <w:t>Federal Republic of Nigeria</w:t>
      </w:r>
    </w:p>
    <w:p w14:paraId="59C1C144" w14:textId="77777777" w:rsidR="002C46AB" w:rsidRPr="002C46AB" w:rsidRDefault="002C46AB" w:rsidP="002C46AB">
      <w:pPr>
        <w:spacing w:after="0" w:line="240" w:lineRule="auto"/>
        <w:jc w:val="center"/>
        <w:rPr>
          <w:rFonts w:asciiTheme="majorHAnsi" w:hAnsiTheme="majorHAnsi"/>
          <w:sz w:val="28"/>
          <w:szCs w:val="28"/>
          <w:lang w:val="en-GB"/>
        </w:rPr>
      </w:pPr>
    </w:p>
    <w:p w14:paraId="792038B3" w14:textId="77777777" w:rsidR="002C46AB" w:rsidRPr="002C46AB" w:rsidRDefault="002C46AB" w:rsidP="002C46AB">
      <w:pPr>
        <w:spacing w:after="0" w:line="240" w:lineRule="auto"/>
        <w:jc w:val="center"/>
        <w:rPr>
          <w:rFonts w:asciiTheme="majorHAnsi" w:eastAsiaTheme="majorEastAsia" w:hAnsiTheme="majorHAnsi" w:cstheme="majorBidi"/>
          <w:sz w:val="28"/>
          <w:szCs w:val="28"/>
          <w:lang w:val="en-GB"/>
        </w:rPr>
      </w:pPr>
      <w:r w:rsidRPr="002C46AB">
        <w:rPr>
          <w:rFonts w:asciiTheme="majorHAnsi" w:eastAsiaTheme="majorEastAsia" w:hAnsiTheme="majorHAnsi" w:cstheme="majorBidi"/>
          <w:color w:val="2E74B5" w:themeColor="accent1" w:themeShade="BF"/>
          <w:sz w:val="28"/>
          <w:szCs w:val="28"/>
          <w:lang w:val="en-GB"/>
        </w:rPr>
        <w:t xml:space="preserve">  </w:t>
      </w:r>
    </w:p>
    <w:p w14:paraId="642C138D" w14:textId="7AFDDC2F" w:rsidR="002C46AB" w:rsidRPr="002C46AB" w:rsidRDefault="009F1453" w:rsidP="002C46AB">
      <w:pPr>
        <w:spacing w:after="0" w:line="240" w:lineRule="auto"/>
        <w:jc w:val="center"/>
        <w:rPr>
          <w:rFonts w:asciiTheme="majorHAnsi" w:eastAsiaTheme="majorEastAsia" w:hAnsiTheme="majorHAnsi" w:cstheme="majorBidi"/>
          <w:color w:val="2E74B5" w:themeColor="accent1" w:themeShade="BF"/>
          <w:sz w:val="28"/>
          <w:szCs w:val="28"/>
          <w:lang w:val="en-GB"/>
        </w:rPr>
      </w:pPr>
      <w:r>
        <w:rPr>
          <w:rFonts w:asciiTheme="majorHAnsi" w:eastAsiaTheme="majorEastAsia" w:hAnsiTheme="majorHAnsi" w:cstheme="majorBidi"/>
          <w:sz w:val="28"/>
          <w:szCs w:val="28"/>
          <w:lang w:val="en-GB"/>
        </w:rPr>
        <w:t>December</w:t>
      </w:r>
      <w:r w:rsidR="002C46AB" w:rsidRPr="002C46AB">
        <w:rPr>
          <w:rFonts w:asciiTheme="majorHAnsi" w:eastAsiaTheme="majorEastAsia" w:hAnsiTheme="majorHAnsi" w:cstheme="majorBidi"/>
          <w:sz w:val="28"/>
          <w:szCs w:val="28"/>
          <w:lang w:val="en-GB"/>
        </w:rPr>
        <w:t xml:space="preserve"> 2018    </w:t>
      </w:r>
      <w:r w:rsidR="002C46AB" w:rsidRPr="002C46AB">
        <w:rPr>
          <w:rFonts w:asciiTheme="majorHAnsi" w:eastAsiaTheme="majorEastAsia" w:hAnsiTheme="majorHAnsi" w:cstheme="majorBidi"/>
          <w:color w:val="2E74B5" w:themeColor="accent1" w:themeShade="BF"/>
          <w:sz w:val="28"/>
          <w:szCs w:val="28"/>
          <w:lang w:val="en-GB"/>
        </w:rPr>
        <w:br w:type="page"/>
      </w:r>
    </w:p>
    <w:p w14:paraId="09F6F10D" w14:textId="77777777" w:rsidR="002C46AB" w:rsidRPr="002C46AB" w:rsidRDefault="002C46AB" w:rsidP="002C46AB">
      <w:pPr>
        <w:spacing w:after="0" w:line="240" w:lineRule="auto"/>
        <w:rPr>
          <w:rFonts w:asciiTheme="majorHAnsi" w:hAnsiTheme="majorHAnsi"/>
          <w:sz w:val="32"/>
          <w:szCs w:val="32"/>
          <w:lang w:val="en-GB" w:eastAsia="zh-CN"/>
        </w:rPr>
      </w:pPr>
      <w:r w:rsidRPr="002C46AB">
        <w:rPr>
          <w:noProof/>
          <w:sz w:val="32"/>
          <w:szCs w:val="32"/>
          <w:lang w:eastAsia="fr-FR"/>
        </w:rPr>
        <w:lastRenderedPageBreak/>
        <mc:AlternateContent>
          <mc:Choice Requires="wps">
            <w:drawing>
              <wp:anchor distT="45720" distB="45720" distL="114300" distR="114300" simplePos="0" relativeHeight="251659264" behindDoc="0" locked="0" layoutInCell="1" allowOverlap="1" wp14:anchorId="2E260540" wp14:editId="03A42AF1">
                <wp:simplePos x="0" y="0"/>
                <wp:positionH relativeFrom="margin">
                  <wp:align>left</wp:align>
                </wp:positionH>
                <wp:positionV relativeFrom="paragraph">
                  <wp:posOffset>294640</wp:posOffset>
                </wp:positionV>
                <wp:extent cx="6101715" cy="3175000"/>
                <wp:effectExtent l="0" t="0" r="13335"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1715" cy="3175000"/>
                        </a:xfrm>
                        <a:prstGeom prst="rect">
                          <a:avLst/>
                        </a:prstGeom>
                        <a:solidFill>
                          <a:srgbClr val="9BBB59">
                            <a:lumMod val="60000"/>
                            <a:lumOff val="40000"/>
                          </a:srgbClr>
                        </a:solidFill>
                        <a:ln w="9525">
                          <a:solidFill>
                            <a:srgbClr val="000000"/>
                          </a:solidFill>
                          <a:miter lim="800000"/>
                          <a:headEnd/>
                          <a:tailEnd/>
                        </a:ln>
                      </wps:spPr>
                      <wps:txbx>
                        <w:txbxContent>
                          <w:p w14:paraId="0A3508DE" w14:textId="77777777" w:rsidR="005E4694" w:rsidRPr="002C46AB" w:rsidRDefault="005E4694" w:rsidP="002C46AB">
                            <w:pPr>
                              <w:jc w:val="both"/>
                              <w:rPr>
                                <w:rFonts w:asciiTheme="majorHAnsi" w:hAnsiTheme="majorHAnsi"/>
                                <w:sz w:val="28"/>
                                <w:szCs w:val="28"/>
                                <w:lang w:val="en-US"/>
                              </w:rPr>
                            </w:pPr>
                            <w:r w:rsidRPr="002C46AB">
                              <w:rPr>
                                <w:rFonts w:asciiTheme="majorHAnsi" w:hAnsiTheme="majorHAnsi"/>
                                <w:sz w:val="28"/>
                                <w:szCs w:val="28"/>
                                <w:lang w:val="en-US"/>
                              </w:rPr>
                              <w:t>National Coordinator, Nigeria REDD+ Programme</w:t>
                            </w:r>
                          </w:p>
                          <w:p w14:paraId="2FA1F2A2" w14:textId="77777777" w:rsidR="005E4694" w:rsidRPr="002C46AB" w:rsidRDefault="005E4694" w:rsidP="002C46AB">
                            <w:pPr>
                              <w:jc w:val="both"/>
                              <w:rPr>
                                <w:rFonts w:asciiTheme="majorHAnsi" w:hAnsiTheme="majorHAnsi"/>
                                <w:sz w:val="28"/>
                                <w:szCs w:val="28"/>
                                <w:lang w:val="en-US"/>
                              </w:rPr>
                            </w:pPr>
                            <w:r w:rsidRPr="002C46AB">
                              <w:rPr>
                                <w:rFonts w:asciiTheme="majorHAnsi" w:hAnsiTheme="majorHAnsi"/>
                                <w:sz w:val="28"/>
                                <w:szCs w:val="28"/>
                                <w:lang w:val="en-US"/>
                              </w:rPr>
                              <w:t>Federal Department of Forestry, Federal Ministry of Environment</w:t>
                            </w:r>
                          </w:p>
                          <w:p w14:paraId="72E5FD5A" w14:textId="77777777" w:rsidR="005E4694" w:rsidRPr="002C46AB" w:rsidRDefault="005E4694" w:rsidP="002C46AB">
                            <w:pPr>
                              <w:jc w:val="both"/>
                              <w:rPr>
                                <w:rFonts w:asciiTheme="majorHAnsi" w:hAnsiTheme="majorHAnsi"/>
                                <w:sz w:val="28"/>
                                <w:szCs w:val="28"/>
                                <w:lang w:val="en-US"/>
                              </w:rPr>
                            </w:pPr>
                            <w:r w:rsidRPr="002C46AB">
                              <w:rPr>
                                <w:rFonts w:asciiTheme="majorHAnsi" w:hAnsiTheme="majorHAnsi"/>
                                <w:sz w:val="28"/>
                                <w:szCs w:val="28"/>
                                <w:lang w:val="en-US"/>
                              </w:rPr>
                              <w:t>Plot 393/394, Augustus Aikhomu way, Utako District, Abuja, Nigeria.</w:t>
                            </w:r>
                          </w:p>
                          <w:p w14:paraId="7C3550FD" w14:textId="77777777" w:rsidR="005E4694" w:rsidRDefault="005E4694" w:rsidP="002C46AB">
                            <w:pPr>
                              <w:jc w:val="both"/>
                              <w:rPr>
                                <w:rFonts w:asciiTheme="majorHAnsi" w:hAnsiTheme="majorHAnsi"/>
                                <w:sz w:val="28"/>
                                <w:szCs w:val="28"/>
                                <w:lang w:val="pt-PT"/>
                              </w:rPr>
                            </w:pPr>
                            <w:r w:rsidRPr="00D86FC3">
                              <w:rPr>
                                <w:rFonts w:asciiTheme="majorHAnsi" w:hAnsiTheme="majorHAnsi"/>
                                <w:sz w:val="28"/>
                                <w:szCs w:val="28"/>
                                <w:lang w:val="pt-PT"/>
                              </w:rPr>
                              <w:t xml:space="preserve">E-mail: </w:t>
                            </w:r>
                            <w:hyperlink r:id="rId10" w:history="1">
                              <w:r w:rsidRPr="00FB31B8">
                                <w:rPr>
                                  <w:rStyle w:val="Hyperlink"/>
                                  <w:rFonts w:asciiTheme="majorHAnsi" w:hAnsiTheme="majorHAnsi"/>
                                  <w:sz w:val="28"/>
                                  <w:szCs w:val="28"/>
                                  <w:u w:val="none"/>
                                  <w:lang w:val="pt-PT"/>
                                </w:rPr>
                                <w:t>Nigeria_redd@yahoo.com</w:t>
                              </w:r>
                            </w:hyperlink>
                            <w:r w:rsidRPr="00FB31B8">
                              <w:rPr>
                                <w:rFonts w:asciiTheme="majorHAnsi" w:hAnsiTheme="majorHAnsi"/>
                                <w:sz w:val="28"/>
                                <w:szCs w:val="28"/>
                                <w:lang w:val="pt-PT"/>
                              </w:rPr>
                              <w:t>.</w:t>
                            </w:r>
                            <w:r>
                              <w:rPr>
                                <w:rFonts w:asciiTheme="majorHAnsi" w:hAnsiTheme="majorHAnsi"/>
                                <w:sz w:val="28"/>
                                <w:szCs w:val="28"/>
                                <w:lang w:val="pt-PT"/>
                              </w:rPr>
                              <w:t xml:space="preserve"> Or. </w:t>
                            </w:r>
                            <w:hyperlink r:id="rId11" w:history="1">
                              <w:r w:rsidRPr="00BA5815">
                                <w:rPr>
                                  <w:rStyle w:val="Hyperlink"/>
                                  <w:rFonts w:asciiTheme="majorHAnsi" w:hAnsiTheme="majorHAnsi"/>
                                  <w:sz w:val="28"/>
                                  <w:szCs w:val="28"/>
                                  <w:lang w:val="pt-PT"/>
                                </w:rPr>
                                <w:t>Mema20ng@yahoo.com</w:t>
                              </w:r>
                            </w:hyperlink>
                          </w:p>
                          <w:p w14:paraId="2470FE4F" w14:textId="77777777" w:rsidR="005E4694" w:rsidRDefault="005E4694" w:rsidP="002C46AB">
                            <w:pPr>
                              <w:jc w:val="both"/>
                              <w:rPr>
                                <w:rFonts w:asciiTheme="majorHAnsi" w:hAnsiTheme="majorHAnsi"/>
                                <w:sz w:val="28"/>
                                <w:szCs w:val="28"/>
                                <w:lang w:val="pt-PT"/>
                              </w:rPr>
                            </w:pPr>
                            <w:r>
                              <w:rPr>
                                <w:rFonts w:asciiTheme="majorHAnsi" w:hAnsiTheme="majorHAnsi"/>
                                <w:sz w:val="28"/>
                                <w:szCs w:val="28"/>
                                <w:lang w:val="pt-PT"/>
                              </w:rPr>
                              <w:t>Phone: +234-8033486909</w:t>
                            </w:r>
                          </w:p>
                          <w:p w14:paraId="1DD8F50B" w14:textId="77777777" w:rsidR="005E4694" w:rsidRPr="00FB31B8" w:rsidRDefault="005E4694" w:rsidP="002C46AB">
                            <w:pPr>
                              <w:jc w:val="both"/>
                              <w:rPr>
                                <w:rFonts w:asciiTheme="majorHAnsi" w:hAnsiTheme="majorHAnsi"/>
                                <w:sz w:val="28"/>
                                <w:szCs w:val="28"/>
                                <w:lang w:val="pt-P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60540" id="_x0000_t202" coordsize="21600,21600" o:spt="202" path="m,l,21600r21600,l21600,xe">
                <v:stroke joinstyle="miter"/>
                <v:path gradientshapeok="t" o:connecttype="rect"/>
              </v:shapetype>
              <v:shape id="Text Box 2" o:spid="_x0000_s1026" type="#_x0000_t202" style="position:absolute;margin-left:0;margin-top:23.2pt;width:480.45pt;height:250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" fillcolor="#c3d69b">
                <v:textbox>
                  <w:txbxContent>
                    <w:p w14:paraId="0A3508DE" w14:textId="77777777" w:rsidR="005E4694" w:rsidRPr="002C46AB" w:rsidRDefault="005E4694" w:rsidP="002C46AB">
                      <w:pPr>
                        <w:jc w:val="both"/>
                        <w:rPr>
                          <w:rFonts w:asciiTheme="majorHAnsi" w:hAnsiTheme="majorHAnsi"/>
                          <w:sz w:val="28"/>
                          <w:szCs w:val="28"/>
                          <w:lang w:val="en-US"/>
                        </w:rPr>
                      </w:pPr>
                      <w:r w:rsidRPr="002C46AB">
                        <w:rPr>
                          <w:rFonts w:asciiTheme="majorHAnsi" w:hAnsiTheme="majorHAnsi"/>
                          <w:sz w:val="28"/>
                          <w:szCs w:val="28"/>
                          <w:lang w:val="en-US"/>
                        </w:rPr>
                        <w:t>National Coordinator, Nigeria REDD+ Programme</w:t>
                      </w:r>
                    </w:p>
                    <w:p w14:paraId="2FA1F2A2" w14:textId="77777777" w:rsidR="005E4694" w:rsidRPr="002C46AB" w:rsidRDefault="005E4694" w:rsidP="002C46AB">
                      <w:pPr>
                        <w:jc w:val="both"/>
                        <w:rPr>
                          <w:rFonts w:asciiTheme="majorHAnsi" w:hAnsiTheme="majorHAnsi"/>
                          <w:sz w:val="28"/>
                          <w:szCs w:val="28"/>
                          <w:lang w:val="en-US"/>
                        </w:rPr>
                      </w:pPr>
                      <w:r w:rsidRPr="002C46AB">
                        <w:rPr>
                          <w:rFonts w:asciiTheme="majorHAnsi" w:hAnsiTheme="majorHAnsi"/>
                          <w:sz w:val="28"/>
                          <w:szCs w:val="28"/>
                          <w:lang w:val="en-US"/>
                        </w:rPr>
                        <w:t>Federal Department of Forestry, Federal Ministry of Environment</w:t>
                      </w:r>
                    </w:p>
                    <w:p w14:paraId="72E5FD5A" w14:textId="77777777" w:rsidR="005E4694" w:rsidRPr="002C46AB" w:rsidRDefault="005E4694" w:rsidP="002C46AB">
                      <w:pPr>
                        <w:jc w:val="both"/>
                        <w:rPr>
                          <w:rFonts w:asciiTheme="majorHAnsi" w:hAnsiTheme="majorHAnsi"/>
                          <w:sz w:val="28"/>
                          <w:szCs w:val="28"/>
                          <w:lang w:val="en-US"/>
                        </w:rPr>
                      </w:pPr>
                      <w:r w:rsidRPr="002C46AB">
                        <w:rPr>
                          <w:rFonts w:asciiTheme="majorHAnsi" w:hAnsiTheme="majorHAnsi"/>
                          <w:sz w:val="28"/>
                          <w:szCs w:val="28"/>
                          <w:lang w:val="en-US"/>
                        </w:rPr>
                        <w:t>Plot 393/394, Augustus Aikhomu way, Utako District, Abuja, Nigeria.</w:t>
                      </w:r>
                    </w:p>
                    <w:p w14:paraId="7C3550FD" w14:textId="77777777" w:rsidR="005E4694" w:rsidRDefault="005E4694" w:rsidP="002C46AB">
                      <w:pPr>
                        <w:jc w:val="both"/>
                        <w:rPr>
                          <w:rFonts w:asciiTheme="majorHAnsi" w:hAnsiTheme="majorHAnsi"/>
                          <w:sz w:val="28"/>
                          <w:szCs w:val="28"/>
                          <w:lang w:val="pt-PT"/>
                        </w:rPr>
                      </w:pPr>
                      <w:r w:rsidRPr="00D86FC3">
                        <w:rPr>
                          <w:rFonts w:asciiTheme="majorHAnsi" w:hAnsiTheme="majorHAnsi"/>
                          <w:sz w:val="28"/>
                          <w:szCs w:val="28"/>
                          <w:lang w:val="pt-PT"/>
                        </w:rPr>
                        <w:t xml:space="preserve">E-mail: </w:t>
                      </w:r>
                      <w:hyperlink r:id="rId12" w:history="1">
                        <w:r w:rsidRPr="00FB31B8">
                          <w:rPr>
                            <w:rStyle w:val="Hyperlink"/>
                            <w:rFonts w:asciiTheme="majorHAnsi" w:hAnsiTheme="majorHAnsi"/>
                            <w:sz w:val="28"/>
                            <w:szCs w:val="28"/>
                            <w:u w:val="none"/>
                            <w:lang w:val="pt-PT"/>
                          </w:rPr>
                          <w:t>Nigeria_redd@yahoo.com</w:t>
                        </w:r>
                      </w:hyperlink>
                      <w:r w:rsidRPr="00FB31B8">
                        <w:rPr>
                          <w:rFonts w:asciiTheme="majorHAnsi" w:hAnsiTheme="majorHAnsi"/>
                          <w:sz w:val="28"/>
                          <w:szCs w:val="28"/>
                          <w:lang w:val="pt-PT"/>
                        </w:rPr>
                        <w:t>.</w:t>
                      </w:r>
                      <w:r>
                        <w:rPr>
                          <w:rFonts w:asciiTheme="majorHAnsi" w:hAnsiTheme="majorHAnsi"/>
                          <w:sz w:val="28"/>
                          <w:szCs w:val="28"/>
                          <w:lang w:val="pt-PT"/>
                        </w:rPr>
                        <w:t xml:space="preserve"> Or. </w:t>
                      </w:r>
                      <w:hyperlink r:id="rId13" w:history="1">
                        <w:r w:rsidRPr="00BA5815">
                          <w:rPr>
                            <w:rStyle w:val="Hyperlink"/>
                            <w:rFonts w:asciiTheme="majorHAnsi" w:hAnsiTheme="majorHAnsi"/>
                            <w:sz w:val="28"/>
                            <w:szCs w:val="28"/>
                            <w:lang w:val="pt-PT"/>
                          </w:rPr>
                          <w:t>Mema20ng@yahoo.com</w:t>
                        </w:r>
                      </w:hyperlink>
                    </w:p>
                    <w:p w14:paraId="2470FE4F" w14:textId="77777777" w:rsidR="005E4694" w:rsidRDefault="005E4694" w:rsidP="002C46AB">
                      <w:pPr>
                        <w:jc w:val="both"/>
                        <w:rPr>
                          <w:rFonts w:asciiTheme="majorHAnsi" w:hAnsiTheme="majorHAnsi"/>
                          <w:sz w:val="28"/>
                          <w:szCs w:val="28"/>
                          <w:lang w:val="pt-PT"/>
                        </w:rPr>
                      </w:pPr>
                      <w:r>
                        <w:rPr>
                          <w:rFonts w:asciiTheme="majorHAnsi" w:hAnsiTheme="majorHAnsi"/>
                          <w:sz w:val="28"/>
                          <w:szCs w:val="28"/>
                          <w:lang w:val="pt-PT"/>
                        </w:rPr>
                        <w:t>Phone: +234-8033486909</w:t>
                      </w:r>
                    </w:p>
                    <w:p w14:paraId="1DD8F50B" w14:textId="77777777" w:rsidR="005E4694" w:rsidRPr="00FB31B8" w:rsidRDefault="005E4694" w:rsidP="002C46AB">
                      <w:pPr>
                        <w:jc w:val="both"/>
                        <w:rPr>
                          <w:rFonts w:asciiTheme="majorHAnsi" w:hAnsiTheme="majorHAnsi"/>
                          <w:sz w:val="28"/>
                          <w:szCs w:val="28"/>
                          <w:lang w:val="pt-PT"/>
                        </w:rPr>
                      </w:pPr>
                    </w:p>
                  </w:txbxContent>
                </v:textbox>
                <w10:wrap type="square" anchorx="margin"/>
              </v:shape>
            </w:pict>
          </mc:Fallback>
        </mc:AlternateContent>
      </w:r>
      <w:r w:rsidRPr="002C46AB">
        <w:rPr>
          <w:rFonts w:asciiTheme="majorHAnsi" w:hAnsiTheme="majorHAnsi"/>
          <w:b/>
          <w:sz w:val="32"/>
          <w:szCs w:val="32"/>
          <w:lang w:val="en-GB"/>
        </w:rPr>
        <w:t>CONTACT INFORMATION</w:t>
      </w:r>
    </w:p>
    <w:p w14:paraId="618A379E" w14:textId="77777777" w:rsidR="002C46AB" w:rsidRPr="002C46AB" w:rsidRDefault="002C46AB" w:rsidP="002C46AB">
      <w:pPr>
        <w:spacing w:after="0" w:line="240" w:lineRule="auto"/>
        <w:rPr>
          <w:lang w:val="en-GB"/>
        </w:rPr>
      </w:pPr>
    </w:p>
    <w:p w14:paraId="0E849593" w14:textId="77777777" w:rsidR="002C46AB" w:rsidRPr="002C46AB" w:rsidRDefault="002C46AB" w:rsidP="002C46AB">
      <w:pPr>
        <w:spacing w:after="0" w:line="240" w:lineRule="auto"/>
        <w:rPr>
          <w:lang w:val="en-GB"/>
        </w:rPr>
      </w:pPr>
    </w:p>
    <w:p w14:paraId="0F6ACE78" w14:textId="77777777" w:rsidR="002C46AB" w:rsidRPr="002C46AB" w:rsidRDefault="002C46AB" w:rsidP="002C46AB">
      <w:pPr>
        <w:spacing w:after="0" w:line="240" w:lineRule="auto"/>
        <w:rPr>
          <w:lang w:val="en-GB"/>
        </w:rPr>
      </w:pPr>
    </w:p>
    <w:p w14:paraId="0F7F8F90" w14:textId="77777777" w:rsidR="002C46AB" w:rsidRPr="002C46AB" w:rsidRDefault="002C46AB" w:rsidP="002C46AB">
      <w:pPr>
        <w:spacing w:after="0" w:line="240" w:lineRule="auto"/>
        <w:rPr>
          <w:lang w:val="en-GB"/>
        </w:rPr>
      </w:pPr>
    </w:p>
    <w:p w14:paraId="2BB3431B" w14:textId="77777777" w:rsidR="002C46AB" w:rsidRPr="002C46AB" w:rsidRDefault="002C46AB" w:rsidP="002C46AB">
      <w:pPr>
        <w:spacing w:after="0" w:line="240" w:lineRule="auto"/>
        <w:rPr>
          <w:lang w:val="en-GB"/>
        </w:rPr>
      </w:pPr>
    </w:p>
    <w:p w14:paraId="17223AB4" w14:textId="77777777" w:rsidR="002C46AB" w:rsidRPr="002C46AB" w:rsidRDefault="002C46AB" w:rsidP="002C46AB">
      <w:pPr>
        <w:spacing w:after="0" w:line="240" w:lineRule="auto"/>
        <w:rPr>
          <w:lang w:val="en-GB"/>
        </w:rPr>
      </w:pPr>
    </w:p>
    <w:p w14:paraId="1732C158" w14:textId="77777777" w:rsidR="002C46AB" w:rsidRPr="002C46AB" w:rsidRDefault="002C46AB" w:rsidP="002C46AB">
      <w:pPr>
        <w:spacing w:after="0" w:line="240" w:lineRule="auto"/>
        <w:rPr>
          <w:lang w:val="en-GB"/>
        </w:rPr>
      </w:pPr>
    </w:p>
    <w:p w14:paraId="112FF80E" w14:textId="77777777" w:rsidR="002C46AB" w:rsidRPr="002C46AB" w:rsidRDefault="002C46AB" w:rsidP="002C46AB">
      <w:pPr>
        <w:spacing w:after="0" w:line="240" w:lineRule="auto"/>
        <w:rPr>
          <w:lang w:val="en-GB"/>
        </w:rPr>
      </w:pPr>
    </w:p>
    <w:p w14:paraId="784BF591" w14:textId="77777777" w:rsidR="002C46AB" w:rsidRPr="002C46AB" w:rsidRDefault="002C46AB" w:rsidP="002C46AB">
      <w:pPr>
        <w:spacing w:after="0" w:line="240" w:lineRule="auto"/>
        <w:rPr>
          <w:lang w:val="en-GB"/>
        </w:rPr>
      </w:pPr>
    </w:p>
    <w:p w14:paraId="1518BCA1" w14:textId="77777777" w:rsidR="002C46AB" w:rsidRPr="002C46AB" w:rsidRDefault="002C46AB" w:rsidP="002C46AB">
      <w:pPr>
        <w:spacing w:after="0" w:line="240" w:lineRule="auto"/>
        <w:rPr>
          <w:lang w:val="en-GB"/>
        </w:rPr>
      </w:pPr>
    </w:p>
    <w:p w14:paraId="71093730" w14:textId="77777777" w:rsidR="002C46AB" w:rsidRPr="002C46AB" w:rsidRDefault="002C46AB" w:rsidP="002C46AB">
      <w:pPr>
        <w:spacing w:after="0" w:line="240" w:lineRule="auto"/>
        <w:rPr>
          <w:lang w:val="en-GB"/>
        </w:rPr>
      </w:pPr>
    </w:p>
    <w:p w14:paraId="09973051" w14:textId="77777777" w:rsidR="002C46AB" w:rsidRPr="002C46AB" w:rsidRDefault="002C46AB" w:rsidP="002C46AB">
      <w:pPr>
        <w:spacing w:after="0" w:line="240" w:lineRule="auto"/>
        <w:rPr>
          <w:lang w:val="en-GB"/>
        </w:rPr>
      </w:pPr>
    </w:p>
    <w:p w14:paraId="08253AEB" w14:textId="77777777" w:rsidR="002C46AB" w:rsidRPr="002C46AB" w:rsidRDefault="002C46AB" w:rsidP="002C46AB">
      <w:pPr>
        <w:spacing w:after="0" w:line="240" w:lineRule="auto"/>
        <w:rPr>
          <w:lang w:val="en-GB"/>
        </w:rPr>
      </w:pPr>
    </w:p>
    <w:p w14:paraId="1751F249" w14:textId="77777777" w:rsidR="002C46AB" w:rsidRPr="002C46AB" w:rsidRDefault="002C46AB" w:rsidP="002C46AB">
      <w:pPr>
        <w:spacing w:after="0" w:line="240" w:lineRule="auto"/>
        <w:rPr>
          <w:lang w:val="en-GB"/>
        </w:rPr>
      </w:pPr>
    </w:p>
    <w:p w14:paraId="3DC894BD" w14:textId="77777777" w:rsidR="002C46AB" w:rsidRPr="002C46AB" w:rsidRDefault="002C46AB" w:rsidP="002C46AB">
      <w:pPr>
        <w:spacing w:after="0" w:line="240" w:lineRule="auto"/>
        <w:rPr>
          <w:lang w:val="en-GB"/>
        </w:rPr>
      </w:pPr>
    </w:p>
    <w:p w14:paraId="52FEF5AB" w14:textId="77777777" w:rsidR="002C46AB" w:rsidRPr="002C46AB" w:rsidRDefault="002C46AB" w:rsidP="002C46AB">
      <w:pPr>
        <w:spacing w:after="0" w:line="240" w:lineRule="auto"/>
        <w:rPr>
          <w:lang w:val="en-GB"/>
        </w:rPr>
      </w:pPr>
    </w:p>
    <w:p w14:paraId="1A238740" w14:textId="77777777" w:rsidR="002C46AB" w:rsidRPr="002C46AB" w:rsidRDefault="002C46AB" w:rsidP="002C46AB">
      <w:pPr>
        <w:spacing w:after="0" w:line="240" w:lineRule="auto"/>
        <w:rPr>
          <w:lang w:val="en-GB"/>
        </w:rPr>
      </w:pPr>
    </w:p>
    <w:p w14:paraId="60086BD4" w14:textId="77777777" w:rsidR="002C46AB" w:rsidRPr="002C46AB" w:rsidRDefault="002C46AB" w:rsidP="002C46AB">
      <w:pPr>
        <w:spacing w:after="0" w:line="240" w:lineRule="auto"/>
        <w:rPr>
          <w:lang w:val="en-GB"/>
        </w:rPr>
      </w:pPr>
    </w:p>
    <w:p w14:paraId="3E1D8C17" w14:textId="77777777" w:rsidR="002C46AB" w:rsidRPr="002C46AB" w:rsidRDefault="002C46AB" w:rsidP="002C46AB">
      <w:pPr>
        <w:spacing w:after="0" w:line="240" w:lineRule="auto"/>
        <w:rPr>
          <w:lang w:val="en-GB"/>
        </w:rPr>
      </w:pPr>
    </w:p>
    <w:p w14:paraId="0E9433A9" w14:textId="77777777" w:rsidR="002C46AB" w:rsidRPr="002C46AB" w:rsidRDefault="002C46AB" w:rsidP="002C46AB">
      <w:pPr>
        <w:spacing w:after="0" w:line="240" w:lineRule="auto"/>
        <w:rPr>
          <w:lang w:val="en-GB"/>
        </w:rPr>
      </w:pPr>
    </w:p>
    <w:p w14:paraId="668EA40C" w14:textId="77777777" w:rsidR="002C46AB" w:rsidRPr="002C46AB" w:rsidRDefault="002C46AB" w:rsidP="002C46AB">
      <w:pPr>
        <w:spacing w:after="0" w:line="240" w:lineRule="auto"/>
        <w:rPr>
          <w:lang w:val="en-GB"/>
        </w:rPr>
      </w:pPr>
    </w:p>
    <w:p w14:paraId="09384F68" w14:textId="77777777" w:rsidR="002C46AB" w:rsidRPr="002C46AB" w:rsidRDefault="002C46AB" w:rsidP="002C46AB">
      <w:pPr>
        <w:spacing w:after="0" w:line="240" w:lineRule="auto"/>
        <w:rPr>
          <w:lang w:val="en-GB"/>
        </w:rPr>
      </w:pPr>
    </w:p>
    <w:p w14:paraId="504B0399" w14:textId="77777777" w:rsidR="002C46AB" w:rsidRPr="002C46AB" w:rsidRDefault="002C46AB" w:rsidP="002C46AB">
      <w:pPr>
        <w:spacing w:after="0" w:line="240" w:lineRule="auto"/>
        <w:rPr>
          <w:lang w:val="en-GB"/>
        </w:rPr>
      </w:pPr>
    </w:p>
    <w:p w14:paraId="68D5F4F9" w14:textId="77777777" w:rsidR="002C46AB" w:rsidRPr="002C46AB" w:rsidRDefault="002C46AB" w:rsidP="002C46AB">
      <w:pPr>
        <w:spacing w:after="0" w:line="240" w:lineRule="auto"/>
        <w:rPr>
          <w:lang w:val="en-GB"/>
        </w:rPr>
      </w:pPr>
    </w:p>
    <w:p w14:paraId="7323DFFA" w14:textId="77777777" w:rsidR="002C46AB" w:rsidRPr="002C46AB" w:rsidRDefault="002C46AB" w:rsidP="002C46AB">
      <w:pPr>
        <w:spacing w:after="0" w:line="240" w:lineRule="auto"/>
        <w:rPr>
          <w:lang w:val="en-GB"/>
        </w:rPr>
      </w:pPr>
    </w:p>
    <w:p w14:paraId="42546CC3" w14:textId="77777777" w:rsidR="002C46AB" w:rsidRPr="002C46AB" w:rsidRDefault="002C46AB" w:rsidP="002C46AB">
      <w:pPr>
        <w:spacing w:after="0" w:line="240" w:lineRule="auto"/>
        <w:rPr>
          <w:lang w:val="en-GB"/>
        </w:rPr>
      </w:pPr>
    </w:p>
    <w:p w14:paraId="3BDD40E5" w14:textId="77777777" w:rsidR="002C46AB" w:rsidRPr="002C46AB" w:rsidRDefault="002C46AB" w:rsidP="002C46AB">
      <w:pPr>
        <w:spacing w:after="0" w:line="240" w:lineRule="auto"/>
        <w:rPr>
          <w:lang w:val="en-GB"/>
        </w:rPr>
      </w:pPr>
    </w:p>
    <w:p w14:paraId="320F52AE" w14:textId="77777777" w:rsidR="002C46AB" w:rsidRPr="002C46AB" w:rsidRDefault="002C46AB" w:rsidP="002C46AB">
      <w:pPr>
        <w:spacing w:after="0" w:line="240" w:lineRule="auto"/>
        <w:rPr>
          <w:lang w:val="en-GB"/>
        </w:rPr>
      </w:pPr>
    </w:p>
    <w:p w14:paraId="10E3AD9D" w14:textId="77777777" w:rsidR="002C46AB" w:rsidRPr="002C46AB" w:rsidRDefault="002C46AB" w:rsidP="002C46AB">
      <w:pPr>
        <w:spacing w:after="0" w:line="240" w:lineRule="auto"/>
        <w:rPr>
          <w:lang w:val="en-GB"/>
        </w:rPr>
      </w:pPr>
    </w:p>
    <w:p w14:paraId="09880FB1" w14:textId="77777777" w:rsidR="002C46AB" w:rsidRPr="002C46AB" w:rsidRDefault="002C46AB" w:rsidP="002C46AB">
      <w:pPr>
        <w:spacing w:after="0" w:line="240" w:lineRule="auto"/>
        <w:rPr>
          <w:lang w:val="en-GB"/>
        </w:rPr>
      </w:pPr>
    </w:p>
    <w:p w14:paraId="43CEC0DB" w14:textId="77777777" w:rsidR="002C46AB" w:rsidRPr="002C46AB" w:rsidRDefault="002C46AB" w:rsidP="002C46AB">
      <w:pPr>
        <w:spacing w:after="0" w:line="240" w:lineRule="auto"/>
        <w:rPr>
          <w:lang w:val="en-GB"/>
        </w:rPr>
      </w:pPr>
    </w:p>
    <w:sdt>
      <w:sdtPr>
        <w:rPr>
          <w:lang w:val="en-GB"/>
        </w:rPr>
        <w:id w:val="-1369218315"/>
        <w:docPartObj>
          <w:docPartGallery w:val="Table of Contents"/>
          <w:docPartUnique/>
        </w:docPartObj>
      </w:sdtPr>
      <w:sdtEndPr>
        <w:rPr>
          <w:b/>
          <w:bCs/>
          <w:noProof/>
        </w:rPr>
      </w:sdtEndPr>
      <w:sdtContent>
        <w:p w14:paraId="501B09E7" w14:textId="77777777" w:rsidR="002C46AB" w:rsidRPr="002C46AB" w:rsidRDefault="002C46AB" w:rsidP="002C46AB">
          <w:pPr>
            <w:keepNext/>
            <w:keepLines/>
            <w:spacing w:before="240" w:after="0"/>
            <w:rPr>
              <w:rFonts w:asciiTheme="majorHAnsi" w:eastAsiaTheme="majorEastAsia" w:hAnsiTheme="majorHAnsi" w:cstheme="majorBidi"/>
              <w:color w:val="2E74B5" w:themeColor="accent1" w:themeShade="BF"/>
              <w:sz w:val="32"/>
              <w:szCs w:val="32"/>
              <w:lang w:val="en-US"/>
            </w:rPr>
          </w:pPr>
          <w:r w:rsidRPr="002C46AB">
            <w:rPr>
              <w:rFonts w:asciiTheme="majorHAnsi" w:eastAsiaTheme="majorEastAsia" w:hAnsiTheme="majorHAnsi" w:cstheme="majorBidi"/>
              <w:b/>
              <w:color w:val="2E74B5" w:themeColor="accent1" w:themeShade="BF"/>
              <w:sz w:val="32"/>
              <w:szCs w:val="32"/>
              <w:lang w:val="en-US"/>
            </w:rPr>
            <w:t>Table of Contents</w:t>
          </w:r>
        </w:p>
        <w:p w14:paraId="12EBE5DA" w14:textId="27250C21" w:rsidR="005D584D" w:rsidRDefault="002C46AB">
          <w:pPr>
            <w:pStyle w:val="TOC1"/>
            <w:rPr>
              <w:rFonts w:cstheme="minorBidi"/>
              <w:noProof/>
              <w:lang w:val="fr-FR" w:eastAsia="fr-FR"/>
            </w:rPr>
          </w:pPr>
          <w:r w:rsidRPr="002C46AB">
            <w:fldChar w:fldCharType="begin"/>
          </w:r>
          <w:r w:rsidRPr="002C46AB">
            <w:instrText xml:space="preserve"> TOC \o "1-3" \h \z \u </w:instrText>
          </w:r>
          <w:r w:rsidRPr="002C46AB">
            <w:fldChar w:fldCharType="separate"/>
          </w:r>
          <w:hyperlink w:anchor="_Toc532462784" w:history="1">
            <w:r w:rsidR="005D584D" w:rsidRPr="0080272E">
              <w:rPr>
                <w:rStyle w:val="Hyperlink"/>
                <w:rFonts w:ascii="Verdana" w:eastAsiaTheme="majorEastAsia" w:hAnsi="Verdana" w:cstheme="majorBidi"/>
                <w:b/>
                <w:bCs/>
                <w:noProof/>
                <w:lang w:val="en-GB" w:eastAsia="zh-CN"/>
              </w:rPr>
              <w:t>List of Figures</w:t>
            </w:r>
            <w:r w:rsidR="005D584D">
              <w:rPr>
                <w:noProof/>
                <w:webHidden/>
              </w:rPr>
              <w:tab/>
            </w:r>
            <w:r w:rsidR="005D584D">
              <w:rPr>
                <w:noProof/>
                <w:webHidden/>
              </w:rPr>
              <w:fldChar w:fldCharType="begin"/>
            </w:r>
            <w:r w:rsidR="005D584D">
              <w:rPr>
                <w:noProof/>
                <w:webHidden/>
              </w:rPr>
              <w:instrText xml:space="preserve"> PAGEREF _Toc532462784 \h </w:instrText>
            </w:r>
            <w:r w:rsidR="005D584D">
              <w:rPr>
                <w:noProof/>
                <w:webHidden/>
              </w:rPr>
            </w:r>
            <w:r w:rsidR="005D584D">
              <w:rPr>
                <w:noProof/>
                <w:webHidden/>
              </w:rPr>
              <w:fldChar w:fldCharType="separate"/>
            </w:r>
            <w:r w:rsidR="005D584D">
              <w:rPr>
                <w:noProof/>
                <w:webHidden/>
              </w:rPr>
              <w:t>6</w:t>
            </w:r>
            <w:r w:rsidR="005D584D">
              <w:rPr>
                <w:noProof/>
                <w:webHidden/>
              </w:rPr>
              <w:fldChar w:fldCharType="end"/>
            </w:r>
          </w:hyperlink>
        </w:p>
        <w:p w14:paraId="7EDD919E" w14:textId="77777777" w:rsidR="005D584D" w:rsidRDefault="005D584D">
          <w:pPr>
            <w:pStyle w:val="TOC1"/>
            <w:rPr>
              <w:rFonts w:cstheme="minorBidi"/>
              <w:noProof/>
              <w:lang w:val="fr-FR" w:eastAsia="fr-FR"/>
            </w:rPr>
          </w:pPr>
          <w:hyperlink w:anchor="_Toc532462785" w:history="1">
            <w:r w:rsidRPr="0080272E">
              <w:rPr>
                <w:rStyle w:val="Hyperlink"/>
                <w:rFonts w:ascii="Verdana" w:eastAsiaTheme="majorEastAsia" w:hAnsi="Verdana" w:cstheme="majorBidi"/>
                <w:b/>
                <w:bCs/>
                <w:noProof/>
                <w:lang w:val="en-GB" w:eastAsia="zh-CN"/>
              </w:rPr>
              <w:t>List of Tables</w:t>
            </w:r>
            <w:r>
              <w:rPr>
                <w:noProof/>
                <w:webHidden/>
              </w:rPr>
              <w:tab/>
            </w:r>
            <w:r>
              <w:rPr>
                <w:noProof/>
                <w:webHidden/>
              </w:rPr>
              <w:fldChar w:fldCharType="begin"/>
            </w:r>
            <w:r>
              <w:rPr>
                <w:noProof/>
                <w:webHidden/>
              </w:rPr>
              <w:instrText xml:space="preserve"> PAGEREF _Toc532462785 \h </w:instrText>
            </w:r>
            <w:r>
              <w:rPr>
                <w:noProof/>
                <w:webHidden/>
              </w:rPr>
            </w:r>
            <w:r>
              <w:rPr>
                <w:noProof/>
                <w:webHidden/>
              </w:rPr>
              <w:fldChar w:fldCharType="separate"/>
            </w:r>
            <w:r>
              <w:rPr>
                <w:noProof/>
                <w:webHidden/>
              </w:rPr>
              <w:t>6</w:t>
            </w:r>
            <w:r>
              <w:rPr>
                <w:noProof/>
                <w:webHidden/>
              </w:rPr>
              <w:fldChar w:fldCharType="end"/>
            </w:r>
          </w:hyperlink>
        </w:p>
        <w:p w14:paraId="152847CC" w14:textId="77777777" w:rsidR="005D584D" w:rsidRDefault="005D584D">
          <w:pPr>
            <w:pStyle w:val="TOC1"/>
            <w:rPr>
              <w:rFonts w:cstheme="minorBidi"/>
              <w:noProof/>
              <w:lang w:val="fr-FR" w:eastAsia="fr-FR"/>
            </w:rPr>
          </w:pPr>
          <w:hyperlink w:anchor="_Toc532462786" w:history="1">
            <w:r w:rsidRPr="0080272E">
              <w:rPr>
                <w:rStyle w:val="Hyperlink"/>
                <w:rFonts w:ascii="Verdana" w:eastAsiaTheme="majorEastAsia" w:hAnsi="Verdana" w:cstheme="majorBidi"/>
                <w:b/>
                <w:bCs/>
                <w:noProof/>
                <w:lang w:val="en-GB" w:eastAsia="zh-CN"/>
              </w:rPr>
              <w:t>List of Acronyms</w:t>
            </w:r>
            <w:r>
              <w:rPr>
                <w:noProof/>
                <w:webHidden/>
              </w:rPr>
              <w:tab/>
            </w:r>
            <w:r>
              <w:rPr>
                <w:noProof/>
                <w:webHidden/>
              </w:rPr>
              <w:fldChar w:fldCharType="begin"/>
            </w:r>
            <w:r>
              <w:rPr>
                <w:noProof/>
                <w:webHidden/>
              </w:rPr>
              <w:instrText xml:space="preserve"> PAGEREF _Toc532462786 \h </w:instrText>
            </w:r>
            <w:r>
              <w:rPr>
                <w:noProof/>
                <w:webHidden/>
              </w:rPr>
            </w:r>
            <w:r>
              <w:rPr>
                <w:noProof/>
                <w:webHidden/>
              </w:rPr>
              <w:fldChar w:fldCharType="separate"/>
            </w:r>
            <w:r>
              <w:rPr>
                <w:noProof/>
                <w:webHidden/>
              </w:rPr>
              <w:t>8</w:t>
            </w:r>
            <w:r>
              <w:rPr>
                <w:noProof/>
                <w:webHidden/>
              </w:rPr>
              <w:fldChar w:fldCharType="end"/>
            </w:r>
          </w:hyperlink>
        </w:p>
        <w:p w14:paraId="45571814" w14:textId="77777777" w:rsidR="005D584D" w:rsidRDefault="005D584D">
          <w:pPr>
            <w:pStyle w:val="TOC1"/>
            <w:rPr>
              <w:rFonts w:cstheme="minorBidi"/>
              <w:noProof/>
              <w:lang w:val="fr-FR" w:eastAsia="fr-FR"/>
            </w:rPr>
          </w:pPr>
          <w:hyperlink w:anchor="_Toc532462787" w:history="1">
            <w:r w:rsidRPr="0080272E">
              <w:rPr>
                <w:rStyle w:val="Hyperlink"/>
                <w:noProof/>
              </w:rPr>
              <w:t>1.</w:t>
            </w:r>
            <w:r>
              <w:rPr>
                <w:rFonts w:cstheme="minorBidi"/>
                <w:noProof/>
                <w:lang w:val="fr-FR" w:eastAsia="fr-FR"/>
              </w:rPr>
              <w:tab/>
            </w:r>
            <w:r w:rsidRPr="0080272E">
              <w:rPr>
                <w:rStyle w:val="Hyperlink"/>
                <w:noProof/>
              </w:rPr>
              <w:t>Introduction</w:t>
            </w:r>
            <w:r>
              <w:rPr>
                <w:noProof/>
                <w:webHidden/>
              </w:rPr>
              <w:tab/>
            </w:r>
            <w:r>
              <w:rPr>
                <w:noProof/>
                <w:webHidden/>
              </w:rPr>
              <w:fldChar w:fldCharType="begin"/>
            </w:r>
            <w:r>
              <w:rPr>
                <w:noProof/>
                <w:webHidden/>
              </w:rPr>
              <w:instrText xml:space="preserve"> PAGEREF _Toc532462787 \h </w:instrText>
            </w:r>
            <w:r>
              <w:rPr>
                <w:noProof/>
                <w:webHidden/>
              </w:rPr>
            </w:r>
            <w:r>
              <w:rPr>
                <w:noProof/>
                <w:webHidden/>
              </w:rPr>
              <w:fldChar w:fldCharType="separate"/>
            </w:r>
            <w:r>
              <w:rPr>
                <w:noProof/>
                <w:webHidden/>
              </w:rPr>
              <w:t>9</w:t>
            </w:r>
            <w:r>
              <w:rPr>
                <w:noProof/>
                <w:webHidden/>
              </w:rPr>
              <w:fldChar w:fldCharType="end"/>
            </w:r>
          </w:hyperlink>
        </w:p>
        <w:p w14:paraId="39438F3B" w14:textId="77777777" w:rsidR="005D584D" w:rsidRDefault="005D584D">
          <w:pPr>
            <w:pStyle w:val="TOC1"/>
            <w:rPr>
              <w:rFonts w:cstheme="minorBidi"/>
              <w:noProof/>
              <w:lang w:val="fr-FR" w:eastAsia="fr-FR"/>
            </w:rPr>
          </w:pPr>
          <w:hyperlink w:anchor="_Toc532462788" w:history="1">
            <w:r w:rsidRPr="0080272E">
              <w:rPr>
                <w:rStyle w:val="Hyperlink"/>
                <w:noProof/>
              </w:rPr>
              <w:t>2.</w:t>
            </w:r>
            <w:r>
              <w:rPr>
                <w:rFonts w:cstheme="minorBidi"/>
                <w:noProof/>
                <w:lang w:val="fr-FR" w:eastAsia="fr-FR"/>
              </w:rPr>
              <w:tab/>
            </w:r>
            <w:r w:rsidRPr="0080272E">
              <w:rPr>
                <w:rStyle w:val="Hyperlink"/>
                <w:noProof/>
              </w:rPr>
              <w:t>FREL development process</w:t>
            </w:r>
            <w:r>
              <w:rPr>
                <w:noProof/>
                <w:webHidden/>
              </w:rPr>
              <w:tab/>
            </w:r>
            <w:r>
              <w:rPr>
                <w:noProof/>
                <w:webHidden/>
              </w:rPr>
              <w:fldChar w:fldCharType="begin"/>
            </w:r>
            <w:r>
              <w:rPr>
                <w:noProof/>
                <w:webHidden/>
              </w:rPr>
              <w:instrText xml:space="preserve"> PAGEREF _Toc532462788 \h </w:instrText>
            </w:r>
            <w:r>
              <w:rPr>
                <w:noProof/>
                <w:webHidden/>
              </w:rPr>
            </w:r>
            <w:r>
              <w:rPr>
                <w:noProof/>
                <w:webHidden/>
              </w:rPr>
              <w:fldChar w:fldCharType="separate"/>
            </w:r>
            <w:r>
              <w:rPr>
                <w:noProof/>
                <w:webHidden/>
              </w:rPr>
              <w:t>9</w:t>
            </w:r>
            <w:r>
              <w:rPr>
                <w:noProof/>
                <w:webHidden/>
              </w:rPr>
              <w:fldChar w:fldCharType="end"/>
            </w:r>
          </w:hyperlink>
        </w:p>
        <w:p w14:paraId="6FDAADB6" w14:textId="77777777" w:rsidR="005D584D" w:rsidRDefault="005D584D">
          <w:pPr>
            <w:pStyle w:val="TOC1"/>
            <w:rPr>
              <w:rFonts w:cstheme="minorBidi"/>
              <w:noProof/>
              <w:lang w:val="fr-FR" w:eastAsia="fr-FR"/>
            </w:rPr>
          </w:pPr>
          <w:hyperlink w:anchor="_Toc532462789" w:history="1">
            <w:r w:rsidRPr="0080272E">
              <w:rPr>
                <w:rStyle w:val="Hyperlink"/>
                <w:noProof/>
              </w:rPr>
              <w:t>3.</w:t>
            </w:r>
            <w:r>
              <w:rPr>
                <w:rFonts w:cstheme="minorBidi"/>
                <w:noProof/>
                <w:lang w:val="fr-FR" w:eastAsia="fr-FR"/>
              </w:rPr>
              <w:tab/>
            </w:r>
            <w:r w:rsidRPr="0080272E">
              <w:rPr>
                <w:rStyle w:val="Hyperlink"/>
                <w:noProof/>
              </w:rPr>
              <w:t>Scale of FREL: Area covered</w:t>
            </w:r>
            <w:r>
              <w:rPr>
                <w:noProof/>
                <w:webHidden/>
              </w:rPr>
              <w:tab/>
            </w:r>
            <w:r>
              <w:rPr>
                <w:noProof/>
                <w:webHidden/>
              </w:rPr>
              <w:fldChar w:fldCharType="begin"/>
            </w:r>
            <w:r>
              <w:rPr>
                <w:noProof/>
                <w:webHidden/>
              </w:rPr>
              <w:instrText xml:space="preserve"> PAGEREF _Toc532462789 \h </w:instrText>
            </w:r>
            <w:r>
              <w:rPr>
                <w:noProof/>
                <w:webHidden/>
              </w:rPr>
            </w:r>
            <w:r>
              <w:rPr>
                <w:noProof/>
                <w:webHidden/>
              </w:rPr>
              <w:fldChar w:fldCharType="separate"/>
            </w:r>
            <w:r>
              <w:rPr>
                <w:noProof/>
                <w:webHidden/>
              </w:rPr>
              <w:t>9</w:t>
            </w:r>
            <w:r>
              <w:rPr>
                <w:noProof/>
                <w:webHidden/>
              </w:rPr>
              <w:fldChar w:fldCharType="end"/>
            </w:r>
          </w:hyperlink>
        </w:p>
        <w:p w14:paraId="334712CF" w14:textId="77777777" w:rsidR="005D584D" w:rsidRDefault="005D584D">
          <w:pPr>
            <w:pStyle w:val="TOC2"/>
            <w:tabs>
              <w:tab w:val="left" w:pos="880"/>
            </w:tabs>
            <w:rPr>
              <w:rFonts w:cstheme="minorBidi"/>
              <w:noProof/>
              <w:lang w:val="fr-FR" w:eastAsia="fr-FR"/>
            </w:rPr>
          </w:pPr>
          <w:hyperlink w:anchor="_Toc532462790" w:history="1">
            <w:r w:rsidRPr="0080272E">
              <w:rPr>
                <w:rStyle w:val="Hyperlink"/>
                <w:noProof/>
              </w:rPr>
              <w:t>3.1</w:t>
            </w:r>
            <w:r>
              <w:rPr>
                <w:rFonts w:cstheme="minorBidi"/>
                <w:noProof/>
                <w:lang w:val="fr-FR" w:eastAsia="fr-FR"/>
              </w:rPr>
              <w:tab/>
            </w:r>
            <w:r w:rsidRPr="0080272E">
              <w:rPr>
                <w:rStyle w:val="Hyperlink"/>
                <w:noProof/>
              </w:rPr>
              <w:t>Geographical location, relief, climate, soils and Vegetation of Nigeria</w:t>
            </w:r>
            <w:r>
              <w:rPr>
                <w:noProof/>
                <w:webHidden/>
              </w:rPr>
              <w:tab/>
            </w:r>
            <w:r>
              <w:rPr>
                <w:noProof/>
                <w:webHidden/>
              </w:rPr>
              <w:fldChar w:fldCharType="begin"/>
            </w:r>
            <w:r>
              <w:rPr>
                <w:noProof/>
                <w:webHidden/>
              </w:rPr>
              <w:instrText xml:space="preserve"> PAGEREF _Toc532462790 \h </w:instrText>
            </w:r>
            <w:r>
              <w:rPr>
                <w:noProof/>
                <w:webHidden/>
              </w:rPr>
            </w:r>
            <w:r>
              <w:rPr>
                <w:noProof/>
                <w:webHidden/>
              </w:rPr>
              <w:fldChar w:fldCharType="separate"/>
            </w:r>
            <w:r>
              <w:rPr>
                <w:noProof/>
                <w:webHidden/>
              </w:rPr>
              <w:t>10</w:t>
            </w:r>
            <w:r>
              <w:rPr>
                <w:noProof/>
                <w:webHidden/>
              </w:rPr>
              <w:fldChar w:fldCharType="end"/>
            </w:r>
          </w:hyperlink>
        </w:p>
        <w:p w14:paraId="0B526006" w14:textId="77777777" w:rsidR="005D584D" w:rsidRDefault="005D584D">
          <w:pPr>
            <w:pStyle w:val="TOC2"/>
            <w:tabs>
              <w:tab w:val="left" w:pos="880"/>
            </w:tabs>
            <w:rPr>
              <w:rFonts w:cstheme="minorBidi"/>
              <w:noProof/>
              <w:lang w:val="fr-FR" w:eastAsia="fr-FR"/>
            </w:rPr>
          </w:pPr>
          <w:hyperlink w:anchor="_Toc532462794" w:history="1">
            <w:r w:rsidRPr="0080272E">
              <w:rPr>
                <w:rStyle w:val="Hyperlink"/>
                <w:noProof/>
              </w:rPr>
              <w:t>3.2</w:t>
            </w:r>
            <w:r>
              <w:rPr>
                <w:rFonts w:cstheme="minorBidi"/>
                <w:noProof/>
                <w:lang w:val="fr-FR" w:eastAsia="fr-FR"/>
              </w:rPr>
              <w:tab/>
            </w:r>
            <w:r w:rsidRPr="0080272E">
              <w:rPr>
                <w:rStyle w:val="Hyperlink"/>
                <w:noProof/>
              </w:rPr>
              <w:t>Vegetation of Nigeria</w:t>
            </w:r>
            <w:r>
              <w:rPr>
                <w:noProof/>
                <w:webHidden/>
              </w:rPr>
              <w:tab/>
            </w:r>
            <w:r>
              <w:rPr>
                <w:noProof/>
                <w:webHidden/>
              </w:rPr>
              <w:fldChar w:fldCharType="begin"/>
            </w:r>
            <w:r>
              <w:rPr>
                <w:noProof/>
                <w:webHidden/>
              </w:rPr>
              <w:instrText xml:space="preserve"> PAGEREF _Toc532462794 \h </w:instrText>
            </w:r>
            <w:r>
              <w:rPr>
                <w:noProof/>
                <w:webHidden/>
              </w:rPr>
            </w:r>
            <w:r>
              <w:rPr>
                <w:noProof/>
                <w:webHidden/>
              </w:rPr>
              <w:fldChar w:fldCharType="separate"/>
            </w:r>
            <w:r>
              <w:rPr>
                <w:noProof/>
                <w:webHidden/>
              </w:rPr>
              <w:t>13</w:t>
            </w:r>
            <w:r>
              <w:rPr>
                <w:noProof/>
                <w:webHidden/>
              </w:rPr>
              <w:fldChar w:fldCharType="end"/>
            </w:r>
          </w:hyperlink>
        </w:p>
        <w:p w14:paraId="4A485D75" w14:textId="77777777" w:rsidR="005D584D" w:rsidRDefault="005D584D">
          <w:pPr>
            <w:pStyle w:val="TOC3"/>
            <w:rPr>
              <w:rFonts w:cstheme="minorBidi"/>
              <w:noProof/>
              <w:lang w:val="fr-FR" w:eastAsia="fr-FR"/>
            </w:rPr>
          </w:pPr>
          <w:hyperlink w:anchor="_Toc532462796" w:history="1">
            <w:r w:rsidRPr="0080272E">
              <w:rPr>
                <w:rStyle w:val="Hyperlink"/>
                <w:noProof/>
              </w:rPr>
              <w:t>3.2.1</w:t>
            </w:r>
            <w:r>
              <w:rPr>
                <w:rFonts w:cstheme="minorBidi"/>
                <w:noProof/>
                <w:lang w:val="fr-FR" w:eastAsia="fr-FR"/>
              </w:rPr>
              <w:tab/>
            </w:r>
            <w:r w:rsidRPr="0080272E">
              <w:rPr>
                <w:rStyle w:val="Hyperlink"/>
                <w:noProof/>
              </w:rPr>
              <w:t>Mangrove Forest and Coastal Vegetation Ecological Zone</w:t>
            </w:r>
            <w:r>
              <w:rPr>
                <w:noProof/>
                <w:webHidden/>
              </w:rPr>
              <w:tab/>
            </w:r>
            <w:r>
              <w:rPr>
                <w:noProof/>
                <w:webHidden/>
              </w:rPr>
              <w:fldChar w:fldCharType="begin"/>
            </w:r>
            <w:r>
              <w:rPr>
                <w:noProof/>
                <w:webHidden/>
              </w:rPr>
              <w:instrText xml:space="preserve"> PAGEREF _Toc532462796 \h </w:instrText>
            </w:r>
            <w:r>
              <w:rPr>
                <w:noProof/>
                <w:webHidden/>
              </w:rPr>
            </w:r>
            <w:r>
              <w:rPr>
                <w:noProof/>
                <w:webHidden/>
              </w:rPr>
              <w:fldChar w:fldCharType="separate"/>
            </w:r>
            <w:r>
              <w:rPr>
                <w:noProof/>
                <w:webHidden/>
              </w:rPr>
              <w:t>14</w:t>
            </w:r>
            <w:r>
              <w:rPr>
                <w:noProof/>
                <w:webHidden/>
              </w:rPr>
              <w:fldChar w:fldCharType="end"/>
            </w:r>
          </w:hyperlink>
        </w:p>
        <w:p w14:paraId="55363F1F" w14:textId="77777777" w:rsidR="005D584D" w:rsidRDefault="005D584D">
          <w:pPr>
            <w:pStyle w:val="TOC3"/>
            <w:rPr>
              <w:rFonts w:cstheme="minorBidi"/>
              <w:noProof/>
              <w:lang w:val="fr-FR" w:eastAsia="fr-FR"/>
            </w:rPr>
          </w:pPr>
          <w:hyperlink w:anchor="_Toc532462797" w:history="1">
            <w:r w:rsidRPr="0080272E">
              <w:rPr>
                <w:rStyle w:val="Hyperlink"/>
                <w:noProof/>
              </w:rPr>
              <w:t>3.2.2</w:t>
            </w:r>
            <w:r>
              <w:rPr>
                <w:rFonts w:cstheme="minorBidi"/>
                <w:noProof/>
                <w:lang w:val="fr-FR" w:eastAsia="fr-FR"/>
              </w:rPr>
              <w:tab/>
            </w:r>
            <w:r w:rsidRPr="0080272E">
              <w:rPr>
                <w:rStyle w:val="Hyperlink"/>
                <w:noProof/>
              </w:rPr>
              <w:t>Freshwater Swamp Forest Ecological Zone</w:t>
            </w:r>
            <w:r>
              <w:rPr>
                <w:noProof/>
                <w:webHidden/>
              </w:rPr>
              <w:tab/>
            </w:r>
            <w:r>
              <w:rPr>
                <w:noProof/>
                <w:webHidden/>
              </w:rPr>
              <w:fldChar w:fldCharType="begin"/>
            </w:r>
            <w:r>
              <w:rPr>
                <w:noProof/>
                <w:webHidden/>
              </w:rPr>
              <w:instrText xml:space="preserve"> PAGEREF _Toc532462797 \h </w:instrText>
            </w:r>
            <w:r>
              <w:rPr>
                <w:noProof/>
                <w:webHidden/>
              </w:rPr>
            </w:r>
            <w:r>
              <w:rPr>
                <w:noProof/>
                <w:webHidden/>
              </w:rPr>
              <w:fldChar w:fldCharType="separate"/>
            </w:r>
            <w:r>
              <w:rPr>
                <w:noProof/>
                <w:webHidden/>
              </w:rPr>
              <w:t>14</w:t>
            </w:r>
            <w:r>
              <w:rPr>
                <w:noProof/>
                <w:webHidden/>
              </w:rPr>
              <w:fldChar w:fldCharType="end"/>
            </w:r>
          </w:hyperlink>
        </w:p>
        <w:p w14:paraId="1D207E80" w14:textId="77777777" w:rsidR="005D584D" w:rsidRDefault="005D584D">
          <w:pPr>
            <w:pStyle w:val="TOC3"/>
            <w:rPr>
              <w:rFonts w:cstheme="minorBidi"/>
              <w:noProof/>
              <w:lang w:val="fr-FR" w:eastAsia="fr-FR"/>
            </w:rPr>
          </w:pPr>
          <w:hyperlink w:anchor="_Toc532462798" w:history="1">
            <w:r w:rsidRPr="0080272E">
              <w:rPr>
                <w:rStyle w:val="Hyperlink"/>
                <w:noProof/>
              </w:rPr>
              <w:t>3.2.3</w:t>
            </w:r>
            <w:r>
              <w:rPr>
                <w:rFonts w:cstheme="minorBidi"/>
                <w:noProof/>
                <w:lang w:val="fr-FR" w:eastAsia="fr-FR"/>
              </w:rPr>
              <w:tab/>
            </w:r>
            <w:r w:rsidRPr="0080272E">
              <w:rPr>
                <w:rStyle w:val="Hyperlink"/>
                <w:noProof/>
              </w:rPr>
              <w:t>Lowland Rain Forest Ecological Zone</w:t>
            </w:r>
            <w:r>
              <w:rPr>
                <w:noProof/>
                <w:webHidden/>
              </w:rPr>
              <w:tab/>
            </w:r>
            <w:r>
              <w:rPr>
                <w:noProof/>
                <w:webHidden/>
              </w:rPr>
              <w:fldChar w:fldCharType="begin"/>
            </w:r>
            <w:r>
              <w:rPr>
                <w:noProof/>
                <w:webHidden/>
              </w:rPr>
              <w:instrText xml:space="preserve"> PAGEREF _Toc532462798 \h </w:instrText>
            </w:r>
            <w:r>
              <w:rPr>
                <w:noProof/>
                <w:webHidden/>
              </w:rPr>
            </w:r>
            <w:r>
              <w:rPr>
                <w:noProof/>
                <w:webHidden/>
              </w:rPr>
              <w:fldChar w:fldCharType="separate"/>
            </w:r>
            <w:r>
              <w:rPr>
                <w:noProof/>
                <w:webHidden/>
              </w:rPr>
              <w:t>14</w:t>
            </w:r>
            <w:r>
              <w:rPr>
                <w:noProof/>
                <w:webHidden/>
              </w:rPr>
              <w:fldChar w:fldCharType="end"/>
            </w:r>
          </w:hyperlink>
        </w:p>
        <w:p w14:paraId="02A1C01B" w14:textId="77777777" w:rsidR="005D584D" w:rsidRDefault="005D584D">
          <w:pPr>
            <w:pStyle w:val="TOC3"/>
            <w:rPr>
              <w:rFonts w:cstheme="minorBidi"/>
              <w:noProof/>
              <w:lang w:val="fr-FR" w:eastAsia="fr-FR"/>
            </w:rPr>
          </w:pPr>
          <w:hyperlink w:anchor="_Toc532462799" w:history="1">
            <w:r w:rsidRPr="0080272E">
              <w:rPr>
                <w:rStyle w:val="Hyperlink"/>
                <w:noProof/>
              </w:rPr>
              <w:t>3.2.4</w:t>
            </w:r>
            <w:r>
              <w:rPr>
                <w:rFonts w:cstheme="minorBidi"/>
                <w:noProof/>
                <w:lang w:val="fr-FR" w:eastAsia="fr-FR"/>
              </w:rPr>
              <w:tab/>
            </w:r>
            <w:r w:rsidRPr="0080272E">
              <w:rPr>
                <w:rStyle w:val="Hyperlink"/>
                <w:noProof/>
              </w:rPr>
              <w:t>Derived Savanna Ecological Zone</w:t>
            </w:r>
            <w:r>
              <w:rPr>
                <w:noProof/>
                <w:webHidden/>
              </w:rPr>
              <w:tab/>
            </w:r>
            <w:r>
              <w:rPr>
                <w:noProof/>
                <w:webHidden/>
              </w:rPr>
              <w:fldChar w:fldCharType="begin"/>
            </w:r>
            <w:r>
              <w:rPr>
                <w:noProof/>
                <w:webHidden/>
              </w:rPr>
              <w:instrText xml:space="preserve"> PAGEREF _Toc532462799 \h </w:instrText>
            </w:r>
            <w:r>
              <w:rPr>
                <w:noProof/>
                <w:webHidden/>
              </w:rPr>
            </w:r>
            <w:r>
              <w:rPr>
                <w:noProof/>
                <w:webHidden/>
              </w:rPr>
              <w:fldChar w:fldCharType="separate"/>
            </w:r>
            <w:r>
              <w:rPr>
                <w:noProof/>
                <w:webHidden/>
              </w:rPr>
              <w:t>15</w:t>
            </w:r>
            <w:r>
              <w:rPr>
                <w:noProof/>
                <w:webHidden/>
              </w:rPr>
              <w:fldChar w:fldCharType="end"/>
            </w:r>
          </w:hyperlink>
        </w:p>
        <w:p w14:paraId="125389DA" w14:textId="77777777" w:rsidR="005D584D" w:rsidRDefault="005D584D">
          <w:pPr>
            <w:pStyle w:val="TOC3"/>
            <w:rPr>
              <w:rFonts w:cstheme="minorBidi"/>
              <w:noProof/>
              <w:lang w:val="fr-FR" w:eastAsia="fr-FR"/>
            </w:rPr>
          </w:pPr>
          <w:hyperlink w:anchor="_Toc532462800" w:history="1">
            <w:r w:rsidRPr="0080272E">
              <w:rPr>
                <w:rStyle w:val="Hyperlink"/>
                <w:noProof/>
              </w:rPr>
              <w:t>3.2.5</w:t>
            </w:r>
            <w:r>
              <w:rPr>
                <w:rFonts w:cstheme="minorBidi"/>
                <w:noProof/>
                <w:lang w:val="fr-FR" w:eastAsia="fr-FR"/>
              </w:rPr>
              <w:tab/>
            </w:r>
            <w:r w:rsidRPr="0080272E">
              <w:rPr>
                <w:rStyle w:val="Hyperlink"/>
                <w:noProof/>
              </w:rPr>
              <w:t>Guinea Savanna Ecological Zone</w:t>
            </w:r>
            <w:r>
              <w:rPr>
                <w:noProof/>
                <w:webHidden/>
              </w:rPr>
              <w:tab/>
            </w:r>
            <w:r>
              <w:rPr>
                <w:noProof/>
                <w:webHidden/>
              </w:rPr>
              <w:fldChar w:fldCharType="begin"/>
            </w:r>
            <w:r>
              <w:rPr>
                <w:noProof/>
                <w:webHidden/>
              </w:rPr>
              <w:instrText xml:space="preserve"> PAGEREF _Toc532462800 \h </w:instrText>
            </w:r>
            <w:r>
              <w:rPr>
                <w:noProof/>
                <w:webHidden/>
              </w:rPr>
            </w:r>
            <w:r>
              <w:rPr>
                <w:noProof/>
                <w:webHidden/>
              </w:rPr>
              <w:fldChar w:fldCharType="separate"/>
            </w:r>
            <w:r>
              <w:rPr>
                <w:noProof/>
                <w:webHidden/>
              </w:rPr>
              <w:t>15</w:t>
            </w:r>
            <w:r>
              <w:rPr>
                <w:noProof/>
                <w:webHidden/>
              </w:rPr>
              <w:fldChar w:fldCharType="end"/>
            </w:r>
          </w:hyperlink>
        </w:p>
        <w:p w14:paraId="29DC32F6" w14:textId="77777777" w:rsidR="005D584D" w:rsidRDefault="005D584D">
          <w:pPr>
            <w:pStyle w:val="TOC3"/>
            <w:rPr>
              <w:rFonts w:cstheme="minorBidi"/>
              <w:noProof/>
              <w:lang w:val="fr-FR" w:eastAsia="fr-FR"/>
            </w:rPr>
          </w:pPr>
          <w:hyperlink w:anchor="_Toc532462801" w:history="1">
            <w:r w:rsidRPr="0080272E">
              <w:rPr>
                <w:rStyle w:val="Hyperlink"/>
                <w:noProof/>
              </w:rPr>
              <w:t>3.2.6</w:t>
            </w:r>
            <w:r>
              <w:rPr>
                <w:rFonts w:cstheme="minorBidi"/>
                <w:noProof/>
                <w:lang w:val="fr-FR" w:eastAsia="fr-FR"/>
              </w:rPr>
              <w:tab/>
            </w:r>
            <w:r w:rsidRPr="0080272E">
              <w:rPr>
                <w:rStyle w:val="Hyperlink"/>
                <w:noProof/>
              </w:rPr>
              <w:t>Sudan Savanna Ecological Zone</w:t>
            </w:r>
            <w:r>
              <w:rPr>
                <w:noProof/>
                <w:webHidden/>
              </w:rPr>
              <w:tab/>
            </w:r>
            <w:r>
              <w:rPr>
                <w:noProof/>
                <w:webHidden/>
              </w:rPr>
              <w:fldChar w:fldCharType="begin"/>
            </w:r>
            <w:r>
              <w:rPr>
                <w:noProof/>
                <w:webHidden/>
              </w:rPr>
              <w:instrText xml:space="preserve"> PAGEREF _Toc532462801 \h </w:instrText>
            </w:r>
            <w:r>
              <w:rPr>
                <w:noProof/>
                <w:webHidden/>
              </w:rPr>
            </w:r>
            <w:r>
              <w:rPr>
                <w:noProof/>
                <w:webHidden/>
              </w:rPr>
              <w:fldChar w:fldCharType="separate"/>
            </w:r>
            <w:r>
              <w:rPr>
                <w:noProof/>
                <w:webHidden/>
              </w:rPr>
              <w:t>16</w:t>
            </w:r>
            <w:r>
              <w:rPr>
                <w:noProof/>
                <w:webHidden/>
              </w:rPr>
              <w:fldChar w:fldCharType="end"/>
            </w:r>
          </w:hyperlink>
        </w:p>
        <w:p w14:paraId="7F9BCBC6" w14:textId="77777777" w:rsidR="005D584D" w:rsidRDefault="005D584D">
          <w:pPr>
            <w:pStyle w:val="TOC3"/>
            <w:rPr>
              <w:rFonts w:cstheme="minorBidi"/>
              <w:noProof/>
              <w:lang w:val="fr-FR" w:eastAsia="fr-FR"/>
            </w:rPr>
          </w:pPr>
          <w:hyperlink w:anchor="_Toc532462802" w:history="1">
            <w:r w:rsidRPr="0080272E">
              <w:rPr>
                <w:rStyle w:val="Hyperlink"/>
                <w:noProof/>
              </w:rPr>
              <w:t>3.2.7</w:t>
            </w:r>
            <w:r>
              <w:rPr>
                <w:rFonts w:cstheme="minorBidi"/>
                <w:noProof/>
                <w:lang w:val="fr-FR" w:eastAsia="fr-FR"/>
              </w:rPr>
              <w:tab/>
            </w:r>
            <w:r w:rsidRPr="0080272E">
              <w:rPr>
                <w:rStyle w:val="Hyperlink"/>
                <w:noProof/>
              </w:rPr>
              <w:t>Jos Plateau Ecological Zone</w:t>
            </w:r>
            <w:r>
              <w:rPr>
                <w:noProof/>
                <w:webHidden/>
              </w:rPr>
              <w:tab/>
            </w:r>
            <w:r>
              <w:rPr>
                <w:noProof/>
                <w:webHidden/>
              </w:rPr>
              <w:fldChar w:fldCharType="begin"/>
            </w:r>
            <w:r>
              <w:rPr>
                <w:noProof/>
                <w:webHidden/>
              </w:rPr>
              <w:instrText xml:space="preserve"> PAGEREF _Toc532462802 \h </w:instrText>
            </w:r>
            <w:r>
              <w:rPr>
                <w:noProof/>
                <w:webHidden/>
              </w:rPr>
            </w:r>
            <w:r>
              <w:rPr>
                <w:noProof/>
                <w:webHidden/>
              </w:rPr>
              <w:fldChar w:fldCharType="separate"/>
            </w:r>
            <w:r>
              <w:rPr>
                <w:noProof/>
                <w:webHidden/>
              </w:rPr>
              <w:t>16</w:t>
            </w:r>
            <w:r>
              <w:rPr>
                <w:noProof/>
                <w:webHidden/>
              </w:rPr>
              <w:fldChar w:fldCharType="end"/>
            </w:r>
          </w:hyperlink>
        </w:p>
        <w:p w14:paraId="16E564EA" w14:textId="77777777" w:rsidR="005D584D" w:rsidRDefault="005D584D">
          <w:pPr>
            <w:pStyle w:val="TOC3"/>
            <w:rPr>
              <w:rFonts w:cstheme="minorBidi"/>
              <w:noProof/>
              <w:lang w:val="fr-FR" w:eastAsia="fr-FR"/>
            </w:rPr>
          </w:pPr>
          <w:hyperlink w:anchor="_Toc532462803" w:history="1">
            <w:r w:rsidRPr="0080272E">
              <w:rPr>
                <w:rStyle w:val="Hyperlink"/>
                <w:noProof/>
              </w:rPr>
              <w:t>3.2.8</w:t>
            </w:r>
            <w:r>
              <w:rPr>
                <w:rFonts w:cstheme="minorBidi"/>
                <w:noProof/>
                <w:lang w:val="fr-FR" w:eastAsia="fr-FR"/>
              </w:rPr>
              <w:tab/>
            </w:r>
            <w:r w:rsidRPr="0080272E">
              <w:rPr>
                <w:rStyle w:val="Hyperlink"/>
                <w:noProof/>
              </w:rPr>
              <w:t>Montane Region Ecological Zone</w:t>
            </w:r>
            <w:r>
              <w:rPr>
                <w:noProof/>
                <w:webHidden/>
              </w:rPr>
              <w:tab/>
            </w:r>
            <w:r>
              <w:rPr>
                <w:noProof/>
                <w:webHidden/>
              </w:rPr>
              <w:fldChar w:fldCharType="begin"/>
            </w:r>
            <w:r>
              <w:rPr>
                <w:noProof/>
                <w:webHidden/>
              </w:rPr>
              <w:instrText xml:space="preserve"> PAGEREF _Toc532462803 \h </w:instrText>
            </w:r>
            <w:r>
              <w:rPr>
                <w:noProof/>
                <w:webHidden/>
              </w:rPr>
            </w:r>
            <w:r>
              <w:rPr>
                <w:noProof/>
                <w:webHidden/>
              </w:rPr>
              <w:fldChar w:fldCharType="separate"/>
            </w:r>
            <w:r>
              <w:rPr>
                <w:noProof/>
                <w:webHidden/>
              </w:rPr>
              <w:t>17</w:t>
            </w:r>
            <w:r>
              <w:rPr>
                <w:noProof/>
                <w:webHidden/>
              </w:rPr>
              <w:fldChar w:fldCharType="end"/>
            </w:r>
          </w:hyperlink>
        </w:p>
        <w:p w14:paraId="795D33C1" w14:textId="77777777" w:rsidR="005D584D" w:rsidRDefault="005D584D">
          <w:pPr>
            <w:pStyle w:val="TOC3"/>
            <w:rPr>
              <w:rFonts w:cstheme="minorBidi"/>
              <w:noProof/>
              <w:lang w:val="fr-FR" w:eastAsia="fr-FR"/>
            </w:rPr>
          </w:pPr>
          <w:hyperlink w:anchor="_Toc532462804" w:history="1">
            <w:r w:rsidRPr="0080272E">
              <w:rPr>
                <w:rStyle w:val="Hyperlink"/>
                <w:noProof/>
              </w:rPr>
              <w:t>3.2.9</w:t>
            </w:r>
            <w:r>
              <w:rPr>
                <w:rFonts w:cstheme="minorBidi"/>
                <w:noProof/>
                <w:lang w:val="fr-FR" w:eastAsia="fr-FR"/>
              </w:rPr>
              <w:tab/>
            </w:r>
            <w:r w:rsidRPr="0080272E">
              <w:rPr>
                <w:rStyle w:val="Hyperlink"/>
                <w:noProof/>
              </w:rPr>
              <w:t>Sahel Savanna Ecological Zone</w:t>
            </w:r>
            <w:r>
              <w:rPr>
                <w:noProof/>
                <w:webHidden/>
              </w:rPr>
              <w:tab/>
            </w:r>
            <w:r>
              <w:rPr>
                <w:noProof/>
                <w:webHidden/>
              </w:rPr>
              <w:fldChar w:fldCharType="begin"/>
            </w:r>
            <w:r>
              <w:rPr>
                <w:noProof/>
                <w:webHidden/>
              </w:rPr>
              <w:instrText xml:space="preserve"> PAGEREF _Toc532462804 \h </w:instrText>
            </w:r>
            <w:r>
              <w:rPr>
                <w:noProof/>
                <w:webHidden/>
              </w:rPr>
            </w:r>
            <w:r>
              <w:rPr>
                <w:noProof/>
                <w:webHidden/>
              </w:rPr>
              <w:fldChar w:fldCharType="separate"/>
            </w:r>
            <w:r>
              <w:rPr>
                <w:noProof/>
                <w:webHidden/>
              </w:rPr>
              <w:t>18</w:t>
            </w:r>
            <w:r>
              <w:rPr>
                <w:noProof/>
                <w:webHidden/>
              </w:rPr>
              <w:fldChar w:fldCharType="end"/>
            </w:r>
          </w:hyperlink>
        </w:p>
        <w:p w14:paraId="07976FA6" w14:textId="77777777" w:rsidR="005D584D" w:rsidRDefault="005D584D">
          <w:pPr>
            <w:pStyle w:val="TOC1"/>
            <w:rPr>
              <w:rFonts w:cstheme="minorBidi"/>
              <w:noProof/>
              <w:lang w:val="fr-FR" w:eastAsia="fr-FR"/>
            </w:rPr>
          </w:pPr>
          <w:hyperlink w:anchor="_Toc532462805" w:history="1">
            <w:r w:rsidRPr="0080272E">
              <w:rPr>
                <w:rStyle w:val="Hyperlink"/>
                <w:noProof/>
              </w:rPr>
              <w:t>4.</w:t>
            </w:r>
            <w:r>
              <w:rPr>
                <w:rFonts w:cstheme="minorBidi"/>
                <w:noProof/>
                <w:lang w:val="fr-FR" w:eastAsia="fr-FR"/>
              </w:rPr>
              <w:tab/>
            </w:r>
            <w:r w:rsidRPr="0080272E">
              <w:rPr>
                <w:rStyle w:val="Hyperlink"/>
                <w:noProof/>
              </w:rPr>
              <w:t>Scope: Activities, Pools and gases included</w:t>
            </w:r>
            <w:r>
              <w:rPr>
                <w:noProof/>
                <w:webHidden/>
              </w:rPr>
              <w:tab/>
            </w:r>
            <w:r>
              <w:rPr>
                <w:noProof/>
                <w:webHidden/>
              </w:rPr>
              <w:fldChar w:fldCharType="begin"/>
            </w:r>
            <w:r>
              <w:rPr>
                <w:noProof/>
                <w:webHidden/>
              </w:rPr>
              <w:instrText xml:space="preserve"> PAGEREF _Toc532462805 \h </w:instrText>
            </w:r>
            <w:r>
              <w:rPr>
                <w:noProof/>
                <w:webHidden/>
              </w:rPr>
            </w:r>
            <w:r>
              <w:rPr>
                <w:noProof/>
                <w:webHidden/>
              </w:rPr>
              <w:fldChar w:fldCharType="separate"/>
            </w:r>
            <w:r>
              <w:rPr>
                <w:noProof/>
                <w:webHidden/>
              </w:rPr>
              <w:t>18</w:t>
            </w:r>
            <w:r>
              <w:rPr>
                <w:noProof/>
                <w:webHidden/>
              </w:rPr>
              <w:fldChar w:fldCharType="end"/>
            </w:r>
          </w:hyperlink>
        </w:p>
        <w:p w14:paraId="57A2E295" w14:textId="77777777" w:rsidR="005D584D" w:rsidRDefault="005D584D">
          <w:pPr>
            <w:pStyle w:val="TOC2"/>
            <w:tabs>
              <w:tab w:val="left" w:pos="880"/>
            </w:tabs>
            <w:rPr>
              <w:rFonts w:cstheme="minorBidi"/>
              <w:noProof/>
              <w:lang w:val="fr-FR" w:eastAsia="fr-FR"/>
            </w:rPr>
          </w:pPr>
          <w:hyperlink w:anchor="_Toc532462806" w:history="1">
            <w:r w:rsidRPr="0080272E">
              <w:rPr>
                <w:rStyle w:val="Hyperlink"/>
                <w:noProof/>
              </w:rPr>
              <w:t>4.1</w:t>
            </w:r>
            <w:r>
              <w:rPr>
                <w:rFonts w:cstheme="minorBidi"/>
                <w:noProof/>
                <w:lang w:val="fr-FR" w:eastAsia="fr-FR"/>
              </w:rPr>
              <w:tab/>
            </w:r>
            <w:r w:rsidRPr="0080272E">
              <w:rPr>
                <w:rStyle w:val="Hyperlink"/>
                <w:noProof/>
              </w:rPr>
              <w:t>Activities included</w:t>
            </w:r>
            <w:r>
              <w:rPr>
                <w:noProof/>
                <w:webHidden/>
              </w:rPr>
              <w:tab/>
            </w:r>
            <w:r>
              <w:rPr>
                <w:noProof/>
                <w:webHidden/>
              </w:rPr>
              <w:fldChar w:fldCharType="begin"/>
            </w:r>
            <w:r>
              <w:rPr>
                <w:noProof/>
                <w:webHidden/>
              </w:rPr>
              <w:instrText xml:space="preserve"> PAGEREF _Toc532462806 \h </w:instrText>
            </w:r>
            <w:r>
              <w:rPr>
                <w:noProof/>
                <w:webHidden/>
              </w:rPr>
            </w:r>
            <w:r>
              <w:rPr>
                <w:noProof/>
                <w:webHidden/>
              </w:rPr>
              <w:fldChar w:fldCharType="separate"/>
            </w:r>
            <w:r>
              <w:rPr>
                <w:noProof/>
                <w:webHidden/>
              </w:rPr>
              <w:t>18</w:t>
            </w:r>
            <w:r>
              <w:rPr>
                <w:noProof/>
                <w:webHidden/>
              </w:rPr>
              <w:fldChar w:fldCharType="end"/>
            </w:r>
          </w:hyperlink>
        </w:p>
        <w:p w14:paraId="1EDB5F93" w14:textId="77777777" w:rsidR="005D584D" w:rsidRDefault="005D584D">
          <w:pPr>
            <w:pStyle w:val="TOC2"/>
            <w:tabs>
              <w:tab w:val="left" w:pos="880"/>
            </w:tabs>
            <w:rPr>
              <w:rFonts w:cstheme="minorBidi"/>
              <w:noProof/>
              <w:lang w:val="fr-FR" w:eastAsia="fr-FR"/>
            </w:rPr>
          </w:pPr>
          <w:hyperlink w:anchor="_Toc532462807" w:history="1">
            <w:r w:rsidRPr="0080272E">
              <w:rPr>
                <w:rStyle w:val="Hyperlink"/>
                <w:noProof/>
              </w:rPr>
              <w:t>4.2</w:t>
            </w:r>
            <w:r>
              <w:rPr>
                <w:rFonts w:cstheme="minorBidi"/>
                <w:noProof/>
                <w:lang w:val="fr-FR" w:eastAsia="fr-FR"/>
              </w:rPr>
              <w:tab/>
            </w:r>
            <w:r w:rsidRPr="0080272E">
              <w:rPr>
                <w:rStyle w:val="Hyperlink"/>
                <w:noProof/>
              </w:rPr>
              <w:t>Pools included</w:t>
            </w:r>
            <w:r>
              <w:rPr>
                <w:noProof/>
                <w:webHidden/>
              </w:rPr>
              <w:tab/>
            </w:r>
            <w:r>
              <w:rPr>
                <w:noProof/>
                <w:webHidden/>
              </w:rPr>
              <w:fldChar w:fldCharType="begin"/>
            </w:r>
            <w:r>
              <w:rPr>
                <w:noProof/>
                <w:webHidden/>
              </w:rPr>
              <w:instrText xml:space="preserve"> PAGEREF _Toc532462807 \h </w:instrText>
            </w:r>
            <w:r>
              <w:rPr>
                <w:noProof/>
                <w:webHidden/>
              </w:rPr>
            </w:r>
            <w:r>
              <w:rPr>
                <w:noProof/>
                <w:webHidden/>
              </w:rPr>
              <w:fldChar w:fldCharType="separate"/>
            </w:r>
            <w:r>
              <w:rPr>
                <w:noProof/>
                <w:webHidden/>
              </w:rPr>
              <w:t>19</w:t>
            </w:r>
            <w:r>
              <w:rPr>
                <w:noProof/>
                <w:webHidden/>
              </w:rPr>
              <w:fldChar w:fldCharType="end"/>
            </w:r>
          </w:hyperlink>
        </w:p>
        <w:p w14:paraId="60EE3E07" w14:textId="77777777" w:rsidR="005D584D" w:rsidRDefault="005D584D">
          <w:pPr>
            <w:pStyle w:val="TOC3"/>
            <w:rPr>
              <w:rFonts w:cstheme="minorBidi"/>
              <w:noProof/>
              <w:lang w:val="fr-FR" w:eastAsia="fr-FR"/>
            </w:rPr>
          </w:pPr>
          <w:hyperlink w:anchor="_Toc532462808" w:history="1">
            <w:r w:rsidRPr="0080272E">
              <w:rPr>
                <w:rStyle w:val="Hyperlink"/>
                <w:noProof/>
              </w:rPr>
              <w:t>4.2.1</w:t>
            </w:r>
            <w:r>
              <w:rPr>
                <w:rFonts w:cstheme="minorBidi"/>
                <w:noProof/>
                <w:lang w:val="fr-FR" w:eastAsia="fr-FR"/>
              </w:rPr>
              <w:tab/>
            </w:r>
            <w:r w:rsidRPr="0080272E">
              <w:rPr>
                <w:rStyle w:val="Hyperlink"/>
                <w:noProof/>
              </w:rPr>
              <w:t>Omission of litter</w:t>
            </w:r>
            <w:r>
              <w:rPr>
                <w:noProof/>
                <w:webHidden/>
              </w:rPr>
              <w:tab/>
            </w:r>
            <w:r>
              <w:rPr>
                <w:noProof/>
                <w:webHidden/>
              </w:rPr>
              <w:fldChar w:fldCharType="begin"/>
            </w:r>
            <w:r>
              <w:rPr>
                <w:noProof/>
                <w:webHidden/>
              </w:rPr>
              <w:instrText xml:space="preserve"> PAGEREF _Toc532462808 \h </w:instrText>
            </w:r>
            <w:r>
              <w:rPr>
                <w:noProof/>
                <w:webHidden/>
              </w:rPr>
            </w:r>
            <w:r>
              <w:rPr>
                <w:noProof/>
                <w:webHidden/>
              </w:rPr>
              <w:fldChar w:fldCharType="separate"/>
            </w:r>
            <w:r>
              <w:rPr>
                <w:noProof/>
                <w:webHidden/>
              </w:rPr>
              <w:t>19</w:t>
            </w:r>
            <w:r>
              <w:rPr>
                <w:noProof/>
                <w:webHidden/>
              </w:rPr>
              <w:fldChar w:fldCharType="end"/>
            </w:r>
          </w:hyperlink>
        </w:p>
        <w:p w14:paraId="2ECE7227" w14:textId="77777777" w:rsidR="005D584D" w:rsidRDefault="005D584D">
          <w:pPr>
            <w:pStyle w:val="TOC3"/>
            <w:rPr>
              <w:rFonts w:cstheme="minorBidi"/>
              <w:noProof/>
              <w:lang w:val="fr-FR" w:eastAsia="fr-FR"/>
            </w:rPr>
          </w:pPr>
          <w:hyperlink w:anchor="_Toc532462809" w:history="1">
            <w:r w:rsidRPr="0080272E">
              <w:rPr>
                <w:rStyle w:val="Hyperlink"/>
                <w:noProof/>
              </w:rPr>
              <w:t>4.2.2</w:t>
            </w:r>
            <w:r>
              <w:rPr>
                <w:rFonts w:cstheme="minorBidi"/>
                <w:noProof/>
                <w:lang w:val="fr-FR" w:eastAsia="fr-FR"/>
              </w:rPr>
              <w:tab/>
            </w:r>
            <w:r w:rsidRPr="0080272E">
              <w:rPr>
                <w:rStyle w:val="Hyperlink"/>
                <w:noProof/>
              </w:rPr>
              <w:t>Omission of soil organic carbon</w:t>
            </w:r>
            <w:r>
              <w:rPr>
                <w:noProof/>
                <w:webHidden/>
              </w:rPr>
              <w:tab/>
            </w:r>
            <w:r>
              <w:rPr>
                <w:noProof/>
                <w:webHidden/>
              </w:rPr>
              <w:fldChar w:fldCharType="begin"/>
            </w:r>
            <w:r>
              <w:rPr>
                <w:noProof/>
                <w:webHidden/>
              </w:rPr>
              <w:instrText xml:space="preserve"> PAGEREF _Toc532462809 \h </w:instrText>
            </w:r>
            <w:r>
              <w:rPr>
                <w:noProof/>
                <w:webHidden/>
              </w:rPr>
            </w:r>
            <w:r>
              <w:rPr>
                <w:noProof/>
                <w:webHidden/>
              </w:rPr>
              <w:fldChar w:fldCharType="separate"/>
            </w:r>
            <w:r>
              <w:rPr>
                <w:noProof/>
                <w:webHidden/>
              </w:rPr>
              <w:t>20</w:t>
            </w:r>
            <w:r>
              <w:rPr>
                <w:noProof/>
                <w:webHidden/>
              </w:rPr>
              <w:fldChar w:fldCharType="end"/>
            </w:r>
          </w:hyperlink>
        </w:p>
        <w:p w14:paraId="6E37D966" w14:textId="77777777" w:rsidR="005D584D" w:rsidRDefault="005D584D">
          <w:pPr>
            <w:pStyle w:val="TOC2"/>
            <w:tabs>
              <w:tab w:val="left" w:pos="880"/>
            </w:tabs>
            <w:rPr>
              <w:rFonts w:cstheme="minorBidi"/>
              <w:noProof/>
              <w:lang w:val="fr-FR" w:eastAsia="fr-FR"/>
            </w:rPr>
          </w:pPr>
          <w:hyperlink w:anchor="_Toc532462811" w:history="1">
            <w:r w:rsidRPr="0080272E">
              <w:rPr>
                <w:rStyle w:val="Hyperlink"/>
                <w:noProof/>
              </w:rPr>
              <w:t>4.3</w:t>
            </w:r>
            <w:r>
              <w:rPr>
                <w:rFonts w:cstheme="minorBidi"/>
                <w:noProof/>
                <w:lang w:val="fr-FR" w:eastAsia="fr-FR"/>
              </w:rPr>
              <w:tab/>
            </w:r>
            <w:r w:rsidRPr="0080272E">
              <w:rPr>
                <w:rStyle w:val="Hyperlink"/>
                <w:noProof/>
              </w:rPr>
              <w:t>Gases included</w:t>
            </w:r>
            <w:r>
              <w:rPr>
                <w:noProof/>
                <w:webHidden/>
              </w:rPr>
              <w:tab/>
            </w:r>
            <w:r>
              <w:rPr>
                <w:noProof/>
                <w:webHidden/>
              </w:rPr>
              <w:fldChar w:fldCharType="begin"/>
            </w:r>
            <w:r>
              <w:rPr>
                <w:noProof/>
                <w:webHidden/>
              </w:rPr>
              <w:instrText xml:space="preserve"> PAGEREF _Toc532462811 \h </w:instrText>
            </w:r>
            <w:r>
              <w:rPr>
                <w:noProof/>
                <w:webHidden/>
              </w:rPr>
            </w:r>
            <w:r>
              <w:rPr>
                <w:noProof/>
                <w:webHidden/>
              </w:rPr>
              <w:fldChar w:fldCharType="separate"/>
            </w:r>
            <w:r>
              <w:rPr>
                <w:noProof/>
                <w:webHidden/>
              </w:rPr>
              <w:t>21</w:t>
            </w:r>
            <w:r>
              <w:rPr>
                <w:noProof/>
                <w:webHidden/>
              </w:rPr>
              <w:fldChar w:fldCharType="end"/>
            </w:r>
          </w:hyperlink>
        </w:p>
        <w:p w14:paraId="6F9C0920" w14:textId="77777777" w:rsidR="005D584D" w:rsidRDefault="005D584D">
          <w:pPr>
            <w:pStyle w:val="TOC1"/>
            <w:rPr>
              <w:rFonts w:cstheme="minorBidi"/>
              <w:noProof/>
              <w:lang w:val="fr-FR" w:eastAsia="fr-FR"/>
            </w:rPr>
          </w:pPr>
          <w:hyperlink w:anchor="_Toc532462812" w:history="1">
            <w:r w:rsidRPr="0080272E">
              <w:rPr>
                <w:rStyle w:val="Hyperlink"/>
                <w:noProof/>
              </w:rPr>
              <w:t>5.</w:t>
            </w:r>
            <w:r>
              <w:rPr>
                <w:rFonts w:cstheme="minorBidi"/>
                <w:noProof/>
                <w:lang w:val="fr-FR" w:eastAsia="fr-FR"/>
              </w:rPr>
              <w:tab/>
            </w:r>
            <w:r w:rsidRPr="0080272E">
              <w:rPr>
                <w:rStyle w:val="Hyperlink"/>
                <w:noProof/>
              </w:rPr>
              <w:t>Forest Definition</w:t>
            </w:r>
            <w:r>
              <w:rPr>
                <w:noProof/>
                <w:webHidden/>
              </w:rPr>
              <w:tab/>
            </w:r>
            <w:r>
              <w:rPr>
                <w:noProof/>
                <w:webHidden/>
              </w:rPr>
              <w:fldChar w:fldCharType="begin"/>
            </w:r>
            <w:r>
              <w:rPr>
                <w:noProof/>
                <w:webHidden/>
              </w:rPr>
              <w:instrText xml:space="preserve"> PAGEREF _Toc532462812 \h </w:instrText>
            </w:r>
            <w:r>
              <w:rPr>
                <w:noProof/>
                <w:webHidden/>
              </w:rPr>
            </w:r>
            <w:r>
              <w:rPr>
                <w:noProof/>
                <w:webHidden/>
              </w:rPr>
              <w:fldChar w:fldCharType="separate"/>
            </w:r>
            <w:r>
              <w:rPr>
                <w:noProof/>
                <w:webHidden/>
              </w:rPr>
              <w:t>21</w:t>
            </w:r>
            <w:r>
              <w:rPr>
                <w:noProof/>
                <w:webHidden/>
              </w:rPr>
              <w:fldChar w:fldCharType="end"/>
            </w:r>
          </w:hyperlink>
        </w:p>
        <w:p w14:paraId="507C5378" w14:textId="77777777" w:rsidR="005D584D" w:rsidRDefault="005D584D">
          <w:pPr>
            <w:pStyle w:val="TOC1"/>
            <w:rPr>
              <w:rFonts w:cstheme="minorBidi"/>
              <w:noProof/>
              <w:lang w:val="fr-FR" w:eastAsia="fr-FR"/>
            </w:rPr>
          </w:pPr>
          <w:hyperlink w:anchor="_Toc532462815" w:history="1">
            <w:r w:rsidRPr="0080272E">
              <w:rPr>
                <w:rStyle w:val="Hyperlink"/>
                <w:noProof/>
              </w:rPr>
              <w:t>6.</w:t>
            </w:r>
            <w:r>
              <w:rPr>
                <w:rFonts w:cstheme="minorBidi"/>
                <w:noProof/>
                <w:lang w:val="fr-FR" w:eastAsia="fr-FR"/>
              </w:rPr>
              <w:tab/>
            </w:r>
            <w:r w:rsidRPr="0080272E">
              <w:rPr>
                <w:rStyle w:val="Hyperlink"/>
                <w:noProof/>
              </w:rPr>
              <w:t>Estimation of Historical Emissions</w:t>
            </w:r>
            <w:r>
              <w:rPr>
                <w:noProof/>
                <w:webHidden/>
              </w:rPr>
              <w:tab/>
            </w:r>
            <w:r>
              <w:rPr>
                <w:noProof/>
                <w:webHidden/>
              </w:rPr>
              <w:fldChar w:fldCharType="begin"/>
            </w:r>
            <w:r>
              <w:rPr>
                <w:noProof/>
                <w:webHidden/>
              </w:rPr>
              <w:instrText xml:space="preserve"> PAGEREF _Toc532462815 \h </w:instrText>
            </w:r>
            <w:r>
              <w:rPr>
                <w:noProof/>
                <w:webHidden/>
              </w:rPr>
            </w:r>
            <w:r>
              <w:rPr>
                <w:noProof/>
                <w:webHidden/>
              </w:rPr>
              <w:fldChar w:fldCharType="separate"/>
            </w:r>
            <w:r>
              <w:rPr>
                <w:noProof/>
                <w:webHidden/>
              </w:rPr>
              <w:t>22</w:t>
            </w:r>
            <w:r>
              <w:rPr>
                <w:noProof/>
                <w:webHidden/>
              </w:rPr>
              <w:fldChar w:fldCharType="end"/>
            </w:r>
          </w:hyperlink>
        </w:p>
        <w:p w14:paraId="4C9B0C9E" w14:textId="77777777" w:rsidR="005D584D" w:rsidRDefault="005D584D">
          <w:pPr>
            <w:pStyle w:val="TOC2"/>
            <w:tabs>
              <w:tab w:val="left" w:pos="880"/>
            </w:tabs>
            <w:rPr>
              <w:rFonts w:cstheme="minorBidi"/>
              <w:noProof/>
              <w:lang w:val="fr-FR" w:eastAsia="fr-FR"/>
            </w:rPr>
          </w:pPr>
          <w:hyperlink w:anchor="_Toc532462816" w:history="1">
            <w:r w:rsidRPr="0080272E">
              <w:rPr>
                <w:rStyle w:val="Hyperlink"/>
                <w:noProof/>
              </w:rPr>
              <w:t>6.1</w:t>
            </w:r>
            <w:r>
              <w:rPr>
                <w:rFonts w:cstheme="minorBidi"/>
                <w:noProof/>
                <w:lang w:val="fr-FR" w:eastAsia="fr-FR"/>
              </w:rPr>
              <w:tab/>
            </w:r>
            <w:r w:rsidRPr="0080272E">
              <w:rPr>
                <w:rStyle w:val="Hyperlink"/>
                <w:noProof/>
              </w:rPr>
              <w:t>Activity Data</w:t>
            </w:r>
            <w:r>
              <w:rPr>
                <w:noProof/>
                <w:webHidden/>
              </w:rPr>
              <w:tab/>
            </w:r>
            <w:r>
              <w:rPr>
                <w:noProof/>
                <w:webHidden/>
              </w:rPr>
              <w:fldChar w:fldCharType="begin"/>
            </w:r>
            <w:r>
              <w:rPr>
                <w:noProof/>
                <w:webHidden/>
              </w:rPr>
              <w:instrText xml:space="preserve"> PAGEREF _Toc532462816 \h </w:instrText>
            </w:r>
            <w:r>
              <w:rPr>
                <w:noProof/>
                <w:webHidden/>
              </w:rPr>
            </w:r>
            <w:r>
              <w:rPr>
                <w:noProof/>
                <w:webHidden/>
              </w:rPr>
              <w:fldChar w:fldCharType="separate"/>
            </w:r>
            <w:r>
              <w:rPr>
                <w:noProof/>
                <w:webHidden/>
              </w:rPr>
              <w:t>23</w:t>
            </w:r>
            <w:r>
              <w:rPr>
                <w:noProof/>
                <w:webHidden/>
              </w:rPr>
              <w:fldChar w:fldCharType="end"/>
            </w:r>
          </w:hyperlink>
        </w:p>
        <w:p w14:paraId="733FE40F" w14:textId="77777777" w:rsidR="005D584D" w:rsidRDefault="005D584D">
          <w:pPr>
            <w:pStyle w:val="TOC3"/>
            <w:rPr>
              <w:rFonts w:cstheme="minorBidi"/>
              <w:noProof/>
              <w:lang w:val="fr-FR" w:eastAsia="fr-FR"/>
            </w:rPr>
          </w:pPr>
          <w:hyperlink w:anchor="_Toc532462817" w:history="1">
            <w:r w:rsidRPr="0080272E">
              <w:rPr>
                <w:rStyle w:val="Hyperlink"/>
                <w:noProof/>
              </w:rPr>
              <w:t>6.1.1</w:t>
            </w:r>
            <w:r>
              <w:rPr>
                <w:rFonts w:cstheme="minorBidi"/>
                <w:noProof/>
                <w:lang w:val="fr-FR" w:eastAsia="fr-FR"/>
              </w:rPr>
              <w:tab/>
            </w:r>
            <w:r w:rsidRPr="0080272E">
              <w:rPr>
                <w:rStyle w:val="Hyperlink"/>
                <w:noProof/>
              </w:rPr>
              <w:t>Description of Land use land use/land cover classification scheme for Nigeria</w:t>
            </w:r>
            <w:r>
              <w:rPr>
                <w:noProof/>
                <w:webHidden/>
              </w:rPr>
              <w:tab/>
            </w:r>
            <w:r>
              <w:rPr>
                <w:noProof/>
                <w:webHidden/>
              </w:rPr>
              <w:fldChar w:fldCharType="begin"/>
            </w:r>
            <w:r>
              <w:rPr>
                <w:noProof/>
                <w:webHidden/>
              </w:rPr>
              <w:instrText xml:space="preserve"> PAGEREF _Toc532462817 \h </w:instrText>
            </w:r>
            <w:r>
              <w:rPr>
                <w:noProof/>
                <w:webHidden/>
              </w:rPr>
            </w:r>
            <w:r>
              <w:rPr>
                <w:noProof/>
                <w:webHidden/>
              </w:rPr>
              <w:fldChar w:fldCharType="separate"/>
            </w:r>
            <w:r>
              <w:rPr>
                <w:noProof/>
                <w:webHidden/>
              </w:rPr>
              <w:t>23</w:t>
            </w:r>
            <w:r>
              <w:rPr>
                <w:noProof/>
                <w:webHidden/>
              </w:rPr>
              <w:fldChar w:fldCharType="end"/>
            </w:r>
          </w:hyperlink>
        </w:p>
        <w:p w14:paraId="764B8DA3" w14:textId="77777777" w:rsidR="005D584D" w:rsidRDefault="005D584D">
          <w:pPr>
            <w:pStyle w:val="TOC3"/>
            <w:rPr>
              <w:rFonts w:cstheme="minorBidi"/>
              <w:noProof/>
              <w:lang w:val="fr-FR" w:eastAsia="fr-FR"/>
            </w:rPr>
          </w:pPr>
          <w:hyperlink w:anchor="_Toc532462819" w:history="1">
            <w:r w:rsidRPr="0080272E">
              <w:rPr>
                <w:rStyle w:val="Hyperlink"/>
                <w:noProof/>
              </w:rPr>
              <w:t>6.1.2</w:t>
            </w:r>
            <w:r>
              <w:rPr>
                <w:rFonts w:cstheme="minorBidi"/>
                <w:noProof/>
                <w:lang w:val="fr-FR" w:eastAsia="fr-FR"/>
              </w:rPr>
              <w:tab/>
            </w:r>
            <w:r w:rsidRPr="0080272E">
              <w:rPr>
                <w:rStyle w:val="Hyperlink"/>
                <w:noProof/>
              </w:rPr>
              <w:t>Production of Land use/Land cover Maps, change detection and Accuracy Assessment</w:t>
            </w:r>
            <w:r>
              <w:rPr>
                <w:noProof/>
                <w:webHidden/>
              </w:rPr>
              <w:tab/>
            </w:r>
            <w:r>
              <w:rPr>
                <w:noProof/>
                <w:webHidden/>
              </w:rPr>
              <w:fldChar w:fldCharType="begin"/>
            </w:r>
            <w:r>
              <w:rPr>
                <w:noProof/>
                <w:webHidden/>
              </w:rPr>
              <w:instrText xml:space="preserve"> PAGEREF _Toc532462819 \h </w:instrText>
            </w:r>
            <w:r>
              <w:rPr>
                <w:noProof/>
                <w:webHidden/>
              </w:rPr>
            </w:r>
            <w:r>
              <w:rPr>
                <w:noProof/>
                <w:webHidden/>
              </w:rPr>
              <w:fldChar w:fldCharType="separate"/>
            </w:r>
            <w:r>
              <w:rPr>
                <w:noProof/>
                <w:webHidden/>
              </w:rPr>
              <w:t>26</w:t>
            </w:r>
            <w:r>
              <w:rPr>
                <w:noProof/>
                <w:webHidden/>
              </w:rPr>
              <w:fldChar w:fldCharType="end"/>
            </w:r>
          </w:hyperlink>
        </w:p>
        <w:p w14:paraId="613CE964" w14:textId="77777777" w:rsidR="005D584D" w:rsidRDefault="005D584D">
          <w:pPr>
            <w:pStyle w:val="TOC3"/>
            <w:rPr>
              <w:rFonts w:cstheme="minorBidi"/>
              <w:noProof/>
              <w:lang w:val="fr-FR" w:eastAsia="fr-FR"/>
            </w:rPr>
          </w:pPr>
          <w:hyperlink w:anchor="_Toc532462821" w:history="1">
            <w:r w:rsidRPr="0080272E">
              <w:rPr>
                <w:rStyle w:val="Hyperlink"/>
                <w:noProof/>
              </w:rPr>
              <w:t>6.1.3</w:t>
            </w:r>
            <w:r>
              <w:rPr>
                <w:rFonts w:cstheme="minorBidi"/>
                <w:noProof/>
                <w:lang w:val="fr-FR" w:eastAsia="fr-FR"/>
              </w:rPr>
              <w:tab/>
            </w:r>
            <w:r w:rsidRPr="0080272E">
              <w:rPr>
                <w:rStyle w:val="Hyperlink"/>
                <w:noProof/>
              </w:rPr>
              <w:t>Global Trends and Change Detection Analysis</w:t>
            </w:r>
            <w:r>
              <w:rPr>
                <w:noProof/>
                <w:webHidden/>
              </w:rPr>
              <w:tab/>
            </w:r>
            <w:r>
              <w:rPr>
                <w:noProof/>
                <w:webHidden/>
              </w:rPr>
              <w:fldChar w:fldCharType="begin"/>
            </w:r>
            <w:r>
              <w:rPr>
                <w:noProof/>
                <w:webHidden/>
              </w:rPr>
              <w:instrText xml:space="preserve"> PAGEREF _Toc532462821 \h </w:instrText>
            </w:r>
            <w:r>
              <w:rPr>
                <w:noProof/>
                <w:webHidden/>
              </w:rPr>
            </w:r>
            <w:r>
              <w:rPr>
                <w:noProof/>
                <w:webHidden/>
              </w:rPr>
              <w:fldChar w:fldCharType="separate"/>
            </w:r>
            <w:r>
              <w:rPr>
                <w:noProof/>
                <w:webHidden/>
              </w:rPr>
              <w:t>28</w:t>
            </w:r>
            <w:r>
              <w:rPr>
                <w:noProof/>
                <w:webHidden/>
              </w:rPr>
              <w:fldChar w:fldCharType="end"/>
            </w:r>
          </w:hyperlink>
        </w:p>
        <w:p w14:paraId="61121027" w14:textId="77777777" w:rsidR="005D584D" w:rsidRDefault="005D584D">
          <w:pPr>
            <w:pStyle w:val="TOC3"/>
            <w:rPr>
              <w:rFonts w:cstheme="minorBidi"/>
              <w:noProof/>
              <w:lang w:val="fr-FR" w:eastAsia="fr-FR"/>
            </w:rPr>
          </w:pPr>
          <w:hyperlink w:anchor="_Toc532462835" w:history="1">
            <w:r w:rsidRPr="0080272E">
              <w:rPr>
                <w:rStyle w:val="Hyperlink"/>
                <w:rFonts w:eastAsia="Times New Roman"/>
                <w:noProof/>
                <w:lang w:eastAsia="en-GB"/>
              </w:rPr>
              <w:t>6.1.4</w:t>
            </w:r>
            <w:r>
              <w:rPr>
                <w:rFonts w:cstheme="minorBidi"/>
                <w:noProof/>
                <w:lang w:val="fr-FR" w:eastAsia="fr-FR"/>
              </w:rPr>
              <w:tab/>
            </w:r>
            <w:r w:rsidRPr="0080272E">
              <w:rPr>
                <w:rStyle w:val="Hyperlink"/>
                <w:rFonts w:eastAsia="Times New Roman"/>
                <w:noProof/>
                <w:lang w:eastAsia="en-GB"/>
              </w:rPr>
              <w:t>Accuracy Assessment:</w:t>
            </w:r>
            <w:r>
              <w:rPr>
                <w:noProof/>
                <w:webHidden/>
              </w:rPr>
              <w:tab/>
            </w:r>
            <w:r>
              <w:rPr>
                <w:noProof/>
                <w:webHidden/>
              </w:rPr>
              <w:fldChar w:fldCharType="begin"/>
            </w:r>
            <w:r>
              <w:rPr>
                <w:noProof/>
                <w:webHidden/>
              </w:rPr>
              <w:instrText xml:space="preserve"> PAGEREF _Toc532462835 \h </w:instrText>
            </w:r>
            <w:r>
              <w:rPr>
                <w:noProof/>
                <w:webHidden/>
              </w:rPr>
            </w:r>
            <w:r>
              <w:rPr>
                <w:noProof/>
                <w:webHidden/>
              </w:rPr>
              <w:fldChar w:fldCharType="separate"/>
            </w:r>
            <w:r>
              <w:rPr>
                <w:noProof/>
                <w:webHidden/>
              </w:rPr>
              <w:t>42</w:t>
            </w:r>
            <w:r>
              <w:rPr>
                <w:noProof/>
                <w:webHidden/>
              </w:rPr>
              <w:fldChar w:fldCharType="end"/>
            </w:r>
          </w:hyperlink>
        </w:p>
        <w:p w14:paraId="63778282" w14:textId="77777777" w:rsidR="005D584D" w:rsidRDefault="005D584D">
          <w:pPr>
            <w:pStyle w:val="TOC2"/>
            <w:tabs>
              <w:tab w:val="left" w:pos="880"/>
            </w:tabs>
            <w:rPr>
              <w:rFonts w:cstheme="minorBidi"/>
              <w:noProof/>
              <w:lang w:val="fr-FR" w:eastAsia="fr-FR"/>
            </w:rPr>
          </w:pPr>
          <w:hyperlink w:anchor="_Toc532462841" w:history="1">
            <w:r w:rsidRPr="0080272E">
              <w:rPr>
                <w:rStyle w:val="Hyperlink"/>
                <w:noProof/>
              </w:rPr>
              <w:t>6.2</w:t>
            </w:r>
            <w:r>
              <w:rPr>
                <w:rFonts w:cstheme="minorBidi"/>
                <w:noProof/>
                <w:lang w:val="fr-FR" w:eastAsia="fr-FR"/>
              </w:rPr>
              <w:tab/>
            </w:r>
            <w:r w:rsidRPr="0080272E">
              <w:rPr>
                <w:rStyle w:val="Hyperlink"/>
                <w:noProof/>
              </w:rPr>
              <w:t>Emission factor estimation</w:t>
            </w:r>
            <w:r>
              <w:rPr>
                <w:noProof/>
                <w:webHidden/>
              </w:rPr>
              <w:tab/>
            </w:r>
            <w:r>
              <w:rPr>
                <w:noProof/>
                <w:webHidden/>
              </w:rPr>
              <w:fldChar w:fldCharType="begin"/>
            </w:r>
            <w:r>
              <w:rPr>
                <w:noProof/>
                <w:webHidden/>
              </w:rPr>
              <w:instrText xml:space="preserve"> PAGEREF _Toc532462841 \h </w:instrText>
            </w:r>
            <w:r>
              <w:rPr>
                <w:noProof/>
                <w:webHidden/>
              </w:rPr>
            </w:r>
            <w:r>
              <w:rPr>
                <w:noProof/>
                <w:webHidden/>
              </w:rPr>
              <w:fldChar w:fldCharType="separate"/>
            </w:r>
            <w:r>
              <w:rPr>
                <w:noProof/>
                <w:webHidden/>
              </w:rPr>
              <w:t>46</w:t>
            </w:r>
            <w:r>
              <w:rPr>
                <w:noProof/>
                <w:webHidden/>
              </w:rPr>
              <w:fldChar w:fldCharType="end"/>
            </w:r>
          </w:hyperlink>
        </w:p>
        <w:p w14:paraId="7AD6A22B" w14:textId="77777777" w:rsidR="005D584D" w:rsidRDefault="005D584D">
          <w:pPr>
            <w:pStyle w:val="TOC3"/>
            <w:rPr>
              <w:rFonts w:cstheme="minorBidi"/>
              <w:noProof/>
              <w:lang w:val="fr-FR" w:eastAsia="fr-FR"/>
            </w:rPr>
          </w:pPr>
          <w:hyperlink w:anchor="_Toc532462842" w:history="1">
            <w:r w:rsidRPr="0080272E">
              <w:rPr>
                <w:rStyle w:val="Hyperlink"/>
                <w:rFonts w:eastAsia="MS PGothic"/>
                <w:noProof/>
              </w:rPr>
              <w:t>6.2.1</w:t>
            </w:r>
            <w:r>
              <w:rPr>
                <w:rFonts w:cstheme="minorBidi"/>
                <w:noProof/>
                <w:lang w:val="fr-FR" w:eastAsia="fr-FR"/>
              </w:rPr>
              <w:tab/>
            </w:r>
            <w:r w:rsidRPr="0080272E">
              <w:rPr>
                <w:rStyle w:val="Hyperlink"/>
                <w:rFonts w:eastAsia="MS PGothic"/>
                <w:noProof/>
              </w:rPr>
              <w:t>Sampling design for Nigeria Forest Carbon Inventory</w:t>
            </w:r>
            <w:r>
              <w:rPr>
                <w:noProof/>
                <w:webHidden/>
              </w:rPr>
              <w:tab/>
            </w:r>
            <w:r>
              <w:rPr>
                <w:noProof/>
                <w:webHidden/>
              </w:rPr>
              <w:fldChar w:fldCharType="begin"/>
            </w:r>
            <w:r>
              <w:rPr>
                <w:noProof/>
                <w:webHidden/>
              </w:rPr>
              <w:instrText xml:space="preserve"> PAGEREF _Toc532462842 \h </w:instrText>
            </w:r>
            <w:r>
              <w:rPr>
                <w:noProof/>
                <w:webHidden/>
              </w:rPr>
            </w:r>
            <w:r>
              <w:rPr>
                <w:noProof/>
                <w:webHidden/>
              </w:rPr>
              <w:fldChar w:fldCharType="separate"/>
            </w:r>
            <w:r>
              <w:rPr>
                <w:noProof/>
                <w:webHidden/>
              </w:rPr>
              <w:t>46</w:t>
            </w:r>
            <w:r>
              <w:rPr>
                <w:noProof/>
                <w:webHidden/>
              </w:rPr>
              <w:fldChar w:fldCharType="end"/>
            </w:r>
          </w:hyperlink>
        </w:p>
        <w:p w14:paraId="17184FDF" w14:textId="77777777" w:rsidR="005D584D" w:rsidRDefault="005D584D">
          <w:pPr>
            <w:pStyle w:val="TOC3"/>
            <w:rPr>
              <w:rFonts w:cstheme="minorBidi"/>
              <w:noProof/>
              <w:lang w:val="fr-FR" w:eastAsia="fr-FR"/>
            </w:rPr>
          </w:pPr>
          <w:hyperlink w:anchor="_Toc532462843" w:history="1">
            <w:r w:rsidRPr="0080272E">
              <w:rPr>
                <w:rStyle w:val="Hyperlink"/>
                <w:rFonts w:eastAsia="Gill Sans MT"/>
                <w:noProof/>
                <w:lang w:eastAsia="fr-FR"/>
              </w:rPr>
              <w:t>6.2.2</w:t>
            </w:r>
            <w:r>
              <w:rPr>
                <w:rFonts w:cstheme="minorBidi"/>
                <w:noProof/>
                <w:lang w:val="fr-FR" w:eastAsia="fr-FR"/>
              </w:rPr>
              <w:tab/>
            </w:r>
            <w:r w:rsidRPr="0080272E">
              <w:rPr>
                <w:rStyle w:val="Hyperlink"/>
                <w:rFonts w:eastAsia="Gill Sans MT"/>
                <w:noProof/>
                <w:lang w:eastAsia="fr-FR"/>
              </w:rPr>
              <w:t>Cluster Design and Characteristics</w:t>
            </w:r>
            <w:r>
              <w:rPr>
                <w:noProof/>
                <w:webHidden/>
              </w:rPr>
              <w:tab/>
            </w:r>
            <w:r>
              <w:rPr>
                <w:noProof/>
                <w:webHidden/>
              </w:rPr>
              <w:fldChar w:fldCharType="begin"/>
            </w:r>
            <w:r>
              <w:rPr>
                <w:noProof/>
                <w:webHidden/>
              </w:rPr>
              <w:instrText xml:space="preserve"> PAGEREF _Toc532462843 \h </w:instrText>
            </w:r>
            <w:r>
              <w:rPr>
                <w:noProof/>
                <w:webHidden/>
              </w:rPr>
            </w:r>
            <w:r>
              <w:rPr>
                <w:noProof/>
                <w:webHidden/>
              </w:rPr>
              <w:fldChar w:fldCharType="separate"/>
            </w:r>
            <w:r>
              <w:rPr>
                <w:noProof/>
                <w:webHidden/>
              </w:rPr>
              <w:t>47</w:t>
            </w:r>
            <w:r>
              <w:rPr>
                <w:noProof/>
                <w:webHidden/>
              </w:rPr>
              <w:fldChar w:fldCharType="end"/>
            </w:r>
          </w:hyperlink>
        </w:p>
        <w:p w14:paraId="5C2D1282" w14:textId="77777777" w:rsidR="005D584D" w:rsidRDefault="005D584D">
          <w:pPr>
            <w:pStyle w:val="TOC3"/>
            <w:rPr>
              <w:rFonts w:cstheme="minorBidi"/>
              <w:noProof/>
              <w:lang w:val="fr-FR" w:eastAsia="fr-FR"/>
            </w:rPr>
          </w:pPr>
          <w:hyperlink w:anchor="_Toc532462845" w:history="1">
            <w:r w:rsidRPr="0080272E">
              <w:rPr>
                <w:rStyle w:val="Hyperlink"/>
                <w:rFonts w:eastAsia="Times New Roman"/>
                <w:noProof/>
                <w:lang w:eastAsia="fr-FR"/>
              </w:rPr>
              <w:t>6.2.3</w:t>
            </w:r>
            <w:r>
              <w:rPr>
                <w:rFonts w:cstheme="minorBidi"/>
                <w:noProof/>
                <w:lang w:val="fr-FR" w:eastAsia="fr-FR"/>
              </w:rPr>
              <w:tab/>
            </w:r>
            <w:r w:rsidRPr="0080272E">
              <w:rPr>
                <w:rStyle w:val="Hyperlink"/>
                <w:rFonts w:eastAsia="MS PGothic"/>
                <w:noProof/>
                <w:lang w:eastAsia="fr-FR"/>
              </w:rPr>
              <w:t>Sample Plot Design: Mangroves &amp; FWS</w:t>
            </w:r>
            <w:r>
              <w:rPr>
                <w:noProof/>
                <w:webHidden/>
              </w:rPr>
              <w:tab/>
            </w:r>
            <w:r>
              <w:rPr>
                <w:noProof/>
                <w:webHidden/>
              </w:rPr>
              <w:fldChar w:fldCharType="begin"/>
            </w:r>
            <w:r>
              <w:rPr>
                <w:noProof/>
                <w:webHidden/>
              </w:rPr>
              <w:instrText xml:space="preserve"> PAGEREF _Toc532462845 \h </w:instrText>
            </w:r>
            <w:r>
              <w:rPr>
                <w:noProof/>
                <w:webHidden/>
              </w:rPr>
            </w:r>
            <w:r>
              <w:rPr>
                <w:noProof/>
                <w:webHidden/>
              </w:rPr>
              <w:fldChar w:fldCharType="separate"/>
            </w:r>
            <w:r>
              <w:rPr>
                <w:noProof/>
                <w:webHidden/>
              </w:rPr>
              <w:t>48</w:t>
            </w:r>
            <w:r>
              <w:rPr>
                <w:noProof/>
                <w:webHidden/>
              </w:rPr>
              <w:fldChar w:fldCharType="end"/>
            </w:r>
          </w:hyperlink>
        </w:p>
        <w:p w14:paraId="7233AB18" w14:textId="77777777" w:rsidR="005D584D" w:rsidRDefault="005D584D">
          <w:pPr>
            <w:pStyle w:val="TOC3"/>
            <w:rPr>
              <w:rFonts w:cstheme="minorBidi"/>
              <w:noProof/>
              <w:lang w:val="fr-FR" w:eastAsia="fr-FR"/>
            </w:rPr>
          </w:pPr>
          <w:hyperlink w:anchor="_Toc532462849" w:history="1">
            <w:r w:rsidRPr="0080272E">
              <w:rPr>
                <w:rStyle w:val="Hyperlink"/>
                <w:rFonts w:eastAsia="Times New Roman"/>
                <w:noProof/>
                <w:lang w:eastAsia="fr-FR"/>
              </w:rPr>
              <w:t>6.2.4</w:t>
            </w:r>
            <w:r>
              <w:rPr>
                <w:rFonts w:cstheme="minorBidi"/>
                <w:noProof/>
                <w:lang w:val="fr-FR" w:eastAsia="fr-FR"/>
              </w:rPr>
              <w:tab/>
            </w:r>
            <w:r w:rsidRPr="0080272E">
              <w:rPr>
                <w:rStyle w:val="Hyperlink"/>
                <w:rFonts w:eastAsia="MS PGothic"/>
                <w:noProof/>
                <w:lang w:eastAsia="fr-FR"/>
              </w:rPr>
              <w:t>Data Collection: Above Ground Biomass</w:t>
            </w:r>
            <w:r>
              <w:rPr>
                <w:noProof/>
                <w:webHidden/>
              </w:rPr>
              <w:tab/>
            </w:r>
            <w:r>
              <w:rPr>
                <w:noProof/>
                <w:webHidden/>
              </w:rPr>
              <w:fldChar w:fldCharType="begin"/>
            </w:r>
            <w:r>
              <w:rPr>
                <w:noProof/>
                <w:webHidden/>
              </w:rPr>
              <w:instrText xml:space="preserve"> PAGEREF _Toc532462849 \h </w:instrText>
            </w:r>
            <w:r>
              <w:rPr>
                <w:noProof/>
                <w:webHidden/>
              </w:rPr>
            </w:r>
            <w:r>
              <w:rPr>
                <w:noProof/>
                <w:webHidden/>
              </w:rPr>
              <w:fldChar w:fldCharType="separate"/>
            </w:r>
            <w:r>
              <w:rPr>
                <w:noProof/>
                <w:webHidden/>
              </w:rPr>
              <w:t>49</w:t>
            </w:r>
            <w:r>
              <w:rPr>
                <w:noProof/>
                <w:webHidden/>
              </w:rPr>
              <w:fldChar w:fldCharType="end"/>
            </w:r>
          </w:hyperlink>
        </w:p>
        <w:p w14:paraId="4337BCB7" w14:textId="77777777" w:rsidR="005D584D" w:rsidRDefault="005D584D">
          <w:pPr>
            <w:pStyle w:val="TOC3"/>
            <w:rPr>
              <w:rFonts w:cstheme="minorBidi"/>
              <w:noProof/>
              <w:lang w:val="fr-FR" w:eastAsia="fr-FR"/>
            </w:rPr>
          </w:pPr>
          <w:hyperlink w:anchor="_Toc532462850" w:history="1">
            <w:r w:rsidRPr="0080272E">
              <w:rPr>
                <w:rStyle w:val="Hyperlink"/>
                <w:noProof/>
              </w:rPr>
              <w:t>6.2.5</w:t>
            </w:r>
            <w:r>
              <w:rPr>
                <w:rFonts w:cstheme="minorBidi"/>
                <w:noProof/>
                <w:lang w:val="fr-FR" w:eastAsia="fr-FR"/>
              </w:rPr>
              <w:tab/>
            </w:r>
            <w:r w:rsidRPr="0080272E">
              <w:rPr>
                <w:rStyle w:val="Hyperlink"/>
                <w:noProof/>
              </w:rPr>
              <w:t>Data Analysis</w:t>
            </w:r>
            <w:r>
              <w:rPr>
                <w:noProof/>
                <w:webHidden/>
              </w:rPr>
              <w:tab/>
            </w:r>
            <w:r>
              <w:rPr>
                <w:noProof/>
                <w:webHidden/>
              </w:rPr>
              <w:fldChar w:fldCharType="begin"/>
            </w:r>
            <w:r>
              <w:rPr>
                <w:noProof/>
                <w:webHidden/>
              </w:rPr>
              <w:instrText xml:space="preserve"> PAGEREF _Toc532462850 \h </w:instrText>
            </w:r>
            <w:r>
              <w:rPr>
                <w:noProof/>
                <w:webHidden/>
              </w:rPr>
            </w:r>
            <w:r>
              <w:rPr>
                <w:noProof/>
                <w:webHidden/>
              </w:rPr>
              <w:fldChar w:fldCharType="separate"/>
            </w:r>
            <w:r>
              <w:rPr>
                <w:noProof/>
                <w:webHidden/>
              </w:rPr>
              <w:t>52</w:t>
            </w:r>
            <w:r>
              <w:rPr>
                <w:noProof/>
                <w:webHidden/>
              </w:rPr>
              <w:fldChar w:fldCharType="end"/>
            </w:r>
          </w:hyperlink>
        </w:p>
        <w:p w14:paraId="4C4FA234" w14:textId="77777777" w:rsidR="005D584D" w:rsidRDefault="005D584D">
          <w:pPr>
            <w:pStyle w:val="TOC3"/>
            <w:rPr>
              <w:rFonts w:cstheme="minorBidi"/>
              <w:noProof/>
              <w:lang w:val="fr-FR" w:eastAsia="fr-FR"/>
            </w:rPr>
          </w:pPr>
          <w:hyperlink w:anchor="_Toc532462851" w:history="1">
            <w:r w:rsidRPr="0080272E">
              <w:rPr>
                <w:rStyle w:val="Hyperlink"/>
                <w:rFonts w:cstheme="minorHAnsi"/>
                <w:b/>
                <w:bCs/>
                <w:i/>
                <w:noProof/>
                <w:lang w:val="en-GB"/>
              </w:rPr>
              <w:t>Estimation of Carbon content</w:t>
            </w:r>
            <w:r>
              <w:rPr>
                <w:noProof/>
                <w:webHidden/>
              </w:rPr>
              <w:tab/>
            </w:r>
            <w:r>
              <w:rPr>
                <w:noProof/>
                <w:webHidden/>
              </w:rPr>
              <w:fldChar w:fldCharType="begin"/>
            </w:r>
            <w:r>
              <w:rPr>
                <w:noProof/>
                <w:webHidden/>
              </w:rPr>
              <w:instrText xml:space="preserve"> PAGEREF _Toc532462851 \h </w:instrText>
            </w:r>
            <w:r>
              <w:rPr>
                <w:noProof/>
                <w:webHidden/>
              </w:rPr>
            </w:r>
            <w:r>
              <w:rPr>
                <w:noProof/>
                <w:webHidden/>
              </w:rPr>
              <w:fldChar w:fldCharType="separate"/>
            </w:r>
            <w:r>
              <w:rPr>
                <w:noProof/>
                <w:webHidden/>
              </w:rPr>
              <w:t>55</w:t>
            </w:r>
            <w:r>
              <w:rPr>
                <w:noProof/>
                <w:webHidden/>
              </w:rPr>
              <w:fldChar w:fldCharType="end"/>
            </w:r>
          </w:hyperlink>
        </w:p>
        <w:p w14:paraId="16D2AA14" w14:textId="77777777" w:rsidR="005D584D" w:rsidRDefault="005D584D">
          <w:pPr>
            <w:pStyle w:val="TOC1"/>
            <w:rPr>
              <w:rFonts w:cstheme="minorBidi"/>
              <w:noProof/>
              <w:lang w:val="fr-FR" w:eastAsia="fr-FR"/>
            </w:rPr>
          </w:pPr>
          <w:hyperlink w:anchor="_Toc532462853" w:history="1">
            <w:r w:rsidRPr="0080272E">
              <w:rPr>
                <w:rStyle w:val="Hyperlink"/>
                <w:noProof/>
              </w:rPr>
              <w:t>7.</w:t>
            </w:r>
            <w:r>
              <w:rPr>
                <w:rFonts w:cstheme="minorBidi"/>
                <w:noProof/>
                <w:lang w:val="fr-FR" w:eastAsia="fr-FR"/>
              </w:rPr>
              <w:tab/>
            </w:r>
            <w:r w:rsidRPr="0080272E">
              <w:rPr>
                <w:rStyle w:val="Hyperlink"/>
                <w:noProof/>
              </w:rPr>
              <w:t>Transparent, complete, consistent and accurate information</w:t>
            </w:r>
            <w:r>
              <w:rPr>
                <w:noProof/>
                <w:webHidden/>
              </w:rPr>
              <w:tab/>
            </w:r>
            <w:r>
              <w:rPr>
                <w:noProof/>
                <w:webHidden/>
              </w:rPr>
              <w:fldChar w:fldCharType="begin"/>
            </w:r>
            <w:r>
              <w:rPr>
                <w:noProof/>
                <w:webHidden/>
              </w:rPr>
              <w:instrText xml:space="preserve"> PAGEREF _Toc532462853 \h </w:instrText>
            </w:r>
            <w:r>
              <w:rPr>
                <w:noProof/>
                <w:webHidden/>
              </w:rPr>
            </w:r>
            <w:r>
              <w:rPr>
                <w:noProof/>
                <w:webHidden/>
              </w:rPr>
              <w:fldChar w:fldCharType="separate"/>
            </w:r>
            <w:r>
              <w:rPr>
                <w:noProof/>
                <w:webHidden/>
              </w:rPr>
              <w:t>56</w:t>
            </w:r>
            <w:r>
              <w:rPr>
                <w:noProof/>
                <w:webHidden/>
              </w:rPr>
              <w:fldChar w:fldCharType="end"/>
            </w:r>
          </w:hyperlink>
        </w:p>
        <w:p w14:paraId="2AD39231" w14:textId="77777777" w:rsidR="005D584D" w:rsidRDefault="005D584D">
          <w:pPr>
            <w:pStyle w:val="TOC2"/>
            <w:tabs>
              <w:tab w:val="left" w:pos="880"/>
            </w:tabs>
            <w:rPr>
              <w:rFonts w:cstheme="minorBidi"/>
              <w:noProof/>
              <w:lang w:val="fr-FR" w:eastAsia="fr-FR"/>
            </w:rPr>
          </w:pPr>
          <w:hyperlink w:anchor="_Toc532462854" w:history="1">
            <w:r w:rsidRPr="0080272E">
              <w:rPr>
                <w:rStyle w:val="Hyperlink"/>
                <w:noProof/>
              </w:rPr>
              <w:t>7.1</w:t>
            </w:r>
            <w:r>
              <w:rPr>
                <w:rFonts w:cstheme="minorBidi"/>
                <w:noProof/>
                <w:lang w:val="fr-FR" w:eastAsia="fr-FR"/>
              </w:rPr>
              <w:tab/>
            </w:r>
            <w:r w:rsidRPr="0080272E">
              <w:rPr>
                <w:rStyle w:val="Hyperlink"/>
                <w:noProof/>
              </w:rPr>
              <w:t>Transparent information</w:t>
            </w:r>
            <w:r>
              <w:rPr>
                <w:noProof/>
                <w:webHidden/>
              </w:rPr>
              <w:tab/>
            </w:r>
            <w:r>
              <w:rPr>
                <w:noProof/>
                <w:webHidden/>
              </w:rPr>
              <w:fldChar w:fldCharType="begin"/>
            </w:r>
            <w:r>
              <w:rPr>
                <w:noProof/>
                <w:webHidden/>
              </w:rPr>
              <w:instrText xml:space="preserve"> PAGEREF _Toc532462854 \h </w:instrText>
            </w:r>
            <w:r>
              <w:rPr>
                <w:noProof/>
                <w:webHidden/>
              </w:rPr>
            </w:r>
            <w:r>
              <w:rPr>
                <w:noProof/>
                <w:webHidden/>
              </w:rPr>
              <w:fldChar w:fldCharType="separate"/>
            </w:r>
            <w:r>
              <w:rPr>
                <w:noProof/>
                <w:webHidden/>
              </w:rPr>
              <w:t>56</w:t>
            </w:r>
            <w:r>
              <w:rPr>
                <w:noProof/>
                <w:webHidden/>
              </w:rPr>
              <w:fldChar w:fldCharType="end"/>
            </w:r>
          </w:hyperlink>
        </w:p>
        <w:p w14:paraId="119C1BE0" w14:textId="77777777" w:rsidR="005D584D" w:rsidRDefault="005D584D">
          <w:pPr>
            <w:pStyle w:val="TOC2"/>
            <w:tabs>
              <w:tab w:val="left" w:pos="880"/>
            </w:tabs>
            <w:rPr>
              <w:rFonts w:cstheme="minorBidi"/>
              <w:noProof/>
              <w:lang w:val="fr-FR" w:eastAsia="fr-FR"/>
            </w:rPr>
          </w:pPr>
          <w:hyperlink w:anchor="_Toc532462855" w:history="1">
            <w:r w:rsidRPr="0080272E">
              <w:rPr>
                <w:rStyle w:val="Hyperlink"/>
                <w:noProof/>
              </w:rPr>
              <w:t>7.2</w:t>
            </w:r>
            <w:r>
              <w:rPr>
                <w:rFonts w:cstheme="minorBidi"/>
                <w:noProof/>
                <w:lang w:val="fr-FR" w:eastAsia="fr-FR"/>
              </w:rPr>
              <w:tab/>
            </w:r>
            <w:r w:rsidRPr="0080272E">
              <w:rPr>
                <w:rStyle w:val="Hyperlink"/>
                <w:noProof/>
              </w:rPr>
              <w:t>Complete information</w:t>
            </w:r>
            <w:r>
              <w:rPr>
                <w:noProof/>
                <w:webHidden/>
              </w:rPr>
              <w:tab/>
            </w:r>
            <w:r>
              <w:rPr>
                <w:noProof/>
                <w:webHidden/>
              </w:rPr>
              <w:fldChar w:fldCharType="begin"/>
            </w:r>
            <w:r>
              <w:rPr>
                <w:noProof/>
                <w:webHidden/>
              </w:rPr>
              <w:instrText xml:space="preserve"> PAGEREF _Toc532462855 \h </w:instrText>
            </w:r>
            <w:r>
              <w:rPr>
                <w:noProof/>
                <w:webHidden/>
              </w:rPr>
            </w:r>
            <w:r>
              <w:rPr>
                <w:noProof/>
                <w:webHidden/>
              </w:rPr>
              <w:fldChar w:fldCharType="separate"/>
            </w:r>
            <w:r>
              <w:rPr>
                <w:noProof/>
                <w:webHidden/>
              </w:rPr>
              <w:t>56</w:t>
            </w:r>
            <w:r>
              <w:rPr>
                <w:noProof/>
                <w:webHidden/>
              </w:rPr>
              <w:fldChar w:fldCharType="end"/>
            </w:r>
          </w:hyperlink>
        </w:p>
        <w:p w14:paraId="2CE60B16" w14:textId="77777777" w:rsidR="005D584D" w:rsidRDefault="005D584D">
          <w:pPr>
            <w:pStyle w:val="TOC2"/>
            <w:tabs>
              <w:tab w:val="left" w:pos="880"/>
            </w:tabs>
            <w:rPr>
              <w:rFonts w:cstheme="minorBidi"/>
              <w:noProof/>
              <w:lang w:val="fr-FR" w:eastAsia="fr-FR"/>
            </w:rPr>
          </w:pPr>
          <w:hyperlink w:anchor="_Toc532462856" w:history="1">
            <w:r w:rsidRPr="0080272E">
              <w:rPr>
                <w:rStyle w:val="Hyperlink"/>
                <w:noProof/>
              </w:rPr>
              <w:t>7.3</w:t>
            </w:r>
            <w:r>
              <w:rPr>
                <w:rFonts w:cstheme="minorBidi"/>
                <w:noProof/>
                <w:lang w:val="fr-FR" w:eastAsia="fr-FR"/>
              </w:rPr>
              <w:tab/>
            </w:r>
            <w:r w:rsidRPr="0080272E">
              <w:rPr>
                <w:rStyle w:val="Hyperlink"/>
                <w:noProof/>
              </w:rPr>
              <w:t>Consistent information</w:t>
            </w:r>
            <w:r>
              <w:rPr>
                <w:noProof/>
                <w:webHidden/>
              </w:rPr>
              <w:tab/>
            </w:r>
            <w:r>
              <w:rPr>
                <w:noProof/>
                <w:webHidden/>
              </w:rPr>
              <w:fldChar w:fldCharType="begin"/>
            </w:r>
            <w:r>
              <w:rPr>
                <w:noProof/>
                <w:webHidden/>
              </w:rPr>
              <w:instrText xml:space="preserve"> PAGEREF _Toc532462856 \h </w:instrText>
            </w:r>
            <w:r>
              <w:rPr>
                <w:noProof/>
                <w:webHidden/>
              </w:rPr>
            </w:r>
            <w:r>
              <w:rPr>
                <w:noProof/>
                <w:webHidden/>
              </w:rPr>
              <w:fldChar w:fldCharType="separate"/>
            </w:r>
            <w:r>
              <w:rPr>
                <w:noProof/>
                <w:webHidden/>
              </w:rPr>
              <w:t>56</w:t>
            </w:r>
            <w:r>
              <w:rPr>
                <w:noProof/>
                <w:webHidden/>
              </w:rPr>
              <w:fldChar w:fldCharType="end"/>
            </w:r>
          </w:hyperlink>
        </w:p>
        <w:p w14:paraId="10441300" w14:textId="77777777" w:rsidR="005D584D" w:rsidRDefault="005D584D">
          <w:pPr>
            <w:pStyle w:val="TOC2"/>
            <w:tabs>
              <w:tab w:val="left" w:pos="880"/>
            </w:tabs>
            <w:rPr>
              <w:rFonts w:cstheme="minorBidi"/>
              <w:noProof/>
              <w:lang w:val="fr-FR" w:eastAsia="fr-FR"/>
            </w:rPr>
          </w:pPr>
          <w:hyperlink w:anchor="_Toc532462857" w:history="1">
            <w:r w:rsidRPr="0080272E">
              <w:rPr>
                <w:rStyle w:val="Hyperlink"/>
                <w:noProof/>
              </w:rPr>
              <w:t>7.4</w:t>
            </w:r>
            <w:r>
              <w:rPr>
                <w:rFonts w:cstheme="minorBidi"/>
                <w:noProof/>
                <w:lang w:val="fr-FR" w:eastAsia="fr-FR"/>
              </w:rPr>
              <w:tab/>
            </w:r>
            <w:r w:rsidRPr="0080272E">
              <w:rPr>
                <w:rStyle w:val="Hyperlink"/>
                <w:noProof/>
              </w:rPr>
              <w:t>Accurate information</w:t>
            </w:r>
            <w:r>
              <w:rPr>
                <w:noProof/>
                <w:webHidden/>
              </w:rPr>
              <w:tab/>
            </w:r>
            <w:r>
              <w:rPr>
                <w:noProof/>
                <w:webHidden/>
              </w:rPr>
              <w:fldChar w:fldCharType="begin"/>
            </w:r>
            <w:r>
              <w:rPr>
                <w:noProof/>
                <w:webHidden/>
              </w:rPr>
              <w:instrText xml:space="preserve"> PAGEREF _Toc532462857 \h </w:instrText>
            </w:r>
            <w:r>
              <w:rPr>
                <w:noProof/>
                <w:webHidden/>
              </w:rPr>
            </w:r>
            <w:r>
              <w:rPr>
                <w:noProof/>
                <w:webHidden/>
              </w:rPr>
              <w:fldChar w:fldCharType="separate"/>
            </w:r>
            <w:r>
              <w:rPr>
                <w:noProof/>
                <w:webHidden/>
              </w:rPr>
              <w:t>57</w:t>
            </w:r>
            <w:r>
              <w:rPr>
                <w:noProof/>
                <w:webHidden/>
              </w:rPr>
              <w:fldChar w:fldCharType="end"/>
            </w:r>
          </w:hyperlink>
        </w:p>
        <w:p w14:paraId="1E99AFD5" w14:textId="77777777" w:rsidR="005D584D" w:rsidRDefault="005D584D">
          <w:pPr>
            <w:pStyle w:val="TOC3"/>
            <w:rPr>
              <w:rFonts w:cstheme="minorBidi"/>
              <w:noProof/>
              <w:lang w:val="fr-FR" w:eastAsia="fr-FR"/>
            </w:rPr>
          </w:pPr>
          <w:hyperlink w:anchor="_Toc532462858" w:history="1">
            <w:r w:rsidRPr="0080272E">
              <w:rPr>
                <w:rStyle w:val="Hyperlink"/>
                <w:noProof/>
              </w:rPr>
              <w:t>7.4.1</w:t>
            </w:r>
            <w:r>
              <w:rPr>
                <w:rFonts w:cstheme="minorBidi"/>
                <w:noProof/>
                <w:lang w:val="fr-FR" w:eastAsia="fr-FR"/>
              </w:rPr>
              <w:tab/>
            </w:r>
            <w:r w:rsidRPr="0080272E">
              <w:rPr>
                <w:rStyle w:val="Hyperlink"/>
                <w:noProof/>
              </w:rPr>
              <w:t>Accuracy of the estimated activity data</w:t>
            </w:r>
            <w:r>
              <w:rPr>
                <w:noProof/>
                <w:webHidden/>
              </w:rPr>
              <w:tab/>
            </w:r>
            <w:r>
              <w:rPr>
                <w:noProof/>
                <w:webHidden/>
              </w:rPr>
              <w:fldChar w:fldCharType="begin"/>
            </w:r>
            <w:r>
              <w:rPr>
                <w:noProof/>
                <w:webHidden/>
              </w:rPr>
              <w:instrText xml:space="preserve"> PAGEREF _Toc532462858 \h </w:instrText>
            </w:r>
            <w:r>
              <w:rPr>
                <w:noProof/>
                <w:webHidden/>
              </w:rPr>
            </w:r>
            <w:r>
              <w:rPr>
                <w:noProof/>
                <w:webHidden/>
              </w:rPr>
              <w:fldChar w:fldCharType="separate"/>
            </w:r>
            <w:r>
              <w:rPr>
                <w:noProof/>
                <w:webHidden/>
              </w:rPr>
              <w:t>57</w:t>
            </w:r>
            <w:r>
              <w:rPr>
                <w:noProof/>
                <w:webHidden/>
              </w:rPr>
              <w:fldChar w:fldCharType="end"/>
            </w:r>
          </w:hyperlink>
        </w:p>
        <w:p w14:paraId="08FB4723" w14:textId="77777777" w:rsidR="005D584D" w:rsidRDefault="005D584D">
          <w:pPr>
            <w:pStyle w:val="TOC3"/>
            <w:rPr>
              <w:rFonts w:cstheme="minorBidi"/>
              <w:noProof/>
              <w:lang w:val="fr-FR" w:eastAsia="fr-FR"/>
            </w:rPr>
          </w:pPr>
          <w:hyperlink w:anchor="_Toc532462859" w:history="1">
            <w:r w:rsidRPr="0080272E">
              <w:rPr>
                <w:rStyle w:val="Hyperlink"/>
                <w:noProof/>
              </w:rPr>
              <w:t>7.4.2</w:t>
            </w:r>
            <w:r>
              <w:rPr>
                <w:rFonts w:cstheme="minorBidi"/>
                <w:noProof/>
                <w:lang w:val="fr-FR" w:eastAsia="fr-FR"/>
              </w:rPr>
              <w:tab/>
            </w:r>
            <w:r w:rsidRPr="0080272E">
              <w:rPr>
                <w:rStyle w:val="Hyperlink"/>
                <w:noProof/>
              </w:rPr>
              <w:t>Uncertainty of the estimated emission factor</w:t>
            </w:r>
            <w:r>
              <w:rPr>
                <w:noProof/>
                <w:webHidden/>
              </w:rPr>
              <w:tab/>
            </w:r>
            <w:r>
              <w:rPr>
                <w:noProof/>
                <w:webHidden/>
              </w:rPr>
              <w:fldChar w:fldCharType="begin"/>
            </w:r>
            <w:r>
              <w:rPr>
                <w:noProof/>
                <w:webHidden/>
              </w:rPr>
              <w:instrText xml:space="preserve"> PAGEREF _Toc532462859 \h </w:instrText>
            </w:r>
            <w:r>
              <w:rPr>
                <w:noProof/>
                <w:webHidden/>
              </w:rPr>
            </w:r>
            <w:r>
              <w:rPr>
                <w:noProof/>
                <w:webHidden/>
              </w:rPr>
              <w:fldChar w:fldCharType="separate"/>
            </w:r>
            <w:r>
              <w:rPr>
                <w:noProof/>
                <w:webHidden/>
              </w:rPr>
              <w:t>57</w:t>
            </w:r>
            <w:r>
              <w:rPr>
                <w:noProof/>
                <w:webHidden/>
              </w:rPr>
              <w:fldChar w:fldCharType="end"/>
            </w:r>
          </w:hyperlink>
        </w:p>
        <w:p w14:paraId="265FD9C6" w14:textId="77777777" w:rsidR="005D584D" w:rsidRDefault="005D584D">
          <w:pPr>
            <w:pStyle w:val="TOC1"/>
            <w:rPr>
              <w:rFonts w:cstheme="minorBidi"/>
              <w:noProof/>
              <w:lang w:val="fr-FR" w:eastAsia="fr-FR"/>
            </w:rPr>
          </w:pPr>
          <w:hyperlink w:anchor="_Toc532462861" w:history="1">
            <w:r w:rsidRPr="0080272E">
              <w:rPr>
                <w:rStyle w:val="Hyperlink"/>
                <w:noProof/>
              </w:rPr>
              <w:t>8.</w:t>
            </w:r>
            <w:r>
              <w:rPr>
                <w:rFonts w:cstheme="minorBidi"/>
                <w:noProof/>
                <w:lang w:val="fr-FR" w:eastAsia="fr-FR"/>
              </w:rPr>
              <w:tab/>
            </w:r>
            <w:r w:rsidRPr="0080272E">
              <w:rPr>
                <w:rStyle w:val="Hyperlink"/>
                <w:noProof/>
              </w:rPr>
              <w:t>FREL/FRL Construction</w:t>
            </w:r>
            <w:r>
              <w:rPr>
                <w:noProof/>
                <w:webHidden/>
              </w:rPr>
              <w:tab/>
            </w:r>
            <w:r>
              <w:rPr>
                <w:noProof/>
                <w:webHidden/>
              </w:rPr>
              <w:fldChar w:fldCharType="begin"/>
            </w:r>
            <w:r>
              <w:rPr>
                <w:noProof/>
                <w:webHidden/>
              </w:rPr>
              <w:instrText xml:space="preserve"> PAGEREF _Toc532462861 \h </w:instrText>
            </w:r>
            <w:r>
              <w:rPr>
                <w:noProof/>
                <w:webHidden/>
              </w:rPr>
            </w:r>
            <w:r>
              <w:rPr>
                <w:noProof/>
                <w:webHidden/>
              </w:rPr>
              <w:fldChar w:fldCharType="separate"/>
            </w:r>
            <w:r>
              <w:rPr>
                <w:noProof/>
                <w:webHidden/>
              </w:rPr>
              <w:t>58</w:t>
            </w:r>
            <w:r>
              <w:rPr>
                <w:noProof/>
                <w:webHidden/>
              </w:rPr>
              <w:fldChar w:fldCharType="end"/>
            </w:r>
          </w:hyperlink>
        </w:p>
        <w:p w14:paraId="46324677" w14:textId="77777777" w:rsidR="005D584D" w:rsidRDefault="005D584D">
          <w:pPr>
            <w:pStyle w:val="TOC2"/>
            <w:tabs>
              <w:tab w:val="left" w:pos="880"/>
            </w:tabs>
            <w:rPr>
              <w:rFonts w:cstheme="minorBidi"/>
              <w:noProof/>
              <w:lang w:val="fr-FR" w:eastAsia="fr-FR"/>
            </w:rPr>
          </w:pPr>
          <w:hyperlink w:anchor="_Toc532462862" w:history="1">
            <w:r w:rsidRPr="0080272E">
              <w:rPr>
                <w:rStyle w:val="Hyperlink"/>
                <w:noProof/>
              </w:rPr>
              <w:t>8.1</w:t>
            </w:r>
            <w:r>
              <w:rPr>
                <w:rFonts w:cstheme="minorBidi"/>
                <w:noProof/>
                <w:lang w:val="fr-FR" w:eastAsia="fr-FR"/>
              </w:rPr>
              <w:tab/>
            </w:r>
            <w:r w:rsidRPr="0080272E">
              <w:rPr>
                <w:rStyle w:val="Hyperlink"/>
                <w:noProof/>
              </w:rPr>
              <w:t>Reference Period</w:t>
            </w:r>
            <w:r>
              <w:rPr>
                <w:noProof/>
                <w:webHidden/>
              </w:rPr>
              <w:tab/>
            </w:r>
            <w:r>
              <w:rPr>
                <w:noProof/>
                <w:webHidden/>
              </w:rPr>
              <w:fldChar w:fldCharType="begin"/>
            </w:r>
            <w:r>
              <w:rPr>
                <w:noProof/>
                <w:webHidden/>
              </w:rPr>
              <w:instrText xml:space="preserve"> PAGEREF _Toc532462862 \h </w:instrText>
            </w:r>
            <w:r>
              <w:rPr>
                <w:noProof/>
                <w:webHidden/>
              </w:rPr>
            </w:r>
            <w:r>
              <w:rPr>
                <w:noProof/>
                <w:webHidden/>
              </w:rPr>
              <w:fldChar w:fldCharType="separate"/>
            </w:r>
            <w:r>
              <w:rPr>
                <w:noProof/>
                <w:webHidden/>
              </w:rPr>
              <w:t>58</w:t>
            </w:r>
            <w:r>
              <w:rPr>
                <w:noProof/>
                <w:webHidden/>
              </w:rPr>
              <w:fldChar w:fldCharType="end"/>
            </w:r>
          </w:hyperlink>
        </w:p>
        <w:p w14:paraId="11C60C4A" w14:textId="77777777" w:rsidR="005D584D" w:rsidRDefault="005D584D">
          <w:pPr>
            <w:pStyle w:val="TOC2"/>
            <w:tabs>
              <w:tab w:val="left" w:pos="880"/>
            </w:tabs>
            <w:rPr>
              <w:rFonts w:cstheme="minorBidi"/>
              <w:noProof/>
              <w:lang w:val="fr-FR" w:eastAsia="fr-FR"/>
            </w:rPr>
          </w:pPr>
          <w:hyperlink w:anchor="_Toc532462863" w:history="1">
            <w:r w:rsidRPr="0080272E">
              <w:rPr>
                <w:rStyle w:val="Hyperlink"/>
                <w:noProof/>
              </w:rPr>
              <w:t>8.2</w:t>
            </w:r>
            <w:r>
              <w:rPr>
                <w:rFonts w:cstheme="minorBidi"/>
                <w:noProof/>
                <w:lang w:val="fr-FR" w:eastAsia="fr-FR"/>
              </w:rPr>
              <w:tab/>
            </w:r>
            <w:r w:rsidRPr="0080272E">
              <w:rPr>
                <w:rStyle w:val="Hyperlink"/>
                <w:noProof/>
              </w:rPr>
              <w:t>Average Method</w:t>
            </w:r>
            <w:r>
              <w:rPr>
                <w:noProof/>
                <w:webHidden/>
              </w:rPr>
              <w:tab/>
            </w:r>
            <w:r>
              <w:rPr>
                <w:noProof/>
                <w:webHidden/>
              </w:rPr>
              <w:fldChar w:fldCharType="begin"/>
            </w:r>
            <w:r>
              <w:rPr>
                <w:noProof/>
                <w:webHidden/>
              </w:rPr>
              <w:instrText xml:space="preserve"> PAGEREF _Toc532462863 \h </w:instrText>
            </w:r>
            <w:r>
              <w:rPr>
                <w:noProof/>
                <w:webHidden/>
              </w:rPr>
            </w:r>
            <w:r>
              <w:rPr>
                <w:noProof/>
                <w:webHidden/>
              </w:rPr>
              <w:fldChar w:fldCharType="separate"/>
            </w:r>
            <w:r>
              <w:rPr>
                <w:noProof/>
                <w:webHidden/>
              </w:rPr>
              <w:t>58</w:t>
            </w:r>
            <w:r>
              <w:rPr>
                <w:noProof/>
                <w:webHidden/>
              </w:rPr>
              <w:fldChar w:fldCharType="end"/>
            </w:r>
          </w:hyperlink>
        </w:p>
        <w:p w14:paraId="1AA90280" w14:textId="77777777" w:rsidR="005D584D" w:rsidRDefault="005D584D">
          <w:pPr>
            <w:pStyle w:val="TOC1"/>
            <w:rPr>
              <w:rFonts w:cstheme="minorBidi"/>
              <w:noProof/>
              <w:lang w:val="fr-FR" w:eastAsia="fr-FR"/>
            </w:rPr>
          </w:pPr>
          <w:hyperlink w:anchor="_Toc532462865" w:history="1">
            <w:r w:rsidRPr="0080272E">
              <w:rPr>
                <w:rStyle w:val="Hyperlink"/>
                <w:noProof/>
              </w:rPr>
              <w:t>9.</w:t>
            </w:r>
            <w:r>
              <w:rPr>
                <w:rFonts w:cstheme="minorBidi"/>
                <w:noProof/>
                <w:lang w:val="fr-FR" w:eastAsia="fr-FR"/>
              </w:rPr>
              <w:tab/>
            </w:r>
            <w:r w:rsidRPr="0080272E">
              <w:rPr>
                <w:rStyle w:val="Hyperlink"/>
                <w:noProof/>
              </w:rPr>
              <w:t>Areas for future improvements</w:t>
            </w:r>
            <w:r>
              <w:rPr>
                <w:noProof/>
                <w:webHidden/>
              </w:rPr>
              <w:tab/>
            </w:r>
            <w:r>
              <w:rPr>
                <w:noProof/>
                <w:webHidden/>
              </w:rPr>
              <w:fldChar w:fldCharType="begin"/>
            </w:r>
            <w:r>
              <w:rPr>
                <w:noProof/>
                <w:webHidden/>
              </w:rPr>
              <w:instrText xml:space="preserve"> PAGEREF _Toc532462865 \h </w:instrText>
            </w:r>
            <w:r>
              <w:rPr>
                <w:noProof/>
                <w:webHidden/>
              </w:rPr>
            </w:r>
            <w:r>
              <w:rPr>
                <w:noProof/>
                <w:webHidden/>
              </w:rPr>
              <w:fldChar w:fldCharType="separate"/>
            </w:r>
            <w:r>
              <w:rPr>
                <w:noProof/>
                <w:webHidden/>
              </w:rPr>
              <w:t>58</w:t>
            </w:r>
            <w:r>
              <w:rPr>
                <w:noProof/>
                <w:webHidden/>
              </w:rPr>
              <w:fldChar w:fldCharType="end"/>
            </w:r>
          </w:hyperlink>
        </w:p>
        <w:p w14:paraId="60D1AF9B" w14:textId="77777777" w:rsidR="005D584D" w:rsidRDefault="005D584D">
          <w:pPr>
            <w:pStyle w:val="TOC1"/>
            <w:rPr>
              <w:rFonts w:cstheme="minorBidi"/>
              <w:noProof/>
              <w:lang w:val="fr-FR" w:eastAsia="fr-FR"/>
            </w:rPr>
          </w:pPr>
          <w:hyperlink w:anchor="_Toc532462866" w:history="1">
            <w:r w:rsidRPr="0080272E">
              <w:rPr>
                <w:rStyle w:val="Hyperlink"/>
                <w:noProof/>
              </w:rPr>
              <w:t>10.</w:t>
            </w:r>
            <w:r>
              <w:rPr>
                <w:rFonts w:cstheme="minorBidi"/>
                <w:noProof/>
                <w:lang w:val="fr-FR" w:eastAsia="fr-FR"/>
              </w:rPr>
              <w:tab/>
            </w:r>
            <w:r w:rsidRPr="0080272E">
              <w:rPr>
                <w:rStyle w:val="Hyperlink"/>
                <w:noProof/>
              </w:rPr>
              <w:t>References</w:t>
            </w:r>
            <w:r>
              <w:rPr>
                <w:noProof/>
                <w:webHidden/>
              </w:rPr>
              <w:tab/>
            </w:r>
            <w:r>
              <w:rPr>
                <w:noProof/>
                <w:webHidden/>
              </w:rPr>
              <w:fldChar w:fldCharType="begin"/>
            </w:r>
            <w:r>
              <w:rPr>
                <w:noProof/>
                <w:webHidden/>
              </w:rPr>
              <w:instrText xml:space="preserve"> PAGEREF _Toc532462866 \h </w:instrText>
            </w:r>
            <w:r>
              <w:rPr>
                <w:noProof/>
                <w:webHidden/>
              </w:rPr>
            </w:r>
            <w:r>
              <w:rPr>
                <w:noProof/>
                <w:webHidden/>
              </w:rPr>
              <w:fldChar w:fldCharType="separate"/>
            </w:r>
            <w:r>
              <w:rPr>
                <w:noProof/>
                <w:webHidden/>
              </w:rPr>
              <w:t>60</w:t>
            </w:r>
            <w:r>
              <w:rPr>
                <w:noProof/>
                <w:webHidden/>
              </w:rPr>
              <w:fldChar w:fldCharType="end"/>
            </w:r>
          </w:hyperlink>
        </w:p>
        <w:p w14:paraId="3825F584" w14:textId="77777777" w:rsidR="005D584D" w:rsidRDefault="005D584D">
          <w:pPr>
            <w:pStyle w:val="TOC1"/>
            <w:rPr>
              <w:rFonts w:cstheme="minorBidi"/>
              <w:noProof/>
              <w:lang w:val="fr-FR" w:eastAsia="fr-FR"/>
            </w:rPr>
          </w:pPr>
          <w:hyperlink w:anchor="_Toc532462868" w:history="1">
            <w:r w:rsidRPr="0080272E">
              <w:rPr>
                <w:rStyle w:val="Hyperlink"/>
                <w:noProof/>
              </w:rPr>
              <w:t>11.</w:t>
            </w:r>
            <w:r>
              <w:rPr>
                <w:rFonts w:cstheme="minorBidi"/>
                <w:noProof/>
                <w:lang w:val="fr-FR" w:eastAsia="fr-FR"/>
              </w:rPr>
              <w:tab/>
            </w:r>
            <w:r w:rsidRPr="0080272E">
              <w:rPr>
                <w:rStyle w:val="Hyperlink"/>
                <w:noProof/>
              </w:rPr>
              <w:t>Appendices (</w:t>
            </w:r>
            <w:r w:rsidRPr="0080272E">
              <w:rPr>
                <w:rStyle w:val="Hyperlink"/>
                <w:noProof/>
                <w:highlight w:val="yellow"/>
              </w:rPr>
              <w:t>separate document</w:t>
            </w:r>
            <w:r w:rsidRPr="0080272E">
              <w:rPr>
                <w:rStyle w:val="Hyperlink"/>
                <w:noProof/>
              </w:rPr>
              <w:t>)</w:t>
            </w:r>
            <w:r>
              <w:rPr>
                <w:noProof/>
                <w:webHidden/>
              </w:rPr>
              <w:tab/>
            </w:r>
            <w:r>
              <w:rPr>
                <w:noProof/>
                <w:webHidden/>
              </w:rPr>
              <w:fldChar w:fldCharType="begin"/>
            </w:r>
            <w:r>
              <w:rPr>
                <w:noProof/>
                <w:webHidden/>
              </w:rPr>
              <w:instrText xml:space="preserve"> PAGEREF _Toc532462868 \h </w:instrText>
            </w:r>
            <w:r>
              <w:rPr>
                <w:noProof/>
                <w:webHidden/>
              </w:rPr>
            </w:r>
            <w:r>
              <w:rPr>
                <w:noProof/>
                <w:webHidden/>
              </w:rPr>
              <w:fldChar w:fldCharType="separate"/>
            </w:r>
            <w:r>
              <w:rPr>
                <w:noProof/>
                <w:webHidden/>
              </w:rPr>
              <w:t>62</w:t>
            </w:r>
            <w:r>
              <w:rPr>
                <w:noProof/>
                <w:webHidden/>
              </w:rPr>
              <w:fldChar w:fldCharType="end"/>
            </w:r>
          </w:hyperlink>
        </w:p>
        <w:p w14:paraId="0EE7C1B6" w14:textId="77777777" w:rsidR="002C46AB" w:rsidRPr="002C46AB" w:rsidRDefault="002C46AB" w:rsidP="002C46AB">
          <w:pPr>
            <w:rPr>
              <w:lang w:val="en-GB"/>
            </w:rPr>
          </w:pPr>
          <w:r w:rsidRPr="002C46AB">
            <w:rPr>
              <w:b/>
              <w:bCs/>
              <w:noProof/>
              <w:lang w:val="en-GB"/>
            </w:rPr>
            <w:fldChar w:fldCharType="end"/>
          </w:r>
        </w:p>
      </w:sdtContent>
    </w:sdt>
    <w:p w14:paraId="426FC325" w14:textId="77777777" w:rsidR="009278D7" w:rsidRDefault="009278D7">
      <w:pPr>
        <w:rPr>
          <w:rFonts w:ascii="Verdana" w:eastAsiaTheme="majorEastAsia" w:hAnsi="Verdana" w:cstheme="majorBidi"/>
          <w:b/>
          <w:bCs/>
          <w:color w:val="000000" w:themeColor="text1"/>
          <w:lang w:val="en-GB" w:eastAsia="zh-CN"/>
        </w:rPr>
      </w:pPr>
      <w:bookmarkStart w:id="10" w:name="_Toc514839834"/>
      <w:bookmarkStart w:id="11" w:name="_Toc514841577"/>
      <w:bookmarkStart w:id="12" w:name="_Toc514841615"/>
      <w:bookmarkStart w:id="13" w:name="_Toc502791049"/>
      <w:bookmarkStart w:id="14" w:name="_Toc532462784"/>
      <w:r>
        <w:rPr>
          <w:rFonts w:ascii="Verdana" w:eastAsiaTheme="majorEastAsia" w:hAnsi="Verdana" w:cstheme="majorBidi"/>
          <w:b/>
          <w:bCs/>
          <w:color w:val="000000" w:themeColor="text1"/>
          <w:lang w:val="en-GB" w:eastAsia="zh-CN"/>
        </w:rPr>
        <w:br w:type="page"/>
      </w:r>
    </w:p>
    <w:p w14:paraId="6BFF141E" w14:textId="157B9E2C" w:rsidR="002C46AB" w:rsidRDefault="002C46AB" w:rsidP="002C46AB">
      <w:pPr>
        <w:keepNext/>
        <w:keepLines/>
        <w:tabs>
          <w:tab w:val="left" w:pos="5573"/>
        </w:tabs>
        <w:spacing w:before="480" w:after="0" w:line="276" w:lineRule="auto"/>
        <w:outlineLvl w:val="0"/>
        <w:rPr>
          <w:rFonts w:ascii="Verdana" w:eastAsiaTheme="majorEastAsia" w:hAnsi="Verdana" w:cstheme="majorBidi"/>
          <w:b/>
          <w:bCs/>
          <w:color w:val="000000" w:themeColor="text1"/>
          <w:lang w:val="en-GB" w:eastAsia="zh-CN"/>
        </w:rPr>
      </w:pPr>
      <w:r w:rsidRPr="002C46AB">
        <w:rPr>
          <w:rFonts w:ascii="Verdana" w:eastAsiaTheme="majorEastAsia" w:hAnsi="Verdana" w:cstheme="majorBidi"/>
          <w:b/>
          <w:bCs/>
          <w:color w:val="000000" w:themeColor="text1"/>
          <w:lang w:val="en-GB" w:eastAsia="zh-CN"/>
        </w:rPr>
        <w:lastRenderedPageBreak/>
        <w:t>List of Figures</w:t>
      </w:r>
      <w:bookmarkEnd w:id="10"/>
      <w:bookmarkEnd w:id="11"/>
      <w:bookmarkEnd w:id="12"/>
      <w:bookmarkEnd w:id="14"/>
    </w:p>
    <w:p w14:paraId="154041FB" w14:textId="77777777" w:rsidR="005E4694" w:rsidRPr="005E4694" w:rsidRDefault="005E4694" w:rsidP="005E4694">
      <w:pPr>
        <w:pStyle w:val="TOC2"/>
        <w:rPr>
          <w:rFonts w:cstheme="minorBidi"/>
          <w:noProof/>
          <w:lang w:eastAsia="fr-FR"/>
        </w:rPr>
      </w:pPr>
      <w:hyperlink w:anchor="_Toc532462792" w:history="1">
        <w:r w:rsidRPr="0080272E">
          <w:rPr>
            <w:rStyle w:val="Hyperlink"/>
            <w:noProof/>
          </w:rPr>
          <w:t>Figure 1: Geographical Location of Nigeria in Africa</w:t>
        </w:r>
        <w:r>
          <w:rPr>
            <w:noProof/>
            <w:webHidden/>
          </w:rPr>
          <w:tab/>
        </w:r>
        <w:r>
          <w:rPr>
            <w:noProof/>
            <w:webHidden/>
          </w:rPr>
          <w:fldChar w:fldCharType="begin"/>
        </w:r>
        <w:r>
          <w:rPr>
            <w:noProof/>
            <w:webHidden/>
          </w:rPr>
          <w:instrText xml:space="preserve"> PAGEREF _Toc532462792 \h </w:instrText>
        </w:r>
        <w:r>
          <w:rPr>
            <w:noProof/>
            <w:webHidden/>
          </w:rPr>
        </w:r>
        <w:r>
          <w:rPr>
            <w:noProof/>
            <w:webHidden/>
          </w:rPr>
          <w:fldChar w:fldCharType="separate"/>
        </w:r>
        <w:r>
          <w:rPr>
            <w:noProof/>
            <w:webHidden/>
          </w:rPr>
          <w:t>11</w:t>
        </w:r>
        <w:r>
          <w:rPr>
            <w:noProof/>
            <w:webHidden/>
          </w:rPr>
          <w:fldChar w:fldCharType="end"/>
        </w:r>
      </w:hyperlink>
    </w:p>
    <w:p w14:paraId="5D2FF4C7" w14:textId="77777777" w:rsidR="005E4694" w:rsidRPr="005E4694" w:rsidRDefault="005E4694" w:rsidP="005E4694">
      <w:pPr>
        <w:pStyle w:val="TOC2"/>
        <w:rPr>
          <w:rFonts w:cstheme="minorBidi"/>
          <w:noProof/>
          <w:lang w:eastAsia="fr-FR"/>
        </w:rPr>
      </w:pPr>
      <w:hyperlink w:anchor="_Toc532462793" w:history="1">
        <w:r w:rsidRPr="0080272E">
          <w:rPr>
            <w:rStyle w:val="Hyperlink"/>
            <w:noProof/>
          </w:rPr>
          <w:t>Figure 2: Soil map of Nigeria</w:t>
        </w:r>
        <w:r>
          <w:rPr>
            <w:noProof/>
            <w:webHidden/>
          </w:rPr>
          <w:tab/>
        </w:r>
        <w:r>
          <w:rPr>
            <w:noProof/>
            <w:webHidden/>
          </w:rPr>
          <w:fldChar w:fldCharType="begin"/>
        </w:r>
        <w:r>
          <w:rPr>
            <w:noProof/>
            <w:webHidden/>
          </w:rPr>
          <w:instrText xml:space="preserve"> PAGEREF _Toc532462793 \h </w:instrText>
        </w:r>
        <w:r>
          <w:rPr>
            <w:noProof/>
            <w:webHidden/>
          </w:rPr>
        </w:r>
        <w:r>
          <w:rPr>
            <w:noProof/>
            <w:webHidden/>
          </w:rPr>
          <w:fldChar w:fldCharType="separate"/>
        </w:r>
        <w:r>
          <w:rPr>
            <w:noProof/>
            <w:webHidden/>
          </w:rPr>
          <w:t>12</w:t>
        </w:r>
        <w:r>
          <w:rPr>
            <w:noProof/>
            <w:webHidden/>
          </w:rPr>
          <w:fldChar w:fldCharType="end"/>
        </w:r>
      </w:hyperlink>
    </w:p>
    <w:p w14:paraId="2165AB2A" w14:textId="77777777" w:rsidR="005E4694" w:rsidRDefault="005E4694" w:rsidP="005E4694">
      <w:pPr>
        <w:pStyle w:val="TOC2"/>
        <w:rPr>
          <w:rStyle w:val="Hyperlink"/>
          <w:noProof/>
        </w:rPr>
      </w:pPr>
      <w:hyperlink w:anchor="_Toc532462795" w:history="1">
        <w:r w:rsidRPr="0080272E">
          <w:rPr>
            <w:rStyle w:val="Hyperlink"/>
            <w:noProof/>
          </w:rPr>
          <w:t>Figure 3:  Ecological zones of Nigeria</w:t>
        </w:r>
        <w:r>
          <w:rPr>
            <w:noProof/>
            <w:webHidden/>
          </w:rPr>
          <w:tab/>
        </w:r>
        <w:r>
          <w:rPr>
            <w:noProof/>
            <w:webHidden/>
          </w:rPr>
          <w:fldChar w:fldCharType="begin"/>
        </w:r>
        <w:r>
          <w:rPr>
            <w:noProof/>
            <w:webHidden/>
          </w:rPr>
          <w:instrText xml:space="preserve"> PAGEREF _Toc532462795 \h </w:instrText>
        </w:r>
        <w:r>
          <w:rPr>
            <w:noProof/>
            <w:webHidden/>
          </w:rPr>
        </w:r>
        <w:r>
          <w:rPr>
            <w:noProof/>
            <w:webHidden/>
          </w:rPr>
          <w:fldChar w:fldCharType="separate"/>
        </w:r>
        <w:r>
          <w:rPr>
            <w:noProof/>
            <w:webHidden/>
          </w:rPr>
          <w:t>13</w:t>
        </w:r>
        <w:r>
          <w:rPr>
            <w:noProof/>
            <w:webHidden/>
          </w:rPr>
          <w:fldChar w:fldCharType="end"/>
        </w:r>
      </w:hyperlink>
    </w:p>
    <w:p w14:paraId="2190F1E0" w14:textId="77777777" w:rsidR="00167660" w:rsidRPr="00167660" w:rsidRDefault="00167660" w:rsidP="00167660">
      <w:pPr>
        <w:pStyle w:val="TOC2"/>
        <w:rPr>
          <w:rFonts w:cstheme="minorBidi"/>
          <w:noProof/>
          <w:lang w:eastAsia="fr-FR"/>
        </w:rPr>
      </w:pPr>
      <w:hyperlink w:anchor="_Toc532462810" w:history="1">
        <w:r w:rsidRPr="0080272E">
          <w:rPr>
            <w:rStyle w:val="Hyperlink"/>
            <w:noProof/>
          </w:rPr>
          <w:t>Figure 4:  Potential areas of peatlands in Nigeria (Source : https://www.cifor.org/global-wetlands/).</w:t>
        </w:r>
        <w:r>
          <w:rPr>
            <w:noProof/>
            <w:webHidden/>
          </w:rPr>
          <w:tab/>
        </w:r>
        <w:r>
          <w:rPr>
            <w:noProof/>
            <w:webHidden/>
          </w:rPr>
          <w:fldChar w:fldCharType="begin"/>
        </w:r>
        <w:r>
          <w:rPr>
            <w:noProof/>
            <w:webHidden/>
          </w:rPr>
          <w:instrText xml:space="preserve"> PAGEREF _Toc532462810 \h </w:instrText>
        </w:r>
        <w:r>
          <w:rPr>
            <w:noProof/>
            <w:webHidden/>
          </w:rPr>
        </w:r>
        <w:r>
          <w:rPr>
            <w:noProof/>
            <w:webHidden/>
          </w:rPr>
          <w:fldChar w:fldCharType="separate"/>
        </w:r>
        <w:r>
          <w:rPr>
            <w:noProof/>
            <w:webHidden/>
          </w:rPr>
          <w:t>21</w:t>
        </w:r>
        <w:r>
          <w:rPr>
            <w:noProof/>
            <w:webHidden/>
          </w:rPr>
          <w:fldChar w:fldCharType="end"/>
        </w:r>
      </w:hyperlink>
    </w:p>
    <w:p w14:paraId="1E48310B" w14:textId="77777777" w:rsidR="00167660" w:rsidRPr="00167660" w:rsidRDefault="00167660" w:rsidP="00167660">
      <w:pPr>
        <w:pStyle w:val="TOC2"/>
        <w:rPr>
          <w:rFonts w:cstheme="minorBidi"/>
          <w:noProof/>
          <w:lang w:eastAsia="fr-FR"/>
        </w:rPr>
      </w:pPr>
      <w:hyperlink w:anchor="_Toc532462818" w:history="1">
        <w:r w:rsidRPr="0080272E">
          <w:rPr>
            <w:rStyle w:val="Hyperlink"/>
            <w:noProof/>
          </w:rPr>
          <w:t>Figure 5: Nigeria Land cover 1995 (Source: FORMECU)</w:t>
        </w:r>
        <w:r>
          <w:rPr>
            <w:noProof/>
            <w:webHidden/>
          </w:rPr>
          <w:tab/>
        </w:r>
        <w:r>
          <w:rPr>
            <w:noProof/>
            <w:webHidden/>
          </w:rPr>
          <w:fldChar w:fldCharType="begin"/>
        </w:r>
        <w:r>
          <w:rPr>
            <w:noProof/>
            <w:webHidden/>
          </w:rPr>
          <w:instrText xml:space="preserve"> PAGEREF _Toc532462818 \h </w:instrText>
        </w:r>
        <w:r>
          <w:rPr>
            <w:noProof/>
            <w:webHidden/>
          </w:rPr>
        </w:r>
        <w:r>
          <w:rPr>
            <w:noProof/>
            <w:webHidden/>
          </w:rPr>
          <w:fldChar w:fldCharType="separate"/>
        </w:r>
        <w:r>
          <w:rPr>
            <w:noProof/>
            <w:webHidden/>
          </w:rPr>
          <w:t>24</w:t>
        </w:r>
        <w:r>
          <w:rPr>
            <w:noProof/>
            <w:webHidden/>
          </w:rPr>
          <w:fldChar w:fldCharType="end"/>
        </w:r>
      </w:hyperlink>
    </w:p>
    <w:p w14:paraId="2E54746D" w14:textId="77777777" w:rsidR="00167660" w:rsidRPr="00167660" w:rsidRDefault="00167660" w:rsidP="00167660">
      <w:pPr>
        <w:pStyle w:val="TOC2"/>
        <w:rPr>
          <w:rFonts w:cstheme="minorBidi"/>
          <w:noProof/>
          <w:lang w:eastAsia="fr-FR"/>
        </w:rPr>
      </w:pPr>
      <w:hyperlink w:anchor="_Toc532462820" w:history="1">
        <w:r w:rsidRPr="0080272E">
          <w:rPr>
            <w:rStyle w:val="Hyperlink"/>
            <w:noProof/>
          </w:rPr>
          <w:t>Figure 6. Flow chart for the land use/land cover map production and Accuracy Assessment</w:t>
        </w:r>
        <w:r>
          <w:rPr>
            <w:noProof/>
            <w:webHidden/>
          </w:rPr>
          <w:tab/>
        </w:r>
        <w:r>
          <w:rPr>
            <w:noProof/>
            <w:webHidden/>
          </w:rPr>
          <w:fldChar w:fldCharType="begin"/>
        </w:r>
        <w:r>
          <w:rPr>
            <w:noProof/>
            <w:webHidden/>
          </w:rPr>
          <w:instrText xml:space="preserve"> PAGEREF _Toc532462820 \h </w:instrText>
        </w:r>
        <w:r>
          <w:rPr>
            <w:noProof/>
            <w:webHidden/>
          </w:rPr>
        </w:r>
        <w:r>
          <w:rPr>
            <w:noProof/>
            <w:webHidden/>
          </w:rPr>
          <w:fldChar w:fldCharType="separate"/>
        </w:r>
        <w:r>
          <w:rPr>
            <w:noProof/>
            <w:webHidden/>
          </w:rPr>
          <w:t>27</w:t>
        </w:r>
        <w:r>
          <w:rPr>
            <w:noProof/>
            <w:webHidden/>
          </w:rPr>
          <w:fldChar w:fldCharType="end"/>
        </w:r>
      </w:hyperlink>
    </w:p>
    <w:p w14:paraId="159C5802" w14:textId="77777777" w:rsidR="00167660" w:rsidRPr="00167660" w:rsidRDefault="00167660" w:rsidP="00167660">
      <w:pPr>
        <w:pStyle w:val="TOC2"/>
        <w:rPr>
          <w:rFonts w:cstheme="minorBidi"/>
          <w:noProof/>
          <w:lang w:eastAsia="fr-FR"/>
        </w:rPr>
      </w:pPr>
      <w:hyperlink w:anchor="_Toc532462822" w:history="1">
        <w:r w:rsidRPr="0080272E">
          <w:rPr>
            <w:rStyle w:val="Hyperlink"/>
            <w:noProof/>
          </w:rPr>
          <w:t>Figure 7. Land use/Land cover map for Nigeria (2006).</w:t>
        </w:r>
        <w:r>
          <w:rPr>
            <w:noProof/>
            <w:webHidden/>
          </w:rPr>
          <w:tab/>
        </w:r>
        <w:r>
          <w:rPr>
            <w:noProof/>
            <w:webHidden/>
          </w:rPr>
          <w:fldChar w:fldCharType="begin"/>
        </w:r>
        <w:r>
          <w:rPr>
            <w:noProof/>
            <w:webHidden/>
          </w:rPr>
          <w:instrText xml:space="preserve"> PAGEREF _Toc532462822 \h </w:instrText>
        </w:r>
        <w:r>
          <w:rPr>
            <w:noProof/>
            <w:webHidden/>
          </w:rPr>
        </w:r>
        <w:r>
          <w:rPr>
            <w:noProof/>
            <w:webHidden/>
          </w:rPr>
          <w:fldChar w:fldCharType="separate"/>
        </w:r>
        <w:r>
          <w:rPr>
            <w:noProof/>
            <w:webHidden/>
          </w:rPr>
          <w:t>29</w:t>
        </w:r>
        <w:r>
          <w:rPr>
            <w:noProof/>
            <w:webHidden/>
          </w:rPr>
          <w:fldChar w:fldCharType="end"/>
        </w:r>
      </w:hyperlink>
    </w:p>
    <w:p w14:paraId="29E8F3C9" w14:textId="77777777" w:rsidR="00167660" w:rsidRPr="00167660" w:rsidRDefault="00167660" w:rsidP="00167660">
      <w:pPr>
        <w:pStyle w:val="TOC2"/>
        <w:rPr>
          <w:rFonts w:cstheme="minorBidi"/>
          <w:noProof/>
          <w:lang w:eastAsia="fr-FR"/>
        </w:rPr>
      </w:pPr>
      <w:hyperlink w:anchor="_Toc532462823" w:history="1">
        <w:r w:rsidRPr="0080272E">
          <w:rPr>
            <w:rStyle w:val="Hyperlink"/>
            <w:noProof/>
          </w:rPr>
          <w:t>Figure 8. Land use/Land cover map for Nigeria (2016).</w:t>
        </w:r>
        <w:r>
          <w:rPr>
            <w:noProof/>
            <w:webHidden/>
          </w:rPr>
          <w:tab/>
        </w:r>
        <w:r>
          <w:rPr>
            <w:noProof/>
            <w:webHidden/>
          </w:rPr>
          <w:fldChar w:fldCharType="begin"/>
        </w:r>
        <w:r>
          <w:rPr>
            <w:noProof/>
            <w:webHidden/>
          </w:rPr>
          <w:instrText xml:space="preserve"> PAGEREF _Toc532462823 \h </w:instrText>
        </w:r>
        <w:r>
          <w:rPr>
            <w:noProof/>
            <w:webHidden/>
          </w:rPr>
        </w:r>
        <w:r>
          <w:rPr>
            <w:noProof/>
            <w:webHidden/>
          </w:rPr>
          <w:fldChar w:fldCharType="separate"/>
        </w:r>
        <w:r>
          <w:rPr>
            <w:noProof/>
            <w:webHidden/>
          </w:rPr>
          <w:t>30</w:t>
        </w:r>
        <w:r>
          <w:rPr>
            <w:noProof/>
            <w:webHidden/>
          </w:rPr>
          <w:fldChar w:fldCharType="end"/>
        </w:r>
      </w:hyperlink>
    </w:p>
    <w:p w14:paraId="058F6A28" w14:textId="77777777" w:rsidR="00167660" w:rsidRPr="00167660" w:rsidRDefault="00167660" w:rsidP="00167660">
      <w:pPr>
        <w:pStyle w:val="TOC2"/>
        <w:rPr>
          <w:rFonts w:cstheme="minorBidi"/>
          <w:noProof/>
          <w:lang w:eastAsia="fr-FR"/>
        </w:rPr>
      </w:pPr>
      <w:hyperlink w:anchor="_Toc532462825" w:history="1">
        <w:r w:rsidRPr="0080272E">
          <w:rPr>
            <w:rStyle w:val="Hyperlink"/>
            <w:noProof/>
          </w:rPr>
          <w:t>Figure 9. Annual land use/land cover changes (ha/yr.)</w:t>
        </w:r>
        <w:r>
          <w:rPr>
            <w:noProof/>
            <w:webHidden/>
          </w:rPr>
          <w:tab/>
        </w:r>
        <w:r>
          <w:rPr>
            <w:noProof/>
            <w:webHidden/>
          </w:rPr>
          <w:fldChar w:fldCharType="begin"/>
        </w:r>
        <w:r>
          <w:rPr>
            <w:noProof/>
            <w:webHidden/>
          </w:rPr>
          <w:instrText xml:space="preserve"> PAGEREF _Toc532462825 \h </w:instrText>
        </w:r>
        <w:r>
          <w:rPr>
            <w:noProof/>
            <w:webHidden/>
          </w:rPr>
        </w:r>
        <w:r>
          <w:rPr>
            <w:noProof/>
            <w:webHidden/>
          </w:rPr>
          <w:fldChar w:fldCharType="separate"/>
        </w:r>
        <w:r>
          <w:rPr>
            <w:noProof/>
            <w:webHidden/>
          </w:rPr>
          <w:t>31</w:t>
        </w:r>
        <w:r>
          <w:rPr>
            <w:noProof/>
            <w:webHidden/>
          </w:rPr>
          <w:fldChar w:fldCharType="end"/>
        </w:r>
      </w:hyperlink>
    </w:p>
    <w:p w14:paraId="781681AA" w14:textId="77777777" w:rsidR="00167660" w:rsidRPr="00167660" w:rsidRDefault="00167660" w:rsidP="00167660">
      <w:pPr>
        <w:pStyle w:val="TOC2"/>
        <w:rPr>
          <w:rFonts w:cstheme="minorBidi"/>
          <w:noProof/>
          <w:lang w:eastAsia="fr-FR"/>
        </w:rPr>
      </w:pPr>
      <w:hyperlink w:anchor="_Toc532462828" w:history="1">
        <w:r w:rsidRPr="0080272E">
          <w:rPr>
            <w:rStyle w:val="Hyperlink"/>
            <w:noProof/>
          </w:rPr>
          <w:t>Figure 10. Flux diagram for the main transitions between land use types for the period 2006-2016.</w:t>
        </w:r>
        <w:r>
          <w:rPr>
            <w:noProof/>
            <w:webHidden/>
          </w:rPr>
          <w:tab/>
        </w:r>
        <w:r>
          <w:rPr>
            <w:noProof/>
            <w:webHidden/>
          </w:rPr>
          <w:fldChar w:fldCharType="begin"/>
        </w:r>
        <w:r>
          <w:rPr>
            <w:noProof/>
            <w:webHidden/>
          </w:rPr>
          <w:instrText xml:space="preserve"> PAGEREF _Toc532462828 \h </w:instrText>
        </w:r>
        <w:r>
          <w:rPr>
            <w:noProof/>
            <w:webHidden/>
          </w:rPr>
        </w:r>
        <w:r>
          <w:rPr>
            <w:noProof/>
            <w:webHidden/>
          </w:rPr>
          <w:fldChar w:fldCharType="separate"/>
        </w:r>
        <w:r>
          <w:rPr>
            <w:noProof/>
            <w:webHidden/>
          </w:rPr>
          <w:t>35</w:t>
        </w:r>
        <w:r>
          <w:rPr>
            <w:noProof/>
            <w:webHidden/>
          </w:rPr>
          <w:fldChar w:fldCharType="end"/>
        </w:r>
      </w:hyperlink>
    </w:p>
    <w:p w14:paraId="12793C37" w14:textId="77777777" w:rsidR="00167660" w:rsidRPr="00167660" w:rsidRDefault="00167660" w:rsidP="00167660">
      <w:pPr>
        <w:pStyle w:val="TOC2"/>
        <w:rPr>
          <w:rFonts w:cstheme="minorBidi"/>
          <w:noProof/>
          <w:lang w:eastAsia="fr-FR"/>
        </w:rPr>
      </w:pPr>
      <w:hyperlink w:anchor="_Toc532462829" w:history="1">
        <w:r w:rsidRPr="0080272E">
          <w:rPr>
            <w:rStyle w:val="Hyperlink"/>
            <w:rFonts w:eastAsia="Times New Roman"/>
            <w:noProof/>
            <w:lang w:eastAsia="fr-FR"/>
          </w:rPr>
          <w:t>Figure 11. Country division by major ecological zones.</w:t>
        </w:r>
        <w:r>
          <w:rPr>
            <w:noProof/>
            <w:webHidden/>
          </w:rPr>
          <w:tab/>
        </w:r>
        <w:r>
          <w:rPr>
            <w:noProof/>
            <w:webHidden/>
          </w:rPr>
          <w:fldChar w:fldCharType="begin"/>
        </w:r>
        <w:r>
          <w:rPr>
            <w:noProof/>
            <w:webHidden/>
          </w:rPr>
          <w:instrText xml:space="preserve"> PAGEREF _Toc532462829 \h </w:instrText>
        </w:r>
        <w:r>
          <w:rPr>
            <w:noProof/>
            <w:webHidden/>
          </w:rPr>
        </w:r>
        <w:r>
          <w:rPr>
            <w:noProof/>
            <w:webHidden/>
          </w:rPr>
          <w:fldChar w:fldCharType="separate"/>
        </w:r>
        <w:r>
          <w:rPr>
            <w:noProof/>
            <w:webHidden/>
          </w:rPr>
          <w:t>36</w:t>
        </w:r>
        <w:r>
          <w:rPr>
            <w:noProof/>
            <w:webHidden/>
          </w:rPr>
          <w:fldChar w:fldCharType="end"/>
        </w:r>
      </w:hyperlink>
    </w:p>
    <w:p w14:paraId="5007BB5C" w14:textId="77777777" w:rsidR="00167660" w:rsidRPr="00167660" w:rsidRDefault="00167660" w:rsidP="00167660">
      <w:pPr>
        <w:pStyle w:val="TOC2"/>
        <w:rPr>
          <w:rFonts w:cstheme="minorBidi"/>
          <w:noProof/>
          <w:lang w:eastAsia="fr-FR"/>
        </w:rPr>
      </w:pPr>
      <w:hyperlink w:anchor="_Toc532462830" w:history="1">
        <w:r w:rsidRPr="0080272E">
          <w:rPr>
            <w:rStyle w:val="Hyperlink"/>
            <w:rFonts w:eastAsia="Times New Roman"/>
            <w:noProof/>
            <w:lang w:eastAsia="fr-FR"/>
          </w:rPr>
          <w:t>Figure 12. Trends in land use/land cover changes for Nigeria, and by major zones in Nigeria (blue arrows show removals while red arrows indicate emissions).</w:t>
        </w:r>
        <w:r>
          <w:rPr>
            <w:noProof/>
            <w:webHidden/>
          </w:rPr>
          <w:tab/>
        </w:r>
        <w:r>
          <w:rPr>
            <w:noProof/>
            <w:webHidden/>
          </w:rPr>
          <w:fldChar w:fldCharType="begin"/>
        </w:r>
        <w:r>
          <w:rPr>
            <w:noProof/>
            <w:webHidden/>
          </w:rPr>
          <w:instrText xml:space="preserve"> PAGEREF _Toc532462830 \h </w:instrText>
        </w:r>
        <w:r>
          <w:rPr>
            <w:noProof/>
            <w:webHidden/>
          </w:rPr>
        </w:r>
        <w:r>
          <w:rPr>
            <w:noProof/>
            <w:webHidden/>
          </w:rPr>
          <w:fldChar w:fldCharType="separate"/>
        </w:r>
        <w:r>
          <w:rPr>
            <w:noProof/>
            <w:webHidden/>
          </w:rPr>
          <w:t>37</w:t>
        </w:r>
        <w:r>
          <w:rPr>
            <w:noProof/>
            <w:webHidden/>
          </w:rPr>
          <w:fldChar w:fldCharType="end"/>
        </w:r>
      </w:hyperlink>
    </w:p>
    <w:p w14:paraId="53AB86CC" w14:textId="77777777" w:rsidR="00167660" w:rsidRPr="00167660" w:rsidRDefault="00167660" w:rsidP="00167660">
      <w:pPr>
        <w:pStyle w:val="TOC2"/>
        <w:rPr>
          <w:rFonts w:cstheme="minorBidi"/>
          <w:noProof/>
          <w:lang w:eastAsia="fr-FR"/>
        </w:rPr>
      </w:pPr>
      <w:hyperlink r:id="rId14" w:anchor="_Toc532462831" w:history="1">
        <w:r w:rsidRPr="0080272E">
          <w:rPr>
            <w:rStyle w:val="Hyperlink"/>
            <w:noProof/>
          </w:rPr>
          <w:t>Figure 13. Flux diagram for the main transitions between land use types for the Sudan and Sahel Savanna for the period 2006-2016.</w:t>
        </w:r>
        <w:r>
          <w:rPr>
            <w:noProof/>
            <w:webHidden/>
          </w:rPr>
          <w:tab/>
        </w:r>
        <w:r>
          <w:rPr>
            <w:noProof/>
            <w:webHidden/>
          </w:rPr>
          <w:fldChar w:fldCharType="begin"/>
        </w:r>
        <w:r>
          <w:rPr>
            <w:noProof/>
            <w:webHidden/>
          </w:rPr>
          <w:instrText xml:space="preserve"> PAGEREF _Toc532462831 \h </w:instrText>
        </w:r>
        <w:r>
          <w:rPr>
            <w:noProof/>
            <w:webHidden/>
          </w:rPr>
        </w:r>
        <w:r>
          <w:rPr>
            <w:noProof/>
            <w:webHidden/>
          </w:rPr>
          <w:fldChar w:fldCharType="separate"/>
        </w:r>
        <w:r>
          <w:rPr>
            <w:noProof/>
            <w:webHidden/>
          </w:rPr>
          <w:t>38</w:t>
        </w:r>
        <w:r>
          <w:rPr>
            <w:noProof/>
            <w:webHidden/>
          </w:rPr>
          <w:fldChar w:fldCharType="end"/>
        </w:r>
      </w:hyperlink>
    </w:p>
    <w:p w14:paraId="765F19CC" w14:textId="77777777" w:rsidR="00167660" w:rsidRPr="00167660" w:rsidRDefault="00167660" w:rsidP="00167660">
      <w:pPr>
        <w:pStyle w:val="TOC2"/>
        <w:rPr>
          <w:rFonts w:cstheme="minorBidi"/>
          <w:noProof/>
          <w:lang w:eastAsia="fr-FR"/>
        </w:rPr>
      </w:pPr>
      <w:hyperlink r:id="rId15" w:anchor="_Toc532462832" w:history="1">
        <w:r w:rsidRPr="0080272E">
          <w:rPr>
            <w:rStyle w:val="Hyperlink"/>
            <w:noProof/>
          </w:rPr>
          <w:t>Figure 14. Flux diagram for the main transitions between land use types for the Guinea and Derived Savanna for the period 2006-2016.</w:t>
        </w:r>
        <w:r>
          <w:rPr>
            <w:noProof/>
            <w:webHidden/>
          </w:rPr>
          <w:tab/>
        </w:r>
        <w:r>
          <w:rPr>
            <w:noProof/>
            <w:webHidden/>
          </w:rPr>
          <w:fldChar w:fldCharType="begin"/>
        </w:r>
        <w:r>
          <w:rPr>
            <w:noProof/>
            <w:webHidden/>
          </w:rPr>
          <w:instrText xml:space="preserve"> PAGEREF _Toc532462832 \h </w:instrText>
        </w:r>
        <w:r>
          <w:rPr>
            <w:noProof/>
            <w:webHidden/>
          </w:rPr>
        </w:r>
        <w:r>
          <w:rPr>
            <w:noProof/>
            <w:webHidden/>
          </w:rPr>
          <w:fldChar w:fldCharType="separate"/>
        </w:r>
        <w:r>
          <w:rPr>
            <w:noProof/>
            <w:webHidden/>
          </w:rPr>
          <w:t>39</w:t>
        </w:r>
        <w:r>
          <w:rPr>
            <w:noProof/>
            <w:webHidden/>
          </w:rPr>
          <w:fldChar w:fldCharType="end"/>
        </w:r>
      </w:hyperlink>
    </w:p>
    <w:p w14:paraId="396D9135" w14:textId="77777777" w:rsidR="00167660" w:rsidRPr="00167660" w:rsidRDefault="00167660" w:rsidP="00167660">
      <w:pPr>
        <w:pStyle w:val="TOC2"/>
        <w:rPr>
          <w:rFonts w:cstheme="minorBidi"/>
          <w:noProof/>
          <w:lang w:eastAsia="fr-FR"/>
        </w:rPr>
      </w:pPr>
      <w:hyperlink r:id="rId16" w:anchor="_Toc532462833" w:history="1">
        <w:r w:rsidRPr="0080272E">
          <w:rPr>
            <w:rStyle w:val="Hyperlink"/>
            <w:noProof/>
          </w:rPr>
          <w:t>Figure 15. Flux diagram for the main transitions between land use types for the Lowland Rainforest for the period 2006-2016.</w:t>
        </w:r>
        <w:r>
          <w:rPr>
            <w:noProof/>
            <w:webHidden/>
          </w:rPr>
          <w:tab/>
        </w:r>
        <w:r>
          <w:rPr>
            <w:noProof/>
            <w:webHidden/>
          </w:rPr>
          <w:fldChar w:fldCharType="begin"/>
        </w:r>
        <w:r>
          <w:rPr>
            <w:noProof/>
            <w:webHidden/>
          </w:rPr>
          <w:instrText xml:space="preserve"> PAGEREF _Toc532462833 \h </w:instrText>
        </w:r>
        <w:r>
          <w:rPr>
            <w:noProof/>
            <w:webHidden/>
          </w:rPr>
        </w:r>
        <w:r>
          <w:rPr>
            <w:noProof/>
            <w:webHidden/>
          </w:rPr>
          <w:fldChar w:fldCharType="separate"/>
        </w:r>
        <w:r>
          <w:rPr>
            <w:noProof/>
            <w:webHidden/>
          </w:rPr>
          <w:t>40</w:t>
        </w:r>
        <w:r>
          <w:rPr>
            <w:noProof/>
            <w:webHidden/>
          </w:rPr>
          <w:fldChar w:fldCharType="end"/>
        </w:r>
      </w:hyperlink>
    </w:p>
    <w:p w14:paraId="3B687FE3" w14:textId="77777777" w:rsidR="00167660" w:rsidRPr="00167660" w:rsidRDefault="00167660" w:rsidP="00167660">
      <w:pPr>
        <w:pStyle w:val="TOC2"/>
        <w:rPr>
          <w:rFonts w:cstheme="minorBidi"/>
          <w:noProof/>
          <w:lang w:eastAsia="fr-FR"/>
        </w:rPr>
      </w:pPr>
      <w:hyperlink r:id="rId17" w:anchor="_Toc532462834" w:history="1">
        <w:r w:rsidRPr="0080272E">
          <w:rPr>
            <w:rStyle w:val="Hyperlink"/>
            <w:noProof/>
          </w:rPr>
          <w:t>Figure 16. Flux diagram for the main transitions between land use types for the Mangrove and Freshwater swamps for the period 2006-2016.</w:t>
        </w:r>
        <w:r>
          <w:rPr>
            <w:noProof/>
            <w:webHidden/>
          </w:rPr>
          <w:tab/>
        </w:r>
        <w:r>
          <w:rPr>
            <w:noProof/>
            <w:webHidden/>
          </w:rPr>
          <w:fldChar w:fldCharType="begin"/>
        </w:r>
        <w:r>
          <w:rPr>
            <w:noProof/>
            <w:webHidden/>
          </w:rPr>
          <w:instrText xml:space="preserve"> PAGEREF _Toc532462834 \h </w:instrText>
        </w:r>
        <w:r>
          <w:rPr>
            <w:noProof/>
            <w:webHidden/>
          </w:rPr>
        </w:r>
        <w:r>
          <w:rPr>
            <w:noProof/>
            <w:webHidden/>
          </w:rPr>
          <w:fldChar w:fldCharType="separate"/>
        </w:r>
        <w:r>
          <w:rPr>
            <w:noProof/>
            <w:webHidden/>
          </w:rPr>
          <w:t>41</w:t>
        </w:r>
        <w:r>
          <w:rPr>
            <w:noProof/>
            <w:webHidden/>
          </w:rPr>
          <w:fldChar w:fldCharType="end"/>
        </w:r>
      </w:hyperlink>
    </w:p>
    <w:p w14:paraId="7EED7474" w14:textId="77777777" w:rsidR="009278D7" w:rsidRPr="009278D7" w:rsidRDefault="009278D7" w:rsidP="009278D7">
      <w:pPr>
        <w:pStyle w:val="TOC2"/>
        <w:rPr>
          <w:rFonts w:cstheme="minorBidi"/>
          <w:noProof/>
          <w:lang w:eastAsia="fr-FR"/>
        </w:rPr>
      </w:pPr>
      <w:hyperlink w:anchor="_Toc532462836" w:history="1">
        <w:r w:rsidRPr="0080272E">
          <w:rPr>
            <w:rStyle w:val="Hyperlink"/>
            <w:rFonts w:eastAsia="Times New Roman"/>
            <w:noProof/>
            <w:lang w:eastAsia="en-GB"/>
          </w:rPr>
          <w:t xml:space="preserve">Figure 17. National Forest cover change map (2006-2016) from </w:t>
        </w:r>
        <w:r w:rsidRPr="0080272E">
          <w:rPr>
            <w:rStyle w:val="Hyperlink"/>
            <w:rFonts w:eastAsia="Calibri"/>
            <w:noProof/>
          </w:rPr>
          <w:t>Hansen Map</w:t>
        </w:r>
        <w:r>
          <w:rPr>
            <w:noProof/>
            <w:webHidden/>
          </w:rPr>
          <w:tab/>
        </w:r>
        <w:r>
          <w:rPr>
            <w:noProof/>
            <w:webHidden/>
          </w:rPr>
          <w:fldChar w:fldCharType="begin"/>
        </w:r>
        <w:r>
          <w:rPr>
            <w:noProof/>
            <w:webHidden/>
          </w:rPr>
          <w:instrText xml:space="preserve"> PAGEREF _Toc532462836 \h </w:instrText>
        </w:r>
        <w:r>
          <w:rPr>
            <w:noProof/>
            <w:webHidden/>
          </w:rPr>
        </w:r>
        <w:r>
          <w:rPr>
            <w:noProof/>
            <w:webHidden/>
          </w:rPr>
          <w:fldChar w:fldCharType="separate"/>
        </w:r>
        <w:r>
          <w:rPr>
            <w:noProof/>
            <w:webHidden/>
          </w:rPr>
          <w:t>43</w:t>
        </w:r>
        <w:r>
          <w:rPr>
            <w:noProof/>
            <w:webHidden/>
          </w:rPr>
          <w:fldChar w:fldCharType="end"/>
        </w:r>
      </w:hyperlink>
    </w:p>
    <w:p w14:paraId="094456A2" w14:textId="77777777" w:rsidR="009278D7" w:rsidRPr="009278D7" w:rsidRDefault="009278D7" w:rsidP="009278D7">
      <w:pPr>
        <w:pStyle w:val="TOC2"/>
        <w:rPr>
          <w:rFonts w:cstheme="minorBidi"/>
          <w:noProof/>
          <w:lang w:eastAsia="fr-FR"/>
        </w:rPr>
      </w:pPr>
      <w:hyperlink w:anchor="_Toc532462839" w:history="1">
        <w:r w:rsidRPr="0080272E">
          <w:rPr>
            <w:rStyle w:val="Hyperlink"/>
            <w:rFonts w:eastAsia="Calibri"/>
            <w:noProof/>
          </w:rPr>
          <w:t>Figure 18. Estimated forest loss (deforestation) between 2006-2016 by ecological zones.</w:t>
        </w:r>
        <w:r>
          <w:rPr>
            <w:noProof/>
            <w:webHidden/>
          </w:rPr>
          <w:tab/>
        </w:r>
        <w:r>
          <w:rPr>
            <w:noProof/>
            <w:webHidden/>
          </w:rPr>
          <w:fldChar w:fldCharType="begin"/>
        </w:r>
        <w:r>
          <w:rPr>
            <w:noProof/>
            <w:webHidden/>
          </w:rPr>
          <w:instrText xml:space="preserve"> PAGEREF _Toc532462839 \h </w:instrText>
        </w:r>
        <w:r>
          <w:rPr>
            <w:noProof/>
            <w:webHidden/>
          </w:rPr>
        </w:r>
        <w:r>
          <w:rPr>
            <w:noProof/>
            <w:webHidden/>
          </w:rPr>
          <w:fldChar w:fldCharType="separate"/>
        </w:r>
        <w:r>
          <w:rPr>
            <w:noProof/>
            <w:webHidden/>
          </w:rPr>
          <w:t>45</w:t>
        </w:r>
        <w:r>
          <w:rPr>
            <w:noProof/>
            <w:webHidden/>
          </w:rPr>
          <w:fldChar w:fldCharType="end"/>
        </w:r>
      </w:hyperlink>
    </w:p>
    <w:p w14:paraId="1DBC3149" w14:textId="77777777" w:rsidR="009278D7" w:rsidRDefault="009278D7" w:rsidP="009278D7">
      <w:pPr>
        <w:pStyle w:val="TOC2"/>
        <w:rPr>
          <w:rStyle w:val="Hyperlink"/>
          <w:noProof/>
        </w:rPr>
      </w:pPr>
      <w:hyperlink w:anchor="_Toc532462840" w:history="1">
        <w:r w:rsidRPr="0080272E">
          <w:rPr>
            <w:rStyle w:val="Hyperlink"/>
            <w:rFonts w:eastAsia="Calibri"/>
            <w:noProof/>
          </w:rPr>
          <w:t>Figure 19. Estimated Forest loss, Stable Forest and Stable Non Forest within ecological zones.</w:t>
        </w:r>
        <w:r>
          <w:rPr>
            <w:noProof/>
            <w:webHidden/>
          </w:rPr>
          <w:tab/>
        </w:r>
        <w:r>
          <w:rPr>
            <w:noProof/>
            <w:webHidden/>
          </w:rPr>
          <w:fldChar w:fldCharType="begin"/>
        </w:r>
        <w:r>
          <w:rPr>
            <w:noProof/>
            <w:webHidden/>
          </w:rPr>
          <w:instrText xml:space="preserve"> PAGEREF _Toc532462840 \h </w:instrText>
        </w:r>
        <w:r>
          <w:rPr>
            <w:noProof/>
            <w:webHidden/>
          </w:rPr>
        </w:r>
        <w:r>
          <w:rPr>
            <w:noProof/>
            <w:webHidden/>
          </w:rPr>
          <w:fldChar w:fldCharType="separate"/>
        </w:r>
        <w:r>
          <w:rPr>
            <w:noProof/>
            <w:webHidden/>
          </w:rPr>
          <w:t>46</w:t>
        </w:r>
        <w:r>
          <w:rPr>
            <w:noProof/>
            <w:webHidden/>
          </w:rPr>
          <w:fldChar w:fldCharType="end"/>
        </w:r>
      </w:hyperlink>
    </w:p>
    <w:p w14:paraId="2347F694" w14:textId="77777777" w:rsidR="009278D7" w:rsidRPr="009278D7" w:rsidRDefault="009278D7" w:rsidP="009278D7">
      <w:pPr>
        <w:pStyle w:val="TOC2"/>
        <w:rPr>
          <w:rFonts w:cstheme="minorBidi"/>
          <w:noProof/>
          <w:lang w:eastAsia="fr-FR"/>
        </w:rPr>
      </w:pPr>
      <w:hyperlink w:anchor="_Toc532462844" w:history="1">
        <w:r w:rsidRPr="0080272E">
          <w:rPr>
            <w:rStyle w:val="Hyperlink"/>
            <w:rFonts w:eastAsia="Calibri"/>
            <w:noProof/>
          </w:rPr>
          <w:t>Figure 20. Cluster design used for the inventory</w:t>
        </w:r>
        <w:r>
          <w:rPr>
            <w:noProof/>
            <w:webHidden/>
          </w:rPr>
          <w:tab/>
        </w:r>
        <w:r>
          <w:rPr>
            <w:noProof/>
            <w:webHidden/>
          </w:rPr>
          <w:fldChar w:fldCharType="begin"/>
        </w:r>
        <w:r>
          <w:rPr>
            <w:noProof/>
            <w:webHidden/>
          </w:rPr>
          <w:instrText xml:space="preserve"> PAGEREF _Toc532462844 \h </w:instrText>
        </w:r>
        <w:r>
          <w:rPr>
            <w:noProof/>
            <w:webHidden/>
          </w:rPr>
        </w:r>
        <w:r>
          <w:rPr>
            <w:noProof/>
            <w:webHidden/>
          </w:rPr>
          <w:fldChar w:fldCharType="separate"/>
        </w:r>
        <w:r>
          <w:rPr>
            <w:noProof/>
            <w:webHidden/>
          </w:rPr>
          <w:t>47</w:t>
        </w:r>
        <w:r>
          <w:rPr>
            <w:noProof/>
            <w:webHidden/>
          </w:rPr>
          <w:fldChar w:fldCharType="end"/>
        </w:r>
      </w:hyperlink>
    </w:p>
    <w:p w14:paraId="46E6E6D0" w14:textId="77777777" w:rsidR="009278D7" w:rsidRPr="009278D7" w:rsidRDefault="009278D7" w:rsidP="009278D7">
      <w:pPr>
        <w:pStyle w:val="TOC2"/>
        <w:rPr>
          <w:rFonts w:cstheme="minorBidi"/>
          <w:noProof/>
          <w:lang w:eastAsia="fr-FR"/>
        </w:rPr>
      </w:pPr>
      <w:hyperlink w:anchor="_Toc532462846" w:history="1">
        <w:r w:rsidRPr="0080272E">
          <w:rPr>
            <w:rStyle w:val="Hyperlink"/>
            <w:rFonts w:eastAsia="Calibri"/>
            <w:noProof/>
          </w:rPr>
          <w:t>Figure 21. Sketch diagram of sample Transect sampling design for Mangroves and Fresh Water Swamp Forest.</w:t>
        </w:r>
        <w:r>
          <w:rPr>
            <w:noProof/>
            <w:webHidden/>
          </w:rPr>
          <w:tab/>
        </w:r>
        <w:r>
          <w:rPr>
            <w:noProof/>
            <w:webHidden/>
          </w:rPr>
          <w:fldChar w:fldCharType="begin"/>
        </w:r>
        <w:r>
          <w:rPr>
            <w:noProof/>
            <w:webHidden/>
          </w:rPr>
          <w:instrText xml:space="preserve"> PAGEREF _Toc532462846 \h </w:instrText>
        </w:r>
        <w:r>
          <w:rPr>
            <w:noProof/>
            <w:webHidden/>
          </w:rPr>
        </w:r>
        <w:r>
          <w:rPr>
            <w:noProof/>
            <w:webHidden/>
          </w:rPr>
          <w:fldChar w:fldCharType="separate"/>
        </w:r>
        <w:r>
          <w:rPr>
            <w:noProof/>
            <w:webHidden/>
          </w:rPr>
          <w:t>48</w:t>
        </w:r>
        <w:r>
          <w:rPr>
            <w:noProof/>
            <w:webHidden/>
          </w:rPr>
          <w:fldChar w:fldCharType="end"/>
        </w:r>
      </w:hyperlink>
    </w:p>
    <w:p w14:paraId="3ED13506" w14:textId="77777777" w:rsidR="009278D7" w:rsidRPr="009278D7" w:rsidRDefault="009278D7" w:rsidP="009278D7">
      <w:pPr>
        <w:pStyle w:val="TOC2"/>
        <w:rPr>
          <w:rFonts w:cstheme="minorBidi"/>
          <w:noProof/>
          <w:lang w:eastAsia="fr-FR"/>
        </w:rPr>
      </w:pPr>
      <w:hyperlink w:anchor="_Toc532462848" w:history="1">
        <w:r w:rsidRPr="0080272E">
          <w:rPr>
            <w:rStyle w:val="Hyperlink"/>
            <w:rFonts w:eastAsia="Calibri"/>
            <w:noProof/>
          </w:rPr>
          <w:t>Figure 22. Spatial Distribution of Sample Clusters in different Ecological Zones.</w:t>
        </w:r>
        <w:r>
          <w:rPr>
            <w:noProof/>
            <w:webHidden/>
          </w:rPr>
          <w:tab/>
        </w:r>
        <w:r>
          <w:rPr>
            <w:noProof/>
            <w:webHidden/>
          </w:rPr>
          <w:fldChar w:fldCharType="begin"/>
        </w:r>
        <w:r>
          <w:rPr>
            <w:noProof/>
            <w:webHidden/>
          </w:rPr>
          <w:instrText xml:space="preserve"> PAGEREF _Toc532462848 \h </w:instrText>
        </w:r>
        <w:r>
          <w:rPr>
            <w:noProof/>
            <w:webHidden/>
          </w:rPr>
        </w:r>
        <w:r>
          <w:rPr>
            <w:noProof/>
            <w:webHidden/>
          </w:rPr>
          <w:fldChar w:fldCharType="separate"/>
        </w:r>
        <w:r>
          <w:rPr>
            <w:noProof/>
            <w:webHidden/>
          </w:rPr>
          <w:t>49</w:t>
        </w:r>
        <w:r>
          <w:rPr>
            <w:noProof/>
            <w:webHidden/>
          </w:rPr>
          <w:fldChar w:fldCharType="end"/>
        </w:r>
      </w:hyperlink>
    </w:p>
    <w:p w14:paraId="528E47F7" w14:textId="77777777" w:rsidR="00167660" w:rsidRDefault="00167660" w:rsidP="005B7C6A">
      <w:pPr>
        <w:pStyle w:val="TOC2"/>
      </w:pPr>
    </w:p>
    <w:p w14:paraId="2D36E852" w14:textId="77777777" w:rsidR="002C46AB" w:rsidRPr="002C46AB" w:rsidRDefault="002C46AB" w:rsidP="002C46AB">
      <w:pPr>
        <w:keepNext/>
        <w:keepLines/>
        <w:tabs>
          <w:tab w:val="left" w:pos="5573"/>
        </w:tabs>
        <w:spacing w:before="480" w:after="0" w:line="276" w:lineRule="auto"/>
        <w:outlineLvl w:val="0"/>
        <w:rPr>
          <w:rFonts w:ascii="Verdana" w:eastAsiaTheme="majorEastAsia" w:hAnsi="Verdana" w:cstheme="majorBidi"/>
          <w:b/>
          <w:bCs/>
          <w:color w:val="000000" w:themeColor="text1"/>
          <w:lang w:val="en-GB" w:eastAsia="zh-CN"/>
        </w:rPr>
      </w:pPr>
      <w:bookmarkStart w:id="15" w:name="_Toc514839835"/>
      <w:bookmarkStart w:id="16" w:name="_Toc514841578"/>
      <w:bookmarkStart w:id="17" w:name="_Toc514841616"/>
      <w:bookmarkStart w:id="18" w:name="_Toc532462785"/>
      <w:r w:rsidRPr="002C46AB">
        <w:rPr>
          <w:rFonts w:ascii="Verdana" w:eastAsiaTheme="majorEastAsia" w:hAnsi="Verdana" w:cstheme="majorBidi"/>
          <w:b/>
          <w:bCs/>
          <w:color w:val="000000" w:themeColor="text1"/>
          <w:lang w:val="en-GB" w:eastAsia="zh-CN"/>
        </w:rPr>
        <w:t>List of Tables</w:t>
      </w:r>
      <w:bookmarkEnd w:id="13"/>
      <w:bookmarkEnd w:id="15"/>
      <w:bookmarkEnd w:id="16"/>
      <w:bookmarkEnd w:id="17"/>
      <w:bookmarkEnd w:id="18"/>
    </w:p>
    <w:p w14:paraId="294780AB" w14:textId="77777777" w:rsidR="00167660" w:rsidRPr="00167660" w:rsidRDefault="00167660" w:rsidP="00167660">
      <w:pPr>
        <w:pStyle w:val="TOC2"/>
        <w:rPr>
          <w:rFonts w:cstheme="minorBidi"/>
          <w:noProof/>
          <w:lang w:eastAsia="fr-FR"/>
        </w:rPr>
      </w:pPr>
      <w:hyperlink w:anchor="_Toc532462824" w:history="1">
        <w:r w:rsidRPr="0080272E">
          <w:rPr>
            <w:rStyle w:val="Hyperlink"/>
            <w:noProof/>
          </w:rPr>
          <w:t>Table 1. Land use/land cover areas and annual changes</w:t>
        </w:r>
        <w:r>
          <w:rPr>
            <w:noProof/>
            <w:webHidden/>
          </w:rPr>
          <w:tab/>
        </w:r>
        <w:r>
          <w:rPr>
            <w:noProof/>
            <w:webHidden/>
          </w:rPr>
          <w:fldChar w:fldCharType="begin"/>
        </w:r>
        <w:r>
          <w:rPr>
            <w:noProof/>
            <w:webHidden/>
          </w:rPr>
          <w:instrText xml:space="preserve"> PAGEREF _Toc532462824 \h </w:instrText>
        </w:r>
        <w:r>
          <w:rPr>
            <w:noProof/>
            <w:webHidden/>
          </w:rPr>
        </w:r>
        <w:r>
          <w:rPr>
            <w:noProof/>
            <w:webHidden/>
          </w:rPr>
          <w:fldChar w:fldCharType="separate"/>
        </w:r>
        <w:r>
          <w:rPr>
            <w:noProof/>
            <w:webHidden/>
          </w:rPr>
          <w:t>31</w:t>
        </w:r>
        <w:r>
          <w:rPr>
            <w:noProof/>
            <w:webHidden/>
          </w:rPr>
          <w:fldChar w:fldCharType="end"/>
        </w:r>
      </w:hyperlink>
    </w:p>
    <w:p w14:paraId="47977D78" w14:textId="77777777" w:rsidR="00167660" w:rsidRPr="00167660" w:rsidRDefault="00167660" w:rsidP="00167660">
      <w:pPr>
        <w:pStyle w:val="TOC2"/>
        <w:rPr>
          <w:rFonts w:cstheme="minorBidi"/>
          <w:noProof/>
          <w:lang w:eastAsia="fr-FR"/>
        </w:rPr>
      </w:pPr>
      <w:hyperlink w:anchor="_Toc532462826" w:history="1">
        <w:r w:rsidRPr="0080272E">
          <w:rPr>
            <w:rStyle w:val="Hyperlink"/>
            <w:noProof/>
          </w:rPr>
          <w:t>Table 2: Transition Matrix for land use/land cover for 200-2016.</w:t>
        </w:r>
        <w:r>
          <w:rPr>
            <w:noProof/>
            <w:webHidden/>
          </w:rPr>
          <w:tab/>
        </w:r>
        <w:r>
          <w:rPr>
            <w:noProof/>
            <w:webHidden/>
          </w:rPr>
          <w:fldChar w:fldCharType="begin"/>
        </w:r>
        <w:r>
          <w:rPr>
            <w:noProof/>
            <w:webHidden/>
          </w:rPr>
          <w:instrText xml:space="preserve"> PAGEREF _Toc532462826 \h </w:instrText>
        </w:r>
        <w:r>
          <w:rPr>
            <w:noProof/>
            <w:webHidden/>
          </w:rPr>
        </w:r>
        <w:r>
          <w:rPr>
            <w:noProof/>
            <w:webHidden/>
          </w:rPr>
          <w:fldChar w:fldCharType="separate"/>
        </w:r>
        <w:r>
          <w:rPr>
            <w:noProof/>
            <w:webHidden/>
          </w:rPr>
          <w:t>33</w:t>
        </w:r>
        <w:r>
          <w:rPr>
            <w:noProof/>
            <w:webHidden/>
          </w:rPr>
          <w:fldChar w:fldCharType="end"/>
        </w:r>
      </w:hyperlink>
    </w:p>
    <w:p w14:paraId="0FD2E929" w14:textId="19B53F8F" w:rsidR="00167660" w:rsidRDefault="00167660" w:rsidP="00167660">
      <w:pPr>
        <w:pStyle w:val="TOC2"/>
      </w:pPr>
      <w:hyperlink w:anchor="_Toc532462827" w:history="1">
        <w:r w:rsidRPr="0080272E">
          <w:rPr>
            <w:rStyle w:val="Hyperlink"/>
            <w:noProof/>
          </w:rPr>
          <w:t>Table 3: Percentage changes for land use/land cover for 2006-2016 for Nigeria.</w:t>
        </w:r>
        <w:r>
          <w:rPr>
            <w:noProof/>
            <w:webHidden/>
          </w:rPr>
          <w:tab/>
        </w:r>
        <w:r>
          <w:rPr>
            <w:noProof/>
            <w:webHidden/>
          </w:rPr>
          <w:fldChar w:fldCharType="begin"/>
        </w:r>
        <w:r>
          <w:rPr>
            <w:noProof/>
            <w:webHidden/>
          </w:rPr>
          <w:instrText xml:space="preserve"> PAGEREF _Toc532462827 \h </w:instrText>
        </w:r>
        <w:r>
          <w:rPr>
            <w:noProof/>
            <w:webHidden/>
          </w:rPr>
        </w:r>
        <w:r>
          <w:rPr>
            <w:noProof/>
            <w:webHidden/>
          </w:rPr>
          <w:fldChar w:fldCharType="separate"/>
        </w:r>
        <w:r>
          <w:rPr>
            <w:noProof/>
            <w:webHidden/>
          </w:rPr>
          <w:t>34</w:t>
        </w:r>
        <w:r>
          <w:rPr>
            <w:noProof/>
            <w:webHidden/>
          </w:rPr>
          <w:fldChar w:fldCharType="end"/>
        </w:r>
      </w:hyperlink>
    </w:p>
    <w:p w14:paraId="02FE39EF" w14:textId="77777777" w:rsidR="009278D7" w:rsidRPr="009278D7" w:rsidRDefault="009278D7" w:rsidP="009278D7">
      <w:pPr>
        <w:pStyle w:val="TOC2"/>
        <w:rPr>
          <w:rFonts w:cstheme="minorBidi"/>
          <w:noProof/>
          <w:lang w:eastAsia="fr-FR"/>
        </w:rPr>
      </w:pPr>
      <w:hyperlink w:anchor="_Toc532462837" w:history="1">
        <w:r w:rsidRPr="0080272E">
          <w:rPr>
            <w:rStyle w:val="Hyperlink"/>
            <w:rFonts w:cs="Arial"/>
            <w:noProof/>
          </w:rPr>
          <w:t xml:space="preserve">Table 4. </w:t>
        </w:r>
        <w:r w:rsidRPr="0080272E">
          <w:rPr>
            <w:rStyle w:val="Hyperlink"/>
            <w:rFonts w:eastAsia="Calibri"/>
            <w:noProof/>
          </w:rPr>
          <w:t>Error matrix for the interpreted samples</w:t>
        </w:r>
        <w:r w:rsidRPr="0080272E">
          <w:rPr>
            <w:rStyle w:val="Hyperlink"/>
            <w:rFonts w:cs="Arial"/>
            <w:noProof/>
          </w:rPr>
          <w:t>.</w:t>
        </w:r>
        <w:r>
          <w:rPr>
            <w:noProof/>
            <w:webHidden/>
          </w:rPr>
          <w:tab/>
        </w:r>
        <w:r>
          <w:rPr>
            <w:noProof/>
            <w:webHidden/>
          </w:rPr>
          <w:fldChar w:fldCharType="begin"/>
        </w:r>
        <w:r>
          <w:rPr>
            <w:noProof/>
            <w:webHidden/>
          </w:rPr>
          <w:instrText xml:space="preserve"> PAGEREF _Toc532462837 \h </w:instrText>
        </w:r>
        <w:r>
          <w:rPr>
            <w:noProof/>
            <w:webHidden/>
          </w:rPr>
        </w:r>
        <w:r>
          <w:rPr>
            <w:noProof/>
            <w:webHidden/>
          </w:rPr>
          <w:fldChar w:fldCharType="separate"/>
        </w:r>
        <w:r>
          <w:rPr>
            <w:noProof/>
            <w:webHidden/>
          </w:rPr>
          <w:t>44</w:t>
        </w:r>
        <w:r>
          <w:rPr>
            <w:noProof/>
            <w:webHidden/>
          </w:rPr>
          <w:fldChar w:fldCharType="end"/>
        </w:r>
      </w:hyperlink>
    </w:p>
    <w:p w14:paraId="5954180E" w14:textId="6E013986" w:rsidR="00167660" w:rsidRDefault="009278D7" w:rsidP="009278D7">
      <w:pPr>
        <w:pStyle w:val="TOC2"/>
      </w:pPr>
      <w:hyperlink w:anchor="_Toc532462838" w:history="1">
        <w:r w:rsidRPr="0080272E">
          <w:rPr>
            <w:rStyle w:val="Hyperlink"/>
            <w:rFonts w:cs="Arial"/>
            <w:noProof/>
          </w:rPr>
          <w:t xml:space="preserve">Table 5. </w:t>
        </w:r>
        <w:r w:rsidRPr="0080272E">
          <w:rPr>
            <w:rStyle w:val="Hyperlink"/>
            <w:rFonts w:eastAsia="Calibri"/>
            <w:noProof/>
          </w:rPr>
          <w:t>Results of Accuracy Assessment and Stratified Area Estimation for Forest Classes for one interpreter</w:t>
        </w:r>
        <w:r w:rsidRPr="0080272E">
          <w:rPr>
            <w:rStyle w:val="Hyperlink"/>
            <w:rFonts w:cs="Arial"/>
            <w:noProof/>
          </w:rPr>
          <w:t>.</w:t>
        </w:r>
        <w:r>
          <w:rPr>
            <w:noProof/>
            <w:webHidden/>
          </w:rPr>
          <w:tab/>
        </w:r>
        <w:r>
          <w:rPr>
            <w:noProof/>
            <w:webHidden/>
          </w:rPr>
          <w:fldChar w:fldCharType="begin"/>
        </w:r>
        <w:r>
          <w:rPr>
            <w:noProof/>
            <w:webHidden/>
          </w:rPr>
          <w:instrText xml:space="preserve"> PAGEREF _Toc532462838 \h </w:instrText>
        </w:r>
        <w:r>
          <w:rPr>
            <w:noProof/>
            <w:webHidden/>
          </w:rPr>
        </w:r>
        <w:r>
          <w:rPr>
            <w:noProof/>
            <w:webHidden/>
          </w:rPr>
          <w:fldChar w:fldCharType="separate"/>
        </w:r>
        <w:r>
          <w:rPr>
            <w:noProof/>
            <w:webHidden/>
          </w:rPr>
          <w:t>44</w:t>
        </w:r>
        <w:r>
          <w:rPr>
            <w:noProof/>
            <w:webHidden/>
          </w:rPr>
          <w:fldChar w:fldCharType="end"/>
        </w:r>
      </w:hyperlink>
    </w:p>
    <w:p w14:paraId="6990ECB7" w14:textId="77777777" w:rsidR="009278D7" w:rsidRPr="009278D7" w:rsidRDefault="009278D7" w:rsidP="009278D7">
      <w:pPr>
        <w:pStyle w:val="TOC2"/>
        <w:rPr>
          <w:rFonts w:cstheme="minorBidi"/>
          <w:noProof/>
          <w:lang w:eastAsia="fr-FR"/>
        </w:rPr>
      </w:pPr>
      <w:hyperlink w:anchor="_Toc532462847" w:history="1">
        <w:r w:rsidRPr="0080272E">
          <w:rPr>
            <w:rStyle w:val="Hyperlink"/>
            <w:noProof/>
          </w:rPr>
          <w:t>Table 6. Number of Clusters enumerated in different ecological zones in Nigeria.</w:t>
        </w:r>
        <w:r>
          <w:rPr>
            <w:noProof/>
            <w:webHidden/>
          </w:rPr>
          <w:tab/>
        </w:r>
        <w:r>
          <w:rPr>
            <w:noProof/>
            <w:webHidden/>
          </w:rPr>
          <w:fldChar w:fldCharType="begin"/>
        </w:r>
        <w:r>
          <w:rPr>
            <w:noProof/>
            <w:webHidden/>
          </w:rPr>
          <w:instrText xml:space="preserve"> PAGEREF _Toc532462847 \h </w:instrText>
        </w:r>
        <w:r>
          <w:rPr>
            <w:noProof/>
            <w:webHidden/>
          </w:rPr>
        </w:r>
        <w:r>
          <w:rPr>
            <w:noProof/>
            <w:webHidden/>
          </w:rPr>
          <w:fldChar w:fldCharType="separate"/>
        </w:r>
        <w:r>
          <w:rPr>
            <w:noProof/>
            <w:webHidden/>
          </w:rPr>
          <w:t>48</w:t>
        </w:r>
        <w:r>
          <w:rPr>
            <w:noProof/>
            <w:webHidden/>
          </w:rPr>
          <w:fldChar w:fldCharType="end"/>
        </w:r>
      </w:hyperlink>
    </w:p>
    <w:p w14:paraId="482FA758" w14:textId="77777777" w:rsidR="007C79DE" w:rsidRPr="007C79DE" w:rsidRDefault="007C79DE" w:rsidP="007C79DE">
      <w:pPr>
        <w:pStyle w:val="TOC2"/>
        <w:rPr>
          <w:rFonts w:cstheme="minorBidi"/>
          <w:noProof/>
          <w:lang w:eastAsia="fr-FR"/>
        </w:rPr>
      </w:pPr>
      <w:hyperlink w:anchor="_Toc532462852" w:history="1">
        <w:r w:rsidRPr="0080272E">
          <w:rPr>
            <w:rStyle w:val="Hyperlink"/>
            <w:noProof/>
          </w:rPr>
          <w:t xml:space="preserve">Table 7. </w:t>
        </w:r>
        <w:r w:rsidRPr="0080272E">
          <w:rPr>
            <w:rStyle w:val="Hyperlink"/>
            <w:rFonts w:eastAsia="Calibri"/>
            <w:noProof/>
          </w:rPr>
          <w:t>Total live and Dead Biomass and Carbon Stocks for different ecological zones in Nigeria</w:t>
        </w:r>
        <w:r w:rsidRPr="0080272E">
          <w:rPr>
            <w:rStyle w:val="Hyperlink"/>
            <w:noProof/>
          </w:rPr>
          <w:t>.</w:t>
        </w:r>
        <w:r>
          <w:rPr>
            <w:noProof/>
            <w:webHidden/>
          </w:rPr>
          <w:tab/>
        </w:r>
        <w:r>
          <w:rPr>
            <w:noProof/>
            <w:webHidden/>
          </w:rPr>
          <w:fldChar w:fldCharType="begin"/>
        </w:r>
        <w:r>
          <w:rPr>
            <w:noProof/>
            <w:webHidden/>
          </w:rPr>
          <w:instrText xml:space="preserve"> PAGEREF _Toc532462852 \h </w:instrText>
        </w:r>
        <w:r>
          <w:rPr>
            <w:noProof/>
            <w:webHidden/>
          </w:rPr>
        </w:r>
        <w:r>
          <w:rPr>
            <w:noProof/>
            <w:webHidden/>
          </w:rPr>
          <w:fldChar w:fldCharType="separate"/>
        </w:r>
        <w:r>
          <w:rPr>
            <w:noProof/>
            <w:webHidden/>
          </w:rPr>
          <w:t>56</w:t>
        </w:r>
        <w:r>
          <w:rPr>
            <w:noProof/>
            <w:webHidden/>
          </w:rPr>
          <w:fldChar w:fldCharType="end"/>
        </w:r>
      </w:hyperlink>
    </w:p>
    <w:p w14:paraId="463354CB" w14:textId="77777777" w:rsidR="007C79DE" w:rsidRPr="007C79DE" w:rsidRDefault="007C79DE" w:rsidP="007C79DE">
      <w:pPr>
        <w:pStyle w:val="TOC2"/>
        <w:rPr>
          <w:rFonts w:cstheme="minorBidi"/>
          <w:noProof/>
          <w:lang w:eastAsia="fr-FR"/>
        </w:rPr>
      </w:pPr>
      <w:hyperlink w:anchor="_Toc532462860" w:history="1">
        <w:r w:rsidRPr="0080272E">
          <w:rPr>
            <w:rStyle w:val="Hyperlink"/>
            <w:rFonts w:eastAsia="Calibri"/>
            <w:noProof/>
          </w:rPr>
          <w:t>Table 8. Uncertainty estimates (95% confidence intervals) for total live and deadwood carbon stocks by ecological zones</w:t>
        </w:r>
        <w:r>
          <w:rPr>
            <w:noProof/>
            <w:webHidden/>
          </w:rPr>
          <w:tab/>
        </w:r>
        <w:r>
          <w:rPr>
            <w:noProof/>
            <w:webHidden/>
          </w:rPr>
          <w:fldChar w:fldCharType="begin"/>
        </w:r>
        <w:r>
          <w:rPr>
            <w:noProof/>
            <w:webHidden/>
          </w:rPr>
          <w:instrText xml:space="preserve"> PAGEREF _Toc532462860 \h </w:instrText>
        </w:r>
        <w:r>
          <w:rPr>
            <w:noProof/>
            <w:webHidden/>
          </w:rPr>
        </w:r>
        <w:r>
          <w:rPr>
            <w:noProof/>
            <w:webHidden/>
          </w:rPr>
          <w:fldChar w:fldCharType="separate"/>
        </w:r>
        <w:r>
          <w:rPr>
            <w:noProof/>
            <w:webHidden/>
          </w:rPr>
          <w:t>57</w:t>
        </w:r>
        <w:r>
          <w:rPr>
            <w:noProof/>
            <w:webHidden/>
          </w:rPr>
          <w:fldChar w:fldCharType="end"/>
        </w:r>
      </w:hyperlink>
    </w:p>
    <w:p w14:paraId="1F7AA53F" w14:textId="77777777" w:rsidR="007C79DE" w:rsidRPr="007C79DE" w:rsidRDefault="007C79DE" w:rsidP="007C79DE">
      <w:pPr>
        <w:pStyle w:val="TOC2"/>
        <w:rPr>
          <w:rFonts w:cstheme="minorBidi"/>
          <w:noProof/>
          <w:lang w:eastAsia="fr-FR"/>
        </w:rPr>
      </w:pPr>
      <w:hyperlink w:anchor="_Toc532462864" w:history="1">
        <w:r w:rsidRPr="0080272E">
          <w:rPr>
            <w:rStyle w:val="Hyperlink"/>
            <w:rFonts w:eastAsia="Calibri"/>
            <w:noProof/>
          </w:rPr>
          <w:t>Table 9. Summary computations for Emissions</w:t>
        </w:r>
        <w:r>
          <w:rPr>
            <w:noProof/>
            <w:webHidden/>
          </w:rPr>
          <w:tab/>
        </w:r>
        <w:r>
          <w:rPr>
            <w:noProof/>
            <w:webHidden/>
          </w:rPr>
          <w:fldChar w:fldCharType="begin"/>
        </w:r>
        <w:r>
          <w:rPr>
            <w:noProof/>
            <w:webHidden/>
          </w:rPr>
          <w:instrText xml:space="preserve"> PAGEREF _Toc532462864 \h </w:instrText>
        </w:r>
        <w:r>
          <w:rPr>
            <w:noProof/>
            <w:webHidden/>
          </w:rPr>
        </w:r>
        <w:r>
          <w:rPr>
            <w:noProof/>
            <w:webHidden/>
          </w:rPr>
          <w:fldChar w:fldCharType="separate"/>
        </w:r>
        <w:r>
          <w:rPr>
            <w:noProof/>
            <w:webHidden/>
          </w:rPr>
          <w:t>58</w:t>
        </w:r>
        <w:r>
          <w:rPr>
            <w:noProof/>
            <w:webHidden/>
          </w:rPr>
          <w:fldChar w:fldCharType="end"/>
        </w:r>
      </w:hyperlink>
    </w:p>
    <w:p w14:paraId="2DB57884" w14:textId="4008B042" w:rsidR="00435078" w:rsidRPr="00435078" w:rsidRDefault="00435078" w:rsidP="005B7C6A">
      <w:pPr>
        <w:pStyle w:val="TOC2"/>
        <w:rPr>
          <w:rFonts w:cstheme="minorBidi"/>
          <w:noProof/>
          <w:lang w:eastAsia="fr-FR"/>
        </w:rPr>
      </w:pPr>
    </w:p>
    <w:p w14:paraId="6DDD48A7" w14:textId="77D60E01" w:rsidR="002C46AB" w:rsidRPr="002C46AB" w:rsidRDefault="002C46AB" w:rsidP="005B7C6A">
      <w:pPr>
        <w:ind w:left="220" w:right="-90"/>
        <w:rPr>
          <w:lang w:val="en-GB" w:eastAsia="zh-CN"/>
        </w:rPr>
      </w:pPr>
    </w:p>
    <w:p w14:paraId="456B05AB" w14:textId="20A192CE" w:rsidR="00457CDB" w:rsidRPr="00457CDB" w:rsidRDefault="00457CDB" w:rsidP="005B7C6A">
      <w:pPr>
        <w:pStyle w:val="TOC2"/>
        <w:rPr>
          <w:rFonts w:cstheme="minorBidi"/>
          <w:noProof/>
          <w:lang w:eastAsia="fr-FR"/>
        </w:rPr>
      </w:pPr>
    </w:p>
    <w:p w14:paraId="6BC381C8" w14:textId="77777777" w:rsidR="00457CDB" w:rsidRPr="00457CDB" w:rsidRDefault="00457CDB" w:rsidP="002C46AB">
      <w:pPr>
        <w:rPr>
          <w:rFonts w:ascii="Verdana" w:hAnsi="Verdana"/>
          <w:b/>
          <w:lang w:val="en-US" w:eastAsia="zh-CN"/>
        </w:rPr>
      </w:pPr>
    </w:p>
    <w:p w14:paraId="5D393264" w14:textId="77777777" w:rsidR="002C46AB" w:rsidRPr="002C46AB" w:rsidRDefault="002C46AB" w:rsidP="002C46AB">
      <w:pPr>
        <w:rPr>
          <w:rFonts w:ascii="Verdana" w:hAnsi="Verdana"/>
          <w:lang w:val="en-GB" w:eastAsia="zh-CN"/>
        </w:rPr>
      </w:pPr>
      <w:r w:rsidRPr="002C46AB">
        <w:rPr>
          <w:rFonts w:ascii="Verdana" w:hAnsi="Verdana"/>
          <w:b/>
          <w:lang w:val="en-GB" w:eastAsia="zh-CN"/>
        </w:rPr>
        <w:t>List of Appendices</w:t>
      </w:r>
      <w:r w:rsidRPr="002C46AB">
        <w:rPr>
          <w:rFonts w:ascii="Verdana" w:hAnsi="Verdana"/>
          <w:lang w:val="en-GB" w:eastAsia="zh-CN"/>
        </w:rPr>
        <w:tab/>
      </w:r>
    </w:p>
    <w:p w14:paraId="2F65363F" w14:textId="356779FE" w:rsidR="002C46AB" w:rsidRPr="002C46AB" w:rsidRDefault="002C46AB" w:rsidP="00F93E3F">
      <w:pPr>
        <w:tabs>
          <w:tab w:val="right" w:leader="dot" w:pos="9350"/>
        </w:tabs>
        <w:spacing w:after="0" w:line="276" w:lineRule="auto"/>
        <w:rPr>
          <w:rFonts w:eastAsiaTheme="minorEastAsia"/>
          <w:noProof/>
          <w:lang w:val="en-GB" w:eastAsia="en-GB"/>
        </w:rPr>
      </w:pPr>
      <w:r w:rsidRPr="002C46AB">
        <w:rPr>
          <w:rFonts w:eastAsiaTheme="minorEastAsia"/>
          <w:lang w:val="en-US" w:eastAsia="zh-CN"/>
        </w:rPr>
        <w:fldChar w:fldCharType="begin"/>
      </w:r>
      <w:r w:rsidRPr="002C46AB">
        <w:rPr>
          <w:rFonts w:eastAsiaTheme="minorEastAsia"/>
          <w:lang w:val="en-US" w:eastAsia="zh-CN"/>
        </w:rPr>
        <w:instrText xml:space="preserve"> TOC \h \z \c "Appendix" </w:instrText>
      </w:r>
      <w:r w:rsidRPr="002C46AB">
        <w:rPr>
          <w:rFonts w:eastAsiaTheme="minorEastAsia"/>
          <w:lang w:val="en-US" w:eastAsia="zh-CN"/>
        </w:rPr>
        <w:fldChar w:fldCharType="separate"/>
      </w:r>
    </w:p>
    <w:p w14:paraId="51765DB6" w14:textId="77777777" w:rsidR="00A3334A" w:rsidRDefault="002C46AB" w:rsidP="002C46AB">
      <w:pPr>
        <w:keepNext/>
        <w:keepLines/>
        <w:tabs>
          <w:tab w:val="left" w:pos="5573"/>
        </w:tabs>
        <w:spacing w:before="480" w:after="0" w:line="276" w:lineRule="auto"/>
        <w:outlineLvl w:val="0"/>
        <w:rPr>
          <w:rFonts w:ascii="Verdana" w:eastAsiaTheme="majorEastAsia" w:hAnsi="Verdana" w:cstheme="majorBidi"/>
          <w:b/>
          <w:bCs/>
          <w:color w:val="000000" w:themeColor="text1"/>
          <w:sz w:val="28"/>
          <w:szCs w:val="28"/>
          <w:lang w:val="en-GB" w:eastAsia="zh-CN"/>
        </w:rPr>
      </w:pPr>
      <w:r w:rsidRPr="002C46AB">
        <w:rPr>
          <w:rFonts w:ascii="Verdana" w:eastAsiaTheme="majorEastAsia" w:hAnsi="Verdana" w:cstheme="majorBidi"/>
          <w:b/>
          <w:bCs/>
          <w:color w:val="000000" w:themeColor="text1"/>
          <w:sz w:val="28"/>
          <w:szCs w:val="28"/>
          <w:lang w:val="en-GB" w:eastAsia="zh-CN"/>
        </w:rPr>
        <w:fldChar w:fldCharType="end"/>
      </w:r>
      <w:bookmarkStart w:id="19" w:name="_Toc502791050"/>
      <w:bookmarkStart w:id="20" w:name="_Toc514839836"/>
      <w:bookmarkStart w:id="21" w:name="_Toc514841579"/>
      <w:bookmarkStart w:id="22" w:name="_Toc514841617"/>
    </w:p>
    <w:p w14:paraId="294A2CED" w14:textId="77777777" w:rsidR="00A3334A" w:rsidRDefault="00A3334A">
      <w:pPr>
        <w:rPr>
          <w:rFonts w:ascii="Verdana" w:eastAsiaTheme="majorEastAsia" w:hAnsi="Verdana" w:cstheme="majorBidi"/>
          <w:b/>
          <w:bCs/>
          <w:color w:val="000000" w:themeColor="text1"/>
          <w:sz w:val="28"/>
          <w:szCs w:val="28"/>
          <w:lang w:val="en-GB" w:eastAsia="zh-CN"/>
        </w:rPr>
      </w:pPr>
      <w:r>
        <w:rPr>
          <w:rFonts w:ascii="Verdana" w:eastAsiaTheme="majorEastAsia" w:hAnsi="Verdana" w:cstheme="majorBidi"/>
          <w:b/>
          <w:bCs/>
          <w:color w:val="000000" w:themeColor="text1"/>
          <w:sz w:val="28"/>
          <w:szCs w:val="28"/>
          <w:lang w:val="en-GB" w:eastAsia="zh-CN"/>
        </w:rPr>
        <w:br w:type="page"/>
      </w:r>
    </w:p>
    <w:p w14:paraId="58DEE893" w14:textId="44F5EB21" w:rsidR="002C46AB" w:rsidRPr="002C46AB" w:rsidRDefault="002C46AB" w:rsidP="002C46AB">
      <w:pPr>
        <w:keepNext/>
        <w:keepLines/>
        <w:tabs>
          <w:tab w:val="left" w:pos="5573"/>
        </w:tabs>
        <w:spacing w:before="480" w:after="0" w:line="276" w:lineRule="auto"/>
        <w:outlineLvl w:val="0"/>
        <w:rPr>
          <w:rFonts w:ascii="Verdana" w:eastAsiaTheme="majorEastAsia" w:hAnsi="Verdana" w:cstheme="majorBidi"/>
          <w:b/>
          <w:bCs/>
          <w:color w:val="000000" w:themeColor="text1"/>
          <w:sz w:val="28"/>
          <w:szCs w:val="28"/>
          <w:lang w:val="en-GB" w:eastAsia="zh-CN"/>
        </w:rPr>
      </w:pPr>
      <w:bookmarkStart w:id="23" w:name="_Toc532462786"/>
      <w:r w:rsidRPr="002C46AB">
        <w:rPr>
          <w:rFonts w:ascii="Verdana" w:eastAsiaTheme="majorEastAsia" w:hAnsi="Verdana" w:cstheme="majorBidi"/>
          <w:b/>
          <w:bCs/>
          <w:color w:val="000000" w:themeColor="text1"/>
          <w:sz w:val="28"/>
          <w:szCs w:val="28"/>
          <w:lang w:val="en-GB" w:eastAsia="zh-CN"/>
        </w:rPr>
        <w:lastRenderedPageBreak/>
        <w:t>List of Acronyms</w:t>
      </w:r>
      <w:bookmarkEnd w:id="19"/>
      <w:bookmarkEnd w:id="20"/>
      <w:bookmarkEnd w:id="21"/>
      <w:bookmarkEnd w:id="22"/>
      <w:bookmarkEnd w:id="23"/>
    </w:p>
    <w:tbl>
      <w:tblPr>
        <w:tblW w:w="8730" w:type="dxa"/>
        <w:tblLook w:val="04A0" w:firstRow="1" w:lastRow="0" w:firstColumn="1" w:lastColumn="0" w:noHBand="0" w:noVBand="1"/>
      </w:tblPr>
      <w:tblGrid>
        <w:gridCol w:w="1520"/>
        <w:gridCol w:w="6580"/>
        <w:gridCol w:w="630"/>
      </w:tblGrid>
      <w:tr w:rsidR="002C46AB" w:rsidRPr="002C46AB" w14:paraId="3B0E76E7" w14:textId="77777777" w:rsidTr="00F93E3F">
        <w:trPr>
          <w:gridAfter w:val="1"/>
          <w:wAfter w:w="630" w:type="dxa"/>
          <w:trHeight w:val="288"/>
        </w:trPr>
        <w:tc>
          <w:tcPr>
            <w:tcW w:w="1520" w:type="dxa"/>
            <w:tcBorders>
              <w:top w:val="nil"/>
              <w:left w:val="nil"/>
              <w:bottom w:val="nil"/>
              <w:right w:val="nil"/>
            </w:tcBorders>
            <w:shd w:val="clear" w:color="auto" w:fill="auto"/>
            <w:noWrap/>
            <w:vAlign w:val="center"/>
          </w:tcPr>
          <w:p w14:paraId="7A8D397F" w14:textId="77777777" w:rsidR="002C46AB" w:rsidRPr="00495C38" w:rsidRDefault="002C46AB" w:rsidP="002C46AB">
            <w:pPr>
              <w:spacing w:after="0" w:line="240" w:lineRule="auto"/>
              <w:rPr>
                <w:rFonts w:cs="Calibri"/>
                <w:bCs/>
                <w:iCs/>
                <w:sz w:val="24"/>
                <w:szCs w:val="24"/>
                <w:lang w:val="en-GB" w:eastAsia="zh-CN"/>
              </w:rPr>
            </w:pPr>
            <w:r w:rsidRPr="00495C38">
              <w:rPr>
                <w:rFonts w:cs="Calibri"/>
                <w:bCs/>
                <w:iCs/>
                <w:sz w:val="24"/>
                <w:szCs w:val="24"/>
                <w:lang w:val="en-GB" w:eastAsia="zh-CN"/>
              </w:rPr>
              <w:t>AD</w:t>
            </w:r>
          </w:p>
        </w:tc>
        <w:tc>
          <w:tcPr>
            <w:tcW w:w="6580" w:type="dxa"/>
            <w:tcBorders>
              <w:top w:val="nil"/>
              <w:left w:val="nil"/>
              <w:bottom w:val="nil"/>
              <w:right w:val="nil"/>
            </w:tcBorders>
            <w:shd w:val="clear" w:color="auto" w:fill="auto"/>
            <w:noWrap/>
            <w:vAlign w:val="bottom"/>
          </w:tcPr>
          <w:p w14:paraId="16E3C522" w14:textId="77777777" w:rsidR="002C46AB" w:rsidRPr="00495C38" w:rsidRDefault="002C46AB" w:rsidP="002C46AB">
            <w:pPr>
              <w:spacing w:after="0" w:line="240" w:lineRule="auto"/>
              <w:rPr>
                <w:rFonts w:cs="Calibri"/>
                <w:bCs/>
                <w:iCs/>
                <w:sz w:val="24"/>
                <w:szCs w:val="24"/>
                <w:lang w:val="en-GB" w:eastAsia="zh-CN"/>
              </w:rPr>
            </w:pPr>
            <w:r w:rsidRPr="00495C38">
              <w:rPr>
                <w:rFonts w:cs="Calibri"/>
                <w:bCs/>
                <w:iCs/>
                <w:sz w:val="24"/>
                <w:szCs w:val="24"/>
                <w:lang w:val="en-GB" w:eastAsia="zh-CN"/>
              </w:rPr>
              <w:t>Activity Data</w:t>
            </w:r>
          </w:p>
        </w:tc>
      </w:tr>
      <w:tr w:rsidR="002C46AB" w:rsidRPr="002C46AB" w14:paraId="5C392FFA" w14:textId="77777777" w:rsidTr="00F93E3F">
        <w:trPr>
          <w:gridAfter w:val="1"/>
          <w:wAfter w:w="630" w:type="dxa"/>
          <w:trHeight w:val="288"/>
        </w:trPr>
        <w:tc>
          <w:tcPr>
            <w:tcW w:w="1520" w:type="dxa"/>
            <w:tcBorders>
              <w:top w:val="nil"/>
              <w:left w:val="nil"/>
              <w:bottom w:val="nil"/>
              <w:right w:val="nil"/>
            </w:tcBorders>
            <w:shd w:val="clear" w:color="auto" w:fill="auto"/>
            <w:noWrap/>
            <w:vAlign w:val="center"/>
            <w:hideMark/>
          </w:tcPr>
          <w:p w14:paraId="2E9DE822"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DCC</w:t>
            </w:r>
          </w:p>
        </w:tc>
        <w:tc>
          <w:tcPr>
            <w:tcW w:w="6580" w:type="dxa"/>
            <w:tcBorders>
              <w:top w:val="nil"/>
              <w:left w:val="nil"/>
              <w:bottom w:val="nil"/>
              <w:right w:val="nil"/>
            </w:tcBorders>
            <w:shd w:val="clear" w:color="auto" w:fill="auto"/>
            <w:noWrap/>
            <w:vAlign w:val="bottom"/>
            <w:hideMark/>
          </w:tcPr>
          <w:p w14:paraId="7ADF1BC4"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Department of Climate Change</w:t>
            </w:r>
          </w:p>
        </w:tc>
      </w:tr>
      <w:tr w:rsidR="002C46AB" w:rsidRPr="002C46AB" w14:paraId="3486F7E4" w14:textId="77777777" w:rsidTr="00F93E3F">
        <w:trPr>
          <w:gridAfter w:val="1"/>
          <w:wAfter w:w="630" w:type="dxa"/>
          <w:trHeight w:val="288"/>
        </w:trPr>
        <w:tc>
          <w:tcPr>
            <w:tcW w:w="1520" w:type="dxa"/>
            <w:tcBorders>
              <w:top w:val="nil"/>
              <w:left w:val="nil"/>
              <w:bottom w:val="nil"/>
              <w:right w:val="nil"/>
            </w:tcBorders>
            <w:shd w:val="clear" w:color="auto" w:fill="auto"/>
            <w:noWrap/>
            <w:vAlign w:val="center"/>
          </w:tcPr>
          <w:p w14:paraId="18F27ABD"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EFs</w:t>
            </w:r>
          </w:p>
        </w:tc>
        <w:tc>
          <w:tcPr>
            <w:tcW w:w="6580" w:type="dxa"/>
            <w:tcBorders>
              <w:top w:val="nil"/>
              <w:left w:val="nil"/>
              <w:bottom w:val="nil"/>
              <w:right w:val="nil"/>
            </w:tcBorders>
            <w:shd w:val="clear" w:color="auto" w:fill="auto"/>
            <w:noWrap/>
            <w:vAlign w:val="bottom"/>
          </w:tcPr>
          <w:p w14:paraId="295B743C"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Emission Factors</w:t>
            </w:r>
          </w:p>
        </w:tc>
      </w:tr>
      <w:tr w:rsidR="002C46AB" w:rsidRPr="000F70C6" w14:paraId="37D8D3A5" w14:textId="77777777" w:rsidTr="00F93E3F">
        <w:trPr>
          <w:gridAfter w:val="1"/>
          <w:wAfter w:w="630" w:type="dxa"/>
          <w:trHeight w:val="288"/>
        </w:trPr>
        <w:tc>
          <w:tcPr>
            <w:tcW w:w="1520" w:type="dxa"/>
            <w:tcBorders>
              <w:top w:val="nil"/>
              <w:left w:val="nil"/>
              <w:bottom w:val="nil"/>
              <w:right w:val="nil"/>
            </w:tcBorders>
            <w:shd w:val="clear" w:color="auto" w:fill="auto"/>
            <w:noWrap/>
            <w:vAlign w:val="center"/>
          </w:tcPr>
          <w:p w14:paraId="38E0B45B"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FAO</w:t>
            </w:r>
          </w:p>
        </w:tc>
        <w:tc>
          <w:tcPr>
            <w:tcW w:w="6580" w:type="dxa"/>
            <w:tcBorders>
              <w:top w:val="nil"/>
              <w:left w:val="nil"/>
              <w:bottom w:val="nil"/>
              <w:right w:val="nil"/>
            </w:tcBorders>
            <w:shd w:val="clear" w:color="auto" w:fill="auto"/>
            <w:noWrap/>
            <w:vAlign w:val="bottom"/>
          </w:tcPr>
          <w:p w14:paraId="1F73C853"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Food and Agriculture Organisation of the United Nations</w:t>
            </w:r>
          </w:p>
        </w:tc>
      </w:tr>
      <w:tr w:rsidR="002C46AB" w:rsidRPr="002C46AB" w14:paraId="0F178372" w14:textId="77777777" w:rsidTr="00F93E3F">
        <w:trPr>
          <w:gridAfter w:val="1"/>
          <w:wAfter w:w="630" w:type="dxa"/>
          <w:trHeight w:val="288"/>
        </w:trPr>
        <w:tc>
          <w:tcPr>
            <w:tcW w:w="1520" w:type="dxa"/>
            <w:tcBorders>
              <w:top w:val="nil"/>
              <w:left w:val="nil"/>
              <w:bottom w:val="nil"/>
              <w:right w:val="nil"/>
            </w:tcBorders>
            <w:shd w:val="clear" w:color="auto" w:fill="auto"/>
            <w:noWrap/>
            <w:vAlign w:val="center"/>
            <w:hideMark/>
          </w:tcPr>
          <w:p w14:paraId="143C4353"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FME</w:t>
            </w:r>
          </w:p>
        </w:tc>
        <w:tc>
          <w:tcPr>
            <w:tcW w:w="6580" w:type="dxa"/>
            <w:tcBorders>
              <w:top w:val="nil"/>
              <w:left w:val="nil"/>
              <w:bottom w:val="nil"/>
              <w:right w:val="nil"/>
            </w:tcBorders>
            <w:shd w:val="clear" w:color="auto" w:fill="auto"/>
            <w:noWrap/>
            <w:vAlign w:val="bottom"/>
            <w:hideMark/>
          </w:tcPr>
          <w:p w14:paraId="66EF8D95"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Federal Ministry of Environment</w:t>
            </w:r>
          </w:p>
        </w:tc>
      </w:tr>
      <w:tr w:rsidR="002C46AB" w:rsidRPr="000F70C6" w14:paraId="4DC30B7F" w14:textId="77777777" w:rsidTr="00F93E3F">
        <w:trPr>
          <w:gridAfter w:val="1"/>
          <w:wAfter w:w="630" w:type="dxa"/>
          <w:trHeight w:val="198"/>
        </w:trPr>
        <w:tc>
          <w:tcPr>
            <w:tcW w:w="1520" w:type="dxa"/>
            <w:tcBorders>
              <w:top w:val="nil"/>
              <w:left w:val="nil"/>
              <w:bottom w:val="nil"/>
              <w:right w:val="nil"/>
            </w:tcBorders>
            <w:shd w:val="clear" w:color="auto" w:fill="auto"/>
            <w:noWrap/>
            <w:vAlign w:val="center"/>
            <w:hideMark/>
          </w:tcPr>
          <w:p w14:paraId="141A58A0"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FORMECU</w:t>
            </w:r>
          </w:p>
        </w:tc>
        <w:tc>
          <w:tcPr>
            <w:tcW w:w="6580" w:type="dxa"/>
            <w:tcBorders>
              <w:top w:val="nil"/>
              <w:left w:val="nil"/>
              <w:bottom w:val="nil"/>
              <w:right w:val="nil"/>
            </w:tcBorders>
            <w:shd w:val="clear" w:color="auto" w:fill="auto"/>
            <w:noWrap/>
            <w:vAlign w:val="bottom"/>
            <w:hideMark/>
          </w:tcPr>
          <w:p w14:paraId="51C6AC0B"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Forestry Monitoring and Evaluation Coordinating Unit</w:t>
            </w:r>
          </w:p>
        </w:tc>
      </w:tr>
      <w:tr w:rsidR="002C46AB" w:rsidRPr="002C46AB" w14:paraId="7A6AD128" w14:textId="77777777" w:rsidTr="00F93E3F">
        <w:trPr>
          <w:gridAfter w:val="1"/>
          <w:wAfter w:w="630" w:type="dxa"/>
          <w:trHeight w:val="288"/>
        </w:trPr>
        <w:tc>
          <w:tcPr>
            <w:tcW w:w="1520" w:type="dxa"/>
            <w:tcBorders>
              <w:top w:val="nil"/>
              <w:left w:val="nil"/>
              <w:bottom w:val="nil"/>
              <w:right w:val="nil"/>
            </w:tcBorders>
            <w:shd w:val="clear" w:color="auto" w:fill="auto"/>
            <w:noWrap/>
            <w:vAlign w:val="center"/>
          </w:tcPr>
          <w:p w14:paraId="4E9CD762"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FRA</w:t>
            </w:r>
          </w:p>
        </w:tc>
        <w:tc>
          <w:tcPr>
            <w:tcW w:w="6580" w:type="dxa"/>
            <w:tcBorders>
              <w:top w:val="nil"/>
              <w:left w:val="nil"/>
              <w:bottom w:val="nil"/>
              <w:right w:val="nil"/>
            </w:tcBorders>
            <w:shd w:val="clear" w:color="auto" w:fill="auto"/>
            <w:noWrap/>
            <w:vAlign w:val="bottom"/>
          </w:tcPr>
          <w:p w14:paraId="71FFB90B"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Forest Resources Assessment</w:t>
            </w:r>
          </w:p>
        </w:tc>
      </w:tr>
      <w:tr w:rsidR="002C46AB" w:rsidRPr="000F70C6" w14:paraId="78E3AA42" w14:textId="77777777" w:rsidTr="00F93E3F">
        <w:trPr>
          <w:gridAfter w:val="1"/>
          <w:wAfter w:w="630" w:type="dxa"/>
          <w:trHeight w:val="288"/>
        </w:trPr>
        <w:tc>
          <w:tcPr>
            <w:tcW w:w="1520" w:type="dxa"/>
            <w:tcBorders>
              <w:top w:val="nil"/>
              <w:left w:val="nil"/>
              <w:bottom w:val="nil"/>
              <w:right w:val="nil"/>
            </w:tcBorders>
            <w:shd w:val="clear" w:color="auto" w:fill="auto"/>
            <w:noWrap/>
            <w:vAlign w:val="center"/>
          </w:tcPr>
          <w:p w14:paraId="6EE6D69A"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FRELs/FRLs</w:t>
            </w:r>
          </w:p>
        </w:tc>
        <w:tc>
          <w:tcPr>
            <w:tcW w:w="6580" w:type="dxa"/>
            <w:tcBorders>
              <w:top w:val="nil"/>
              <w:left w:val="nil"/>
              <w:bottom w:val="nil"/>
              <w:right w:val="nil"/>
            </w:tcBorders>
            <w:shd w:val="clear" w:color="auto" w:fill="auto"/>
            <w:noWrap/>
            <w:vAlign w:val="bottom"/>
          </w:tcPr>
          <w:p w14:paraId="28C3C184"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Forest Reference Emission Levels/ Forest Reference Levels</w:t>
            </w:r>
          </w:p>
        </w:tc>
      </w:tr>
      <w:tr w:rsidR="002C46AB" w:rsidRPr="000F70C6" w14:paraId="5D51B601" w14:textId="77777777" w:rsidTr="00F93E3F">
        <w:trPr>
          <w:gridAfter w:val="1"/>
          <w:wAfter w:w="630" w:type="dxa"/>
          <w:trHeight w:val="288"/>
        </w:trPr>
        <w:tc>
          <w:tcPr>
            <w:tcW w:w="1520" w:type="dxa"/>
            <w:tcBorders>
              <w:top w:val="nil"/>
              <w:left w:val="nil"/>
              <w:bottom w:val="nil"/>
              <w:right w:val="nil"/>
            </w:tcBorders>
            <w:shd w:val="clear" w:color="auto" w:fill="auto"/>
            <w:noWrap/>
            <w:vAlign w:val="center"/>
          </w:tcPr>
          <w:p w14:paraId="5107A6DA"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FRIN</w:t>
            </w:r>
          </w:p>
        </w:tc>
        <w:tc>
          <w:tcPr>
            <w:tcW w:w="6580" w:type="dxa"/>
            <w:tcBorders>
              <w:top w:val="nil"/>
              <w:left w:val="nil"/>
              <w:bottom w:val="nil"/>
              <w:right w:val="nil"/>
            </w:tcBorders>
            <w:shd w:val="clear" w:color="auto" w:fill="auto"/>
            <w:noWrap/>
            <w:vAlign w:val="bottom"/>
          </w:tcPr>
          <w:p w14:paraId="2D98E338"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Forestry Research Institute of Nigeria</w:t>
            </w:r>
          </w:p>
        </w:tc>
      </w:tr>
      <w:tr w:rsidR="002C46AB" w:rsidRPr="002C46AB" w14:paraId="0B532B8A" w14:textId="77777777" w:rsidTr="00F93E3F">
        <w:trPr>
          <w:gridAfter w:val="1"/>
          <w:wAfter w:w="630" w:type="dxa"/>
          <w:trHeight w:val="288"/>
        </w:trPr>
        <w:tc>
          <w:tcPr>
            <w:tcW w:w="1520" w:type="dxa"/>
            <w:tcBorders>
              <w:top w:val="nil"/>
              <w:left w:val="nil"/>
              <w:bottom w:val="nil"/>
              <w:right w:val="nil"/>
            </w:tcBorders>
            <w:shd w:val="clear" w:color="auto" w:fill="auto"/>
            <w:noWrap/>
            <w:vAlign w:val="center"/>
            <w:hideMark/>
          </w:tcPr>
          <w:p w14:paraId="1E386421"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GHG-I</w:t>
            </w:r>
          </w:p>
        </w:tc>
        <w:tc>
          <w:tcPr>
            <w:tcW w:w="6580" w:type="dxa"/>
            <w:tcBorders>
              <w:top w:val="nil"/>
              <w:left w:val="nil"/>
              <w:bottom w:val="nil"/>
              <w:right w:val="nil"/>
            </w:tcBorders>
            <w:shd w:val="clear" w:color="auto" w:fill="auto"/>
            <w:noWrap/>
            <w:vAlign w:val="bottom"/>
            <w:hideMark/>
          </w:tcPr>
          <w:p w14:paraId="7466157C"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Greenhouse gas Inventory</w:t>
            </w:r>
          </w:p>
        </w:tc>
      </w:tr>
      <w:tr w:rsidR="002C46AB" w:rsidRPr="000F70C6" w14:paraId="704E7DDA" w14:textId="77777777" w:rsidTr="00F93E3F">
        <w:trPr>
          <w:gridAfter w:val="1"/>
          <w:wAfter w:w="630" w:type="dxa"/>
          <w:trHeight w:val="288"/>
        </w:trPr>
        <w:tc>
          <w:tcPr>
            <w:tcW w:w="1520" w:type="dxa"/>
            <w:tcBorders>
              <w:top w:val="nil"/>
              <w:left w:val="nil"/>
              <w:bottom w:val="nil"/>
              <w:right w:val="nil"/>
            </w:tcBorders>
            <w:shd w:val="clear" w:color="auto" w:fill="auto"/>
            <w:noWrap/>
            <w:vAlign w:val="center"/>
          </w:tcPr>
          <w:p w14:paraId="10B9F96B"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IPCC</w:t>
            </w:r>
          </w:p>
        </w:tc>
        <w:tc>
          <w:tcPr>
            <w:tcW w:w="6580" w:type="dxa"/>
            <w:tcBorders>
              <w:top w:val="nil"/>
              <w:left w:val="nil"/>
              <w:bottom w:val="nil"/>
              <w:right w:val="nil"/>
            </w:tcBorders>
            <w:shd w:val="clear" w:color="auto" w:fill="auto"/>
            <w:noWrap/>
            <w:vAlign w:val="bottom"/>
          </w:tcPr>
          <w:p w14:paraId="49A23EC2"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Intergovernmental Panel on Climate Change</w:t>
            </w:r>
          </w:p>
        </w:tc>
      </w:tr>
      <w:tr w:rsidR="002C46AB" w:rsidRPr="000F70C6" w14:paraId="51AFFE68" w14:textId="77777777" w:rsidTr="00F93E3F">
        <w:trPr>
          <w:gridAfter w:val="1"/>
          <w:wAfter w:w="630" w:type="dxa"/>
          <w:trHeight w:val="288"/>
        </w:trPr>
        <w:tc>
          <w:tcPr>
            <w:tcW w:w="1520" w:type="dxa"/>
            <w:tcBorders>
              <w:top w:val="nil"/>
              <w:left w:val="nil"/>
              <w:bottom w:val="nil"/>
              <w:right w:val="nil"/>
            </w:tcBorders>
            <w:shd w:val="clear" w:color="auto" w:fill="auto"/>
            <w:noWrap/>
            <w:vAlign w:val="center"/>
            <w:hideMark/>
          </w:tcPr>
          <w:p w14:paraId="0E3F0B2F"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LULUCF</w:t>
            </w:r>
          </w:p>
        </w:tc>
        <w:tc>
          <w:tcPr>
            <w:tcW w:w="6580" w:type="dxa"/>
            <w:tcBorders>
              <w:top w:val="nil"/>
              <w:left w:val="nil"/>
              <w:bottom w:val="nil"/>
              <w:right w:val="nil"/>
            </w:tcBorders>
            <w:shd w:val="clear" w:color="auto" w:fill="auto"/>
            <w:noWrap/>
            <w:vAlign w:val="bottom"/>
            <w:hideMark/>
          </w:tcPr>
          <w:p w14:paraId="239CCEA3"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Landuse, Landuse Change and Forestry</w:t>
            </w:r>
          </w:p>
        </w:tc>
      </w:tr>
      <w:tr w:rsidR="002C46AB" w:rsidRPr="000F70C6" w14:paraId="5AEE99F1" w14:textId="77777777" w:rsidTr="00F93E3F">
        <w:trPr>
          <w:gridAfter w:val="1"/>
          <w:wAfter w:w="630" w:type="dxa"/>
          <w:trHeight w:val="288"/>
        </w:trPr>
        <w:tc>
          <w:tcPr>
            <w:tcW w:w="1520" w:type="dxa"/>
            <w:tcBorders>
              <w:top w:val="nil"/>
              <w:left w:val="nil"/>
              <w:bottom w:val="nil"/>
              <w:right w:val="nil"/>
            </w:tcBorders>
            <w:shd w:val="clear" w:color="auto" w:fill="auto"/>
            <w:noWrap/>
            <w:vAlign w:val="center"/>
          </w:tcPr>
          <w:p w14:paraId="67BFC8A6"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MCCF</w:t>
            </w:r>
          </w:p>
        </w:tc>
        <w:tc>
          <w:tcPr>
            <w:tcW w:w="6580" w:type="dxa"/>
            <w:tcBorders>
              <w:top w:val="nil"/>
              <w:left w:val="nil"/>
              <w:bottom w:val="nil"/>
              <w:right w:val="nil"/>
            </w:tcBorders>
            <w:shd w:val="clear" w:color="auto" w:fill="auto"/>
            <w:noWrap/>
            <w:vAlign w:val="bottom"/>
          </w:tcPr>
          <w:p w14:paraId="43818596"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Ministry of Climate Change and Forestry</w:t>
            </w:r>
          </w:p>
        </w:tc>
      </w:tr>
      <w:tr w:rsidR="002C46AB" w:rsidRPr="002C46AB" w14:paraId="59C03F70" w14:textId="77777777" w:rsidTr="00F93E3F">
        <w:trPr>
          <w:gridAfter w:val="1"/>
          <w:wAfter w:w="630" w:type="dxa"/>
          <w:trHeight w:val="288"/>
        </w:trPr>
        <w:tc>
          <w:tcPr>
            <w:tcW w:w="1520" w:type="dxa"/>
            <w:tcBorders>
              <w:top w:val="nil"/>
              <w:left w:val="nil"/>
              <w:bottom w:val="nil"/>
              <w:right w:val="nil"/>
            </w:tcBorders>
            <w:shd w:val="clear" w:color="auto" w:fill="auto"/>
            <w:noWrap/>
            <w:vAlign w:val="center"/>
          </w:tcPr>
          <w:p w14:paraId="0E949336"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MRV</w:t>
            </w:r>
          </w:p>
        </w:tc>
        <w:tc>
          <w:tcPr>
            <w:tcW w:w="6580" w:type="dxa"/>
            <w:tcBorders>
              <w:top w:val="nil"/>
              <w:left w:val="nil"/>
              <w:bottom w:val="nil"/>
              <w:right w:val="nil"/>
            </w:tcBorders>
            <w:shd w:val="clear" w:color="auto" w:fill="auto"/>
            <w:noWrap/>
            <w:vAlign w:val="bottom"/>
          </w:tcPr>
          <w:p w14:paraId="74E03E3A"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Measurement, Reporting and Verification</w:t>
            </w:r>
          </w:p>
        </w:tc>
      </w:tr>
      <w:tr w:rsidR="002C46AB" w:rsidRPr="002C46AB" w14:paraId="004D2613" w14:textId="77777777" w:rsidTr="00F93E3F">
        <w:trPr>
          <w:gridAfter w:val="1"/>
          <w:wAfter w:w="630" w:type="dxa"/>
          <w:trHeight w:val="288"/>
        </w:trPr>
        <w:tc>
          <w:tcPr>
            <w:tcW w:w="1520" w:type="dxa"/>
            <w:tcBorders>
              <w:top w:val="nil"/>
              <w:left w:val="nil"/>
              <w:bottom w:val="nil"/>
              <w:right w:val="nil"/>
            </w:tcBorders>
            <w:shd w:val="clear" w:color="auto" w:fill="auto"/>
            <w:noWrap/>
            <w:vAlign w:val="center"/>
            <w:hideMark/>
          </w:tcPr>
          <w:p w14:paraId="3F4E9C01"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NAGIS</w:t>
            </w:r>
          </w:p>
        </w:tc>
        <w:tc>
          <w:tcPr>
            <w:tcW w:w="6580" w:type="dxa"/>
            <w:tcBorders>
              <w:top w:val="nil"/>
              <w:left w:val="nil"/>
              <w:bottom w:val="nil"/>
              <w:right w:val="nil"/>
            </w:tcBorders>
            <w:shd w:val="clear" w:color="auto" w:fill="auto"/>
            <w:noWrap/>
            <w:vAlign w:val="bottom"/>
            <w:hideMark/>
          </w:tcPr>
          <w:p w14:paraId="45C3B6EB"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Nasarawa State Geographic Information Services</w:t>
            </w:r>
          </w:p>
        </w:tc>
      </w:tr>
      <w:tr w:rsidR="002C46AB" w:rsidRPr="000F70C6" w14:paraId="03B52D4F" w14:textId="77777777" w:rsidTr="00F93E3F">
        <w:trPr>
          <w:gridAfter w:val="1"/>
          <w:wAfter w:w="630" w:type="dxa"/>
          <w:trHeight w:val="288"/>
        </w:trPr>
        <w:tc>
          <w:tcPr>
            <w:tcW w:w="1520" w:type="dxa"/>
            <w:tcBorders>
              <w:top w:val="nil"/>
              <w:left w:val="nil"/>
              <w:bottom w:val="nil"/>
              <w:right w:val="nil"/>
            </w:tcBorders>
            <w:shd w:val="clear" w:color="auto" w:fill="auto"/>
            <w:noWrap/>
            <w:vAlign w:val="center"/>
            <w:hideMark/>
          </w:tcPr>
          <w:p w14:paraId="2ABA4C12"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NASRDA</w:t>
            </w:r>
          </w:p>
        </w:tc>
        <w:tc>
          <w:tcPr>
            <w:tcW w:w="6580" w:type="dxa"/>
            <w:tcBorders>
              <w:top w:val="nil"/>
              <w:left w:val="nil"/>
              <w:bottom w:val="nil"/>
              <w:right w:val="nil"/>
            </w:tcBorders>
            <w:shd w:val="clear" w:color="auto" w:fill="auto"/>
            <w:noWrap/>
            <w:vAlign w:val="bottom"/>
            <w:hideMark/>
          </w:tcPr>
          <w:p w14:paraId="4805059D"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Nigerian Airspace Research and Development Agency</w:t>
            </w:r>
          </w:p>
        </w:tc>
      </w:tr>
      <w:tr w:rsidR="002C46AB" w:rsidRPr="002C46AB" w14:paraId="4A1F189B" w14:textId="77777777" w:rsidTr="00F93E3F">
        <w:trPr>
          <w:trHeight w:val="288"/>
        </w:trPr>
        <w:tc>
          <w:tcPr>
            <w:tcW w:w="1520" w:type="dxa"/>
            <w:tcBorders>
              <w:top w:val="nil"/>
              <w:left w:val="nil"/>
              <w:bottom w:val="nil"/>
              <w:right w:val="nil"/>
            </w:tcBorders>
            <w:shd w:val="clear" w:color="auto" w:fill="auto"/>
            <w:noWrap/>
            <w:vAlign w:val="center"/>
          </w:tcPr>
          <w:p w14:paraId="5897D7EF"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NESREA</w:t>
            </w:r>
          </w:p>
        </w:tc>
        <w:tc>
          <w:tcPr>
            <w:tcW w:w="7210" w:type="dxa"/>
            <w:gridSpan w:val="2"/>
            <w:tcBorders>
              <w:top w:val="nil"/>
              <w:left w:val="nil"/>
              <w:bottom w:val="nil"/>
              <w:right w:val="nil"/>
            </w:tcBorders>
            <w:shd w:val="clear" w:color="auto" w:fill="auto"/>
            <w:noWrap/>
            <w:vAlign w:val="bottom"/>
          </w:tcPr>
          <w:p w14:paraId="5443DA6B"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National Environmental Standards &amp; Regulations Enforcement Agency</w:t>
            </w:r>
          </w:p>
        </w:tc>
      </w:tr>
      <w:tr w:rsidR="002C46AB" w:rsidRPr="002C46AB" w14:paraId="56791DB3" w14:textId="77777777" w:rsidTr="00F93E3F">
        <w:trPr>
          <w:gridAfter w:val="1"/>
          <w:wAfter w:w="630" w:type="dxa"/>
          <w:trHeight w:val="288"/>
        </w:trPr>
        <w:tc>
          <w:tcPr>
            <w:tcW w:w="1520" w:type="dxa"/>
            <w:tcBorders>
              <w:top w:val="nil"/>
              <w:left w:val="nil"/>
              <w:bottom w:val="nil"/>
              <w:right w:val="nil"/>
            </w:tcBorders>
            <w:shd w:val="clear" w:color="auto" w:fill="auto"/>
            <w:noWrap/>
            <w:vAlign w:val="center"/>
          </w:tcPr>
          <w:p w14:paraId="25FFD511"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NFI</w:t>
            </w:r>
          </w:p>
        </w:tc>
        <w:tc>
          <w:tcPr>
            <w:tcW w:w="6580" w:type="dxa"/>
            <w:tcBorders>
              <w:top w:val="nil"/>
              <w:left w:val="nil"/>
              <w:bottom w:val="nil"/>
              <w:right w:val="nil"/>
            </w:tcBorders>
            <w:shd w:val="clear" w:color="auto" w:fill="auto"/>
            <w:noWrap/>
            <w:vAlign w:val="bottom"/>
          </w:tcPr>
          <w:p w14:paraId="629DB016"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National Forest Inventory</w:t>
            </w:r>
          </w:p>
        </w:tc>
      </w:tr>
      <w:tr w:rsidR="002C46AB" w:rsidRPr="002C46AB" w14:paraId="7474F633" w14:textId="77777777" w:rsidTr="00F93E3F">
        <w:trPr>
          <w:gridAfter w:val="1"/>
          <w:wAfter w:w="630" w:type="dxa"/>
          <w:trHeight w:val="288"/>
        </w:trPr>
        <w:tc>
          <w:tcPr>
            <w:tcW w:w="1520" w:type="dxa"/>
            <w:tcBorders>
              <w:top w:val="nil"/>
              <w:left w:val="nil"/>
              <w:bottom w:val="nil"/>
              <w:right w:val="nil"/>
            </w:tcBorders>
            <w:shd w:val="clear" w:color="auto" w:fill="auto"/>
            <w:noWrap/>
            <w:vAlign w:val="center"/>
          </w:tcPr>
          <w:p w14:paraId="7F753078"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NFMS</w:t>
            </w:r>
          </w:p>
        </w:tc>
        <w:tc>
          <w:tcPr>
            <w:tcW w:w="6580" w:type="dxa"/>
            <w:tcBorders>
              <w:top w:val="nil"/>
              <w:left w:val="nil"/>
              <w:bottom w:val="nil"/>
              <w:right w:val="nil"/>
            </w:tcBorders>
            <w:shd w:val="clear" w:color="auto" w:fill="auto"/>
            <w:noWrap/>
            <w:vAlign w:val="bottom"/>
          </w:tcPr>
          <w:p w14:paraId="4DD160A2"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National Forest Monitoring System</w:t>
            </w:r>
          </w:p>
        </w:tc>
      </w:tr>
      <w:tr w:rsidR="002C46AB" w:rsidRPr="002C46AB" w14:paraId="41AD82A5" w14:textId="77777777" w:rsidTr="00F93E3F">
        <w:trPr>
          <w:gridAfter w:val="1"/>
          <w:wAfter w:w="630" w:type="dxa"/>
          <w:trHeight w:val="288"/>
        </w:trPr>
        <w:tc>
          <w:tcPr>
            <w:tcW w:w="1520" w:type="dxa"/>
            <w:tcBorders>
              <w:top w:val="nil"/>
              <w:left w:val="nil"/>
              <w:bottom w:val="nil"/>
              <w:right w:val="nil"/>
            </w:tcBorders>
            <w:shd w:val="clear" w:color="auto" w:fill="auto"/>
            <w:noWrap/>
            <w:vAlign w:val="center"/>
          </w:tcPr>
          <w:p w14:paraId="0A582254"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SLMS</w:t>
            </w:r>
          </w:p>
        </w:tc>
        <w:tc>
          <w:tcPr>
            <w:tcW w:w="6580" w:type="dxa"/>
            <w:tcBorders>
              <w:top w:val="nil"/>
              <w:left w:val="nil"/>
              <w:bottom w:val="nil"/>
              <w:right w:val="nil"/>
            </w:tcBorders>
            <w:shd w:val="clear" w:color="auto" w:fill="auto"/>
            <w:noWrap/>
            <w:vAlign w:val="bottom"/>
          </w:tcPr>
          <w:p w14:paraId="72299E5E"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Satellite Land Monitoring System</w:t>
            </w:r>
          </w:p>
        </w:tc>
      </w:tr>
      <w:tr w:rsidR="002C46AB" w:rsidRPr="002C46AB" w14:paraId="08C49CEB" w14:textId="77777777" w:rsidTr="00F93E3F">
        <w:trPr>
          <w:gridAfter w:val="1"/>
          <w:wAfter w:w="630" w:type="dxa"/>
          <w:trHeight w:val="288"/>
        </w:trPr>
        <w:tc>
          <w:tcPr>
            <w:tcW w:w="1520" w:type="dxa"/>
            <w:tcBorders>
              <w:top w:val="nil"/>
              <w:left w:val="nil"/>
              <w:bottom w:val="nil"/>
              <w:right w:val="nil"/>
            </w:tcBorders>
            <w:shd w:val="clear" w:color="auto" w:fill="auto"/>
            <w:noWrap/>
            <w:vAlign w:val="center"/>
          </w:tcPr>
          <w:p w14:paraId="6452055F" w14:textId="66912BBB" w:rsidR="002C46AB" w:rsidRPr="00495C38" w:rsidRDefault="00F93E3F" w:rsidP="002C46AB">
            <w:pPr>
              <w:spacing w:after="0" w:line="240" w:lineRule="auto"/>
              <w:rPr>
                <w:rFonts w:eastAsia="Times New Roman" w:cs="Times New Roman"/>
                <w:color w:val="000000"/>
                <w:sz w:val="24"/>
                <w:szCs w:val="24"/>
                <w:lang w:val="en-GB" w:eastAsia="en-GB"/>
              </w:rPr>
            </w:pPr>
            <w:r>
              <w:br w:type="page"/>
            </w:r>
            <w:r w:rsidR="002C46AB" w:rsidRPr="00495C38">
              <w:rPr>
                <w:rFonts w:eastAsia="Times New Roman" w:cs="Times New Roman"/>
                <w:color w:val="000000"/>
                <w:sz w:val="24"/>
                <w:szCs w:val="24"/>
                <w:lang w:val="en-GB" w:eastAsia="en-GB"/>
              </w:rPr>
              <w:t>UNFCCC</w:t>
            </w:r>
          </w:p>
        </w:tc>
        <w:tc>
          <w:tcPr>
            <w:tcW w:w="6580" w:type="dxa"/>
            <w:tcBorders>
              <w:top w:val="nil"/>
              <w:left w:val="nil"/>
              <w:bottom w:val="nil"/>
              <w:right w:val="nil"/>
            </w:tcBorders>
            <w:shd w:val="clear" w:color="auto" w:fill="auto"/>
            <w:noWrap/>
            <w:vAlign w:val="bottom"/>
          </w:tcPr>
          <w:p w14:paraId="39A4F7D6" w14:textId="77777777" w:rsidR="002C46AB" w:rsidRPr="00495C38" w:rsidRDefault="002C46AB" w:rsidP="002C46AB">
            <w:pPr>
              <w:spacing w:after="0" w:line="240" w:lineRule="auto"/>
              <w:rPr>
                <w:rFonts w:eastAsia="Times New Roman" w:cs="Times New Roman"/>
                <w:color w:val="000000"/>
                <w:sz w:val="24"/>
                <w:szCs w:val="24"/>
                <w:lang w:val="en-GB" w:eastAsia="en-GB"/>
              </w:rPr>
            </w:pPr>
            <w:r w:rsidRPr="00495C38">
              <w:rPr>
                <w:rFonts w:eastAsia="Times New Roman" w:cs="Times New Roman"/>
                <w:color w:val="000000"/>
                <w:sz w:val="24"/>
                <w:szCs w:val="24"/>
                <w:lang w:val="en-GB" w:eastAsia="en-GB"/>
              </w:rPr>
              <w:t>United Nations Convention on Climate Change</w:t>
            </w:r>
          </w:p>
        </w:tc>
      </w:tr>
    </w:tbl>
    <w:p w14:paraId="1BF56F60" w14:textId="77777777" w:rsidR="00F93E3F" w:rsidRDefault="00F93E3F">
      <w:r>
        <w:br w:type="page"/>
      </w:r>
    </w:p>
    <w:p w14:paraId="25F9BABE" w14:textId="77777777" w:rsidR="00EA5F4C" w:rsidRDefault="00EA5F4C" w:rsidP="00016F8C">
      <w:pPr>
        <w:pStyle w:val="Heading1"/>
        <w:ind w:left="450"/>
        <w:jc w:val="both"/>
      </w:pPr>
      <w:bookmarkStart w:id="24" w:name="_Toc532462787"/>
      <w:r w:rsidRPr="00864E3A">
        <w:lastRenderedPageBreak/>
        <w:t>Introduction</w:t>
      </w:r>
      <w:bookmarkEnd w:id="5"/>
      <w:bookmarkEnd w:id="6"/>
      <w:bookmarkEnd w:id="7"/>
      <w:bookmarkEnd w:id="8"/>
      <w:bookmarkEnd w:id="24"/>
    </w:p>
    <w:p w14:paraId="1064EAC3" w14:textId="77777777" w:rsidR="00495C38" w:rsidRPr="00CD3694" w:rsidRDefault="00495C38" w:rsidP="00CD3694">
      <w:pPr>
        <w:widowControl w:val="0"/>
        <w:autoSpaceDE w:val="0"/>
        <w:autoSpaceDN w:val="0"/>
        <w:adjustRightInd w:val="0"/>
        <w:spacing w:after="0" w:line="276" w:lineRule="auto"/>
        <w:jc w:val="both"/>
        <w:rPr>
          <w:rFonts w:cs="Verdana"/>
          <w:color w:val="000000"/>
          <w:sz w:val="24"/>
          <w:szCs w:val="24"/>
          <w:lang w:val="en-GB" w:eastAsia="en-GB"/>
        </w:rPr>
      </w:pPr>
    </w:p>
    <w:p w14:paraId="787DE203" w14:textId="77777777" w:rsidR="00EA5F4C" w:rsidRPr="00CD3694" w:rsidRDefault="00EA5F4C" w:rsidP="00016F8C">
      <w:pPr>
        <w:widowControl w:val="0"/>
        <w:autoSpaceDE w:val="0"/>
        <w:autoSpaceDN w:val="0"/>
        <w:adjustRightInd w:val="0"/>
        <w:spacing w:after="0" w:line="360" w:lineRule="auto"/>
        <w:jc w:val="both"/>
        <w:rPr>
          <w:rFonts w:cs="Verdana"/>
          <w:color w:val="000000"/>
          <w:sz w:val="24"/>
          <w:szCs w:val="24"/>
          <w:lang w:val="en-GB" w:eastAsia="en-GB"/>
        </w:rPr>
      </w:pPr>
      <w:r w:rsidRPr="00CD3694">
        <w:rPr>
          <w:rFonts w:cs="Verdana"/>
          <w:color w:val="000000"/>
          <w:sz w:val="24"/>
          <w:szCs w:val="24"/>
          <w:lang w:val="en-GB" w:eastAsia="en-GB"/>
        </w:rPr>
        <w:t xml:space="preserve">The Federal Republic of Nigeria welcomes the invitation to submit a Forest Reference Emission Levels (FREL) on a voluntary basis as expressed in Decision 12/CP.17, paragraph 13. This FREL submission is in the context of results-based payments for the implementation of reducing emissions from deforestation and forest degradation, and   the   role   of   conservation,  sustainable   management   of   forests   and enhancement of forest carbon stocks (REDD+) under the United Nations Framework Convention on Climate Change (UNFCCC). </w:t>
      </w:r>
    </w:p>
    <w:p w14:paraId="1613AF8D" w14:textId="77777777" w:rsidR="00EA5F4C" w:rsidRPr="00CD3694" w:rsidRDefault="00EA5F4C" w:rsidP="00016F8C">
      <w:pPr>
        <w:widowControl w:val="0"/>
        <w:autoSpaceDE w:val="0"/>
        <w:autoSpaceDN w:val="0"/>
        <w:adjustRightInd w:val="0"/>
        <w:spacing w:after="0" w:line="360" w:lineRule="auto"/>
        <w:jc w:val="both"/>
        <w:rPr>
          <w:rFonts w:cs="Verdana"/>
          <w:color w:val="000000"/>
          <w:sz w:val="24"/>
          <w:szCs w:val="24"/>
          <w:lang w:val="en-GB" w:eastAsia="en-GB"/>
        </w:rPr>
      </w:pPr>
      <w:r w:rsidRPr="00CD3694">
        <w:rPr>
          <w:rFonts w:cs="Verdana"/>
          <w:color w:val="000000"/>
          <w:sz w:val="24"/>
          <w:szCs w:val="24"/>
          <w:lang w:val="en-GB" w:eastAsia="en-GB"/>
        </w:rPr>
        <w:t>The government has followed the guidance provided by the UNFCCC through the decisions taken at the Conference of the Parties (CP), notably the modalities for forest reference emission levels and forest reference levels in Decision 12/CP.17 and the guidelines for submission of information on reference levels in the Annex of Decision 12/CP.17. This submission does not prejudge or modify any of Nigeria’s Nationally Determined Contributions (NDCs) or Nationally Appropriate Mitigation Actions (NAMAs) pursuant to the Bali Action Plan.</w:t>
      </w:r>
    </w:p>
    <w:p w14:paraId="0C427437" w14:textId="46EA1086" w:rsidR="000B732B" w:rsidRPr="00CD3694" w:rsidRDefault="00EA5F4C" w:rsidP="00016F8C">
      <w:pPr>
        <w:widowControl w:val="0"/>
        <w:autoSpaceDE w:val="0"/>
        <w:autoSpaceDN w:val="0"/>
        <w:adjustRightInd w:val="0"/>
        <w:spacing w:after="0" w:line="360" w:lineRule="auto"/>
        <w:jc w:val="both"/>
        <w:rPr>
          <w:rFonts w:cs="Verdana"/>
          <w:color w:val="000000"/>
          <w:sz w:val="24"/>
          <w:szCs w:val="24"/>
          <w:lang w:val="en-GB" w:eastAsia="en-GB"/>
        </w:rPr>
      </w:pPr>
      <w:r w:rsidRPr="00CD3694">
        <w:rPr>
          <w:rFonts w:cs="Verdana"/>
          <w:color w:val="000000"/>
          <w:sz w:val="24"/>
          <w:szCs w:val="24"/>
          <w:lang w:val="en-GB" w:eastAsia="en-GB"/>
        </w:rPr>
        <w:t>The Government intends to take a step-wise approach to its national FREL development as stated in Decision 12/CP.17, paragraph 10. As such, the current FRL reflects the best available information at the time of submission at national level. The scope and methodologies applied can be modified whenever improved data becomes available</w:t>
      </w:r>
      <w:r w:rsidR="00550FA3">
        <w:rPr>
          <w:rFonts w:cs="Verdana"/>
          <w:color w:val="000000"/>
          <w:sz w:val="24"/>
          <w:szCs w:val="24"/>
          <w:lang w:val="en-GB" w:eastAsia="en-GB"/>
        </w:rPr>
        <w:t>; and taking into account the previously submitted sub-national FREL</w:t>
      </w:r>
      <w:r w:rsidRPr="00CD3694">
        <w:rPr>
          <w:rFonts w:cs="Verdana"/>
          <w:color w:val="000000"/>
          <w:sz w:val="24"/>
          <w:szCs w:val="24"/>
          <w:lang w:val="en-GB" w:eastAsia="en-GB"/>
        </w:rPr>
        <w:t>. The historical period considered, and/or the construction approach could also be revised.</w:t>
      </w:r>
    </w:p>
    <w:p w14:paraId="6C711A19" w14:textId="34F66159" w:rsidR="00EA5F4C" w:rsidRPr="00016F8C" w:rsidRDefault="00EA5F4C" w:rsidP="00016F8C">
      <w:pPr>
        <w:pStyle w:val="Heading1"/>
        <w:ind w:left="360"/>
        <w:jc w:val="both"/>
      </w:pPr>
      <w:bookmarkStart w:id="25" w:name="_Toc502791052"/>
      <w:bookmarkStart w:id="26" w:name="_Toc514839838"/>
      <w:bookmarkStart w:id="27" w:name="_Toc514841581"/>
      <w:bookmarkStart w:id="28" w:name="_Toc514841619"/>
      <w:bookmarkStart w:id="29" w:name="_Toc532462788"/>
      <w:r w:rsidRPr="00016F8C">
        <w:t>FREL development process</w:t>
      </w:r>
      <w:bookmarkEnd w:id="25"/>
      <w:bookmarkEnd w:id="26"/>
      <w:bookmarkEnd w:id="27"/>
      <w:bookmarkEnd w:id="28"/>
      <w:bookmarkEnd w:id="29"/>
    </w:p>
    <w:p w14:paraId="015D51AC" w14:textId="77777777" w:rsidR="00495C38" w:rsidRPr="00CD3694" w:rsidRDefault="00495C38" w:rsidP="00CD3694">
      <w:pPr>
        <w:spacing w:after="0" w:line="276" w:lineRule="auto"/>
        <w:jc w:val="both"/>
        <w:rPr>
          <w:rFonts w:cs="CIDFont+F2"/>
          <w:sz w:val="24"/>
          <w:szCs w:val="24"/>
          <w:lang w:val="en-GB"/>
        </w:rPr>
      </w:pPr>
    </w:p>
    <w:p w14:paraId="77CE6BF5" w14:textId="24BA88DD" w:rsidR="00EA5F4C" w:rsidRPr="00CD3694" w:rsidRDefault="00EA5F4C" w:rsidP="00016F8C">
      <w:pPr>
        <w:spacing w:after="0" w:line="360" w:lineRule="auto"/>
        <w:jc w:val="both"/>
        <w:rPr>
          <w:rFonts w:cs="CIDFont+F2"/>
          <w:sz w:val="24"/>
          <w:szCs w:val="24"/>
          <w:lang w:val="en-GB"/>
        </w:rPr>
      </w:pPr>
      <w:r w:rsidRPr="00CD3694">
        <w:rPr>
          <w:rFonts w:cs="CIDFont+F2"/>
          <w:sz w:val="24"/>
          <w:szCs w:val="24"/>
          <w:lang w:val="en-GB"/>
        </w:rPr>
        <w:t xml:space="preserve">The construction of the FREL </w:t>
      </w:r>
      <w:r w:rsidR="00495C38" w:rsidRPr="00CD3694">
        <w:rPr>
          <w:rFonts w:cs="CIDFont+F2"/>
          <w:sz w:val="24"/>
          <w:szCs w:val="24"/>
          <w:lang w:val="en-GB"/>
        </w:rPr>
        <w:t>in Nigeria began with the development of a sub-national FREL for Cross River State</w:t>
      </w:r>
      <w:r w:rsidR="001E18A2">
        <w:rPr>
          <w:rFonts w:cs="CIDFont+F2"/>
          <w:sz w:val="24"/>
          <w:szCs w:val="24"/>
          <w:lang w:val="en-GB"/>
        </w:rPr>
        <w:t xml:space="preserve"> </w:t>
      </w:r>
      <w:r w:rsidR="001E18A2" w:rsidRPr="00162AA3">
        <w:rPr>
          <w:rFonts w:cs="CIDFont+F2"/>
          <w:sz w:val="24"/>
          <w:szCs w:val="24"/>
          <w:lang w:val="en-GB"/>
        </w:rPr>
        <w:t>which was submitted to the UNFCCC for the technical assessment in 2018.</w:t>
      </w:r>
      <w:r w:rsidR="00162AA3">
        <w:rPr>
          <w:rFonts w:cs="CIDFont+F2"/>
          <w:sz w:val="24"/>
          <w:szCs w:val="24"/>
          <w:lang w:val="en-GB"/>
        </w:rPr>
        <w:t xml:space="preserve"> </w:t>
      </w:r>
      <w:r w:rsidR="00495C38" w:rsidRPr="00CD3694">
        <w:rPr>
          <w:rFonts w:cs="CIDFont+F2"/>
          <w:sz w:val="24"/>
          <w:szCs w:val="24"/>
          <w:lang w:val="en-GB"/>
        </w:rPr>
        <w:t>The present national FREL is a follow up to the sub-national FREL, which up</w:t>
      </w:r>
      <w:r w:rsidR="00CD3694" w:rsidRPr="00CD3694">
        <w:rPr>
          <w:rFonts w:cs="CIDFont+F2"/>
          <w:sz w:val="24"/>
          <w:szCs w:val="24"/>
          <w:lang w:val="en-GB"/>
        </w:rPr>
        <w:t>-</w:t>
      </w:r>
      <w:r w:rsidR="00495C38" w:rsidRPr="00CD3694">
        <w:rPr>
          <w:rFonts w:cs="CIDFont+F2"/>
          <w:sz w:val="24"/>
          <w:szCs w:val="24"/>
          <w:lang w:val="en-GB"/>
        </w:rPr>
        <w:t xml:space="preserve">scales it to national level.  </w:t>
      </w:r>
      <w:r w:rsidRPr="00CD3694">
        <w:rPr>
          <w:rFonts w:cs="CIDFont+F2"/>
          <w:sz w:val="24"/>
          <w:szCs w:val="24"/>
          <w:lang w:val="en-GB"/>
        </w:rPr>
        <w:t xml:space="preserve"> The entire FREL process was also subjected to a wider stakeholder consultation and review to ensure that it reflects the expectations of all stakeholders, and to also consider technical inputs from this broader group. </w:t>
      </w:r>
    </w:p>
    <w:p w14:paraId="45107B75" w14:textId="77777777" w:rsidR="00EA5F4C" w:rsidRPr="00016F8C" w:rsidRDefault="00EA5F4C" w:rsidP="00016F8C">
      <w:pPr>
        <w:pStyle w:val="Heading1"/>
        <w:ind w:left="450"/>
        <w:jc w:val="left"/>
      </w:pPr>
      <w:bookmarkStart w:id="30" w:name="_Toc502791053"/>
      <w:bookmarkStart w:id="31" w:name="_Toc514839839"/>
      <w:bookmarkStart w:id="32" w:name="_Toc514841582"/>
      <w:bookmarkStart w:id="33" w:name="_Toc514841620"/>
      <w:bookmarkStart w:id="34" w:name="_Toc532462789"/>
      <w:r w:rsidRPr="00016F8C">
        <w:t>Scale of FREL: Area covered</w:t>
      </w:r>
      <w:bookmarkEnd w:id="30"/>
      <w:bookmarkEnd w:id="31"/>
      <w:bookmarkEnd w:id="32"/>
      <w:bookmarkEnd w:id="33"/>
      <w:bookmarkEnd w:id="34"/>
    </w:p>
    <w:p w14:paraId="245D0F3F" w14:textId="77777777" w:rsidR="00EA5F4C" w:rsidRPr="00CD3694" w:rsidRDefault="00EA5F4C" w:rsidP="00CD3694">
      <w:pPr>
        <w:spacing w:after="0" w:line="276" w:lineRule="auto"/>
        <w:ind w:left="360" w:hanging="360"/>
        <w:outlineLvl w:val="0"/>
        <w:rPr>
          <w:sz w:val="24"/>
          <w:szCs w:val="24"/>
          <w:lang w:val="en-GB"/>
        </w:rPr>
      </w:pPr>
    </w:p>
    <w:p w14:paraId="211EB244" w14:textId="45390336" w:rsidR="00EA5F4C" w:rsidRPr="00CD3694" w:rsidRDefault="00EA5F4C" w:rsidP="00016F8C">
      <w:pPr>
        <w:spacing w:after="0" w:line="360" w:lineRule="auto"/>
        <w:jc w:val="both"/>
        <w:rPr>
          <w:rFonts w:eastAsia="Calibri" w:cs="Times New Roman"/>
          <w:sz w:val="24"/>
          <w:szCs w:val="24"/>
          <w:lang w:val="en-GB"/>
        </w:rPr>
      </w:pPr>
      <w:r w:rsidRPr="00CD3694">
        <w:rPr>
          <w:rFonts w:eastAsia="Calibri" w:cs="Times New Roman"/>
          <w:sz w:val="24"/>
          <w:szCs w:val="24"/>
          <w:lang w:val="en-GB"/>
        </w:rPr>
        <w:lastRenderedPageBreak/>
        <w:t>Nigeria’s REDD+ Programme envisioned a two-track approach to achieve REDD+ readiness, based on: (i) the development of institutional and technical capacities at Federal level, and (ii) consolidating four key UNFCCC requirements for REDD+ Readiness (Warsaw Framework for REDD+ elements) on a pilot basis in Cross River State</w:t>
      </w:r>
      <w:r w:rsidR="001E18A2">
        <w:rPr>
          <w:rFonts w:eastAsia="Calibri" w:cs="Times New Roman"/>
          <w:sz w:val="24"/>
          <w:szCs w:val="24"/>
          <w:lang w:val="en-GB"/>
        </w:rPr>
        <w:t xml:space="preserve">. </w:t>
      </w:r>
      <w:r w:rsidR="0023481E" w:rsidRPr="00CD3694">
        <w:rPr>
          <w:rFonts w:eastAsia="Calibri" w:cs="Times New Roman"/>
          <w:sz w:val="24"/>
          <w:szCs w:val="24"/>
          <w:lang w:val="en-GB"/>
        </w:rPr>
        <w:t xml:space="preserve">The present </w:t>
      </w:r>
      <w:r w:rsidRPr="00CD3694">
        <w:rPr>
          <w:rFonts w:eastAsia="Calibri" w:cs="Times New Roman"/>
          <w:sz w:val="24"/>
          <w:szCs w:val="24"/>
          <w:lang w:val="en-GB"/>
        </w:rPr>
        <w:t xml:space="preserve">FREL </w:t>
      </w:r>
      <w:r w:rsidR="0023481E" w:rsidRPr="00CD3694">
        <w:rPr>
          <w:rFonts w:eastAsia="Calibri" w:cs="Times New Roman"/>
          <w:sz w:val="24"/>
          <w:szCs w:val="24"/>
          <w:lang w:val="en-GB"/>
        </w:rPr>
        <w:t>is national and draws from the sub-national FREL that Nigeria submitted to UNFCCC in 2018.</w:t>
      </w:r>
    </w:p>
    <w:p w14:paraId="6AB9CD43" w14:textId="41C6E27B" w:rsidR="00965B24" w:rsidRPr="00CD3694" w:rsidRDefault="00EA5F4C" w:rsidP="00016F8C">
      <w:pPr>
        <w:pStyle w:val="Heading2"/>
        <w:ind w:left="630"/>
        <w:rPr>
          <w:lang w:val="en-US"/>
        </w:rPr>
      </w:pPr>
      <w:bookmarkStart w:id="35" w:name="_Toc409788292"/>
      <w:bookmarkStart w:id="36" w:name="_Toc502791054"/>
      <w:bookmarkStart w:id="37" w:name="_Toc514839840"/>
      <w:bookmarkStart w:id="38" w:name="_Toc514841583"/>
      <w:bookmarkStart w:id="39" w:name="_Toc514841621"/>
      <w:bookmarkStart w:id="40" w:name="_Toc532462790"/>
      <w:r w:rsidRPr="00CD3694">
        <w:t xml:space="preserve">Geographical </w:t>
      </w:r>
      <w:bookmarkEnd w:id="35"/>
      <w:r w:rsidRPr="00CD3694">
        <w:t>location</w:t>
      </w:r>
      <w:r w:rsidR="00A67A07" w:rsidRPr="00CD3694">
        <w:t>, relief, climate, soils</w:t>
      </w:r>
      <w:r w:rsidRPr="00CD3694">
        <w:t xml:space="preserve"> and Vegetation of </w:t>
      </w:r>
      <w:bookmarkEnd w:id="36"/>
      <w:bookmarkEnd w:id="37"/>
      <w:bookmarkEnd w:id="38"/>
      <w:bookmarkEnd w:id="39"/>
      <w:r w:rsidR="000332E1" w:rsidRPr="00CD3694">
        <w:t>Nigeria</w:t>
      </w:r>
      <w:bookmarkEnd w:id="40"/>
      <w:r w:rsidR="00BE5ECE" w:rsidRPr="00CD3694">
        <w:t xml:space="preserve"> </w:t>
      </w:r>
    </w:p>
    <w:p w14:paraId="0E721DF1" w14:textId="190500B8" w:rsidR="00CD3694" w:rsidRPr="00CD3694" w:rsidRDefault="00912135" w:rsidP="00016F8C">
      <w:pPr>
        <w:keepNext/>
        <w:keepLines/>
        <w:spacing w:before="200" w:after="0" w:line="360" w:lineRule="auto"/>
        <w:jc w:val="both"/>
        <w:outlineLvl w:val="1"/>
        <w:rPr>
          <w:b/>
          <w:bCs/>
          <w:sz w:val="24"/>
          <w:szCs w:val="24"/>
          <w:lang w:val="en-US"/>
        </w:rPr>
      </w:pPr>
      <w:bookmarkStart w:id="41" w:name="_Toc530836638"/>
      <w:bookmarkStart w:id="42" w:name="_Toc532462791"/>
      <w:r w:rsidRPr="00CD3694">
        <w:rPr>
          <w:rFonts w:cs="Calibri"/>
          <w:color w:val="000000"/>
          <w:sz w:val="24"/>
          <w:szCs w:val="24"/>
          <w:lang w:val="en-US"/>
        </w:rPr>
        <w:t>The Federal Republic of Nigeria (henceforth referred to as Nigeria), is located on the west coast of Africa between latitudes 3°15’ to 13°30’ N and longitudes 2°59’ to 15°00’ E</w:t>
      </w:r>
      <w:r w:rsidR="008F0063">
        <w:rPr>
          <w:rFonts w:cs="Calibri"/>
          <w:color w:val="000000"/>
          <w:sz w:val="24"/>
          <w:szCs w:val="24"/>
          <w:lang w:val="en-US"/>
        </w:rPr>
        <w:t xml:space="preserve"> </w:t>
      </w:r>
      <w:r w:rsidR="008F0063" w:rsidRPr="008F0063">
        <w:rPr>
          <w:rFonts w:cs="Calibri"/>
          <w:b/>
          <w:color w:val="000000"/>
          <w:sz w:val="24"/>
          <w:szCs w:val="24"/>
          <w:lang w:val="en-US"/>
        </w:rPr>
        <w:t>(Figure 1</w:t>
      </w:r>
      <w:r w:rsidR="008F0063">
        <w:rPr>
          <w:rFonts w:cs="Calibri"/>
          <w:color w:val="000000"/>
          <w:sz w:val="24"/>
          <w:szCs w:val="24"/>
          <w:lang w:val="en-US"/>
        </w:rPr>
        <w:t>). It</w:t>
      </w:r>
      <w:r w:rsidR="006D1B34" w:rsidRPr="00CD3694">
        <w:rPr>
          <w:rFonts w:cs="Calibri"/>
          <w:color w:val="000000"/>
          <w:sz w:val="24"/>
          <w:szCs w:val="24"/>
          <w:lang w:val="en-US"/>
        </w:rPr>
        <w:t xml:space="preserve"> is</w:t>
      </w:r>
      <w:r w:rsidRPr="00CD3694">
        <w:rPr>
          <w:rFonts w:cs="Calibri"/>
          <w:color w:val="000000"/>
          <w:sz w:val="24"/>
          <w:szCs w:val="24"/>
          <w:lang w:val="en-US"/>
        </w:rPr>
        <w:t xml:space="preserve"> bordered by Benin in the west, Niger in the north, Chad and Cameroon in the east, and the Gulf of Guinea in the Atlantic Ocean to the south. </w:t>
      </w:r>
      <w:bookmarkStart w:id="43" w:name="_Toc528463110"/>
      <w:r w:rsidR="00CD3694" w:rsidRPr="00CD3694">
        <w:rPr>
          <w:rFonts w:cs="Calibri"/>
          <w:color w:val="000000"/>
          <w:sz w:val="24"/>
          <w:szCs w:val="24"/>
          <w:lang w:val="en-US"/>
        </w:rPr>
        <w:t>Nigeria is the 4</w:t>
      </w:r>
      <w:r w:rsidR="00CD3694" w:rsidRPr="00CD3694">
        <w:rPr>
          <w:rFonts w:cs="Calibri"/>
          <w:color w:val="000000"/>
          <w:sz w:val="24"/>
          <w:szCs w:val="24"/>
          <w:vertAlign w:val="superscript"/>
          <w:lang w:val="en-US"/>
        </w:rPr>
        <w:t>th</w:t>
      </w:r>
      <w:r w:rsidR="00CD3694" w:rsidRPr="00CD3694">
        <w:rPr>
          <w:rFonts w:cs="Calibri"/>
          <w:color w:val="000000"/>
          <w:sz w:val="24"/>
          <w:szCs w:val="24"/>
          <w:lang w:val="en-US"/>
        </w:rPr>
        <w:t xml:space="preserve"> largest country in Africa with a land area of 923,768km</w:t>
      </w:r>
      <w:r w:rsidR="00CD3694" w:rsidRPr="00CD3694">
        <w:rPr>
          <w:rFonts w:cs="Calibri"/>
          <w:color w:val="000000"/>
          <w:sz w:val="24"/>
          <w:szCs w:val="24"/>
          <w:vertAlign w:val="superscript"/>
          <w:lang w:val="en-US"/>
        </w:rPr>
        <w:t>2</w:t>
      </w:r>
      <w:r w:rsidR="00CD3694" w:rsidRPr="00CD3694">
        <w:rPr>
          <w:rFonts w:cs="Calibri"/>
          <w:color w:val="000000"/>
          <w:sz w:val="24"/>
          <w:szCs w:val="24"/>
          <w:lang w:val="en-US"/>
        </w:rPr>
        <w:t xml:space="preserve"> of which 910768 km</w:t>
      </w:r>
      <w:r w:rsidR="00CD3694" w:rsidRPr="00CD3694">
        <w:rPr>
          <w:rFonts w:cs="Calibri"/>
          <w:color w:val="000000"/>
          <w:sz w:val="24"/>
          <w:szCs w:val="24"/>
          <w:vertAlign w:val="superscript"/>
          <w:lang w:val="en-US"/>
        </w:rPr>
        <w:t>2</w:t>
      </w:r>
      <w:r w:rsidR="00CD3694" w:rsidRPr="00CD3694">
        <w:rPr>
          <w:rFonts w:cs="Calibri"/>
          <w:color w:val="000000"/>
          <w:sz w:val="24"/>
          <w:szCs w:val="24"/>
          <w:lang w:val="en-US"/>
        </w:rPr>
        <w:t xml:space="preserve"> is</w:t>
      </w:r>
      <w:r w:rsidR="00550FA3">
        <w:rPr>
          <w:rFonts w:cs="Calibri"/>
          <w:color w:val="000000"/>
          <w:sz w:val="24"/>
          <w:szCs w:val="24"/>
          <w:lang w:val="en-US"/>
        </w:rPr>
        <w:t xml:space="preserve"> </w:t>
      </w:r>
      <w:r w:rsidR="00CD3694" w:rsidRPr="00CD3694">
        <w:rPr>
          <w:rFonts w:cs="Calibri"/>
          <w:color w:val="000000"/>
          <w:sz w:val="24"/>
          <w:szCs w:val="24"/>
          <w:lang w:val="en-US"/>
        </w:rPr>
        <w:t>land and 13,000 km</w:t>
      </w:r>
      <w:r w:rsidR="00CD3694" w:rsidRPr="00CD3694">
        <w:rPr>
          <w:rFonts w:cs="Calibri"/>
          <w:color w:val="000000"/>
          <w:sz w:val="24"/>
          <w:szCs w:val="24"/>
          <w:vertAlign w:val="superscript"/>
          <w:lang w:val="en-US"/>
        </w:rPr>
        <w:t>2</w:t>
      </w:r>
      <w:r w:rsidR="00CD3694" w:rsidRPr="00CD3694">
        <w:rPr>
          <w:rFonts w:cs="Calibri"/>
          <w:color w:val="000000"/>
          <w:sz w:val="24"/>
          <w:szCs w:val="24"/>
          <w:lang w:val="en-US"/>
        </w:rPr>
        <w:t xml:space="preserve"> is water (Nigeria, 2017</w:t>
      </w:r>
      <w:r w:rsidR="00CD3694" w:rsidRPr="00CD3694">
        <w:rPr>
          <w:rStyle w:val="FootnoteReference"/>
          <w:rFonts w:cs="Calibri"/>
          <w:color w:val="000000"/>
          <w:sz w:val="24"/>
          <w:szCs w:val="24"/>
          <w:lang w:val="en-US"/>
        </w:rPr>
        <w:footnoteReference w:id="1"/>
      </w:r>
      <w:r w:rsidR="00CD3694" w:rsidRPr="00CD3694">
        <w:rPr>
          <w:rFonts w:cs="Calibri"/>
          <w:color w:val="000000"/>
          <w:sz w:val="24"/>
          <w:szCs w:val="24"/>
          <w:lang w:val="en-US"/>
        </w:rPr>
        <w:t>)</w:t>
      </w:r>
      <w:r w:rsidR="00550FA3">
        <w:rPr>
          <w:rFonts w:cs="Calibri"/>
          <w:color w:val="000000"/>
          <w:sz w:val="24"/>
          <w:szCs w:val="24"/>
          <w:lang w:val="en-US"/>
        </w:rPr>
        <w:t xml:space="preserve">; and the most populated </w:t>
      </w:r>
      <w:r w:rsidR="008F0063">
        <w:rPr>
          <w:rFonts w:cs="Calibri"/>
          <w:color w:val="000000"/>
          <w:sz w:val="24"/>
          <w:szCs w:val="24"/>
          <w:lang w:val="en-US"/>
        </w:rPr>
        <w:t xml:space="preserve">country in Africa, </w:t>
      </w:r>
      <w:r w:rsidR="00550FA3">
        <w:rPr>
          <w:rFonts w:cs="Calibri"/>
          <w:color w:val="000000"/>
          <w:sz w:val="24"/>
          <w:szCs w:val="24"/>
          <w:lang w:val="en-US"/>
        </w:rPr>
        <w:t xml:space="preserve">with </w:t>
      </w:r>
      <w:r w:rsidR="00CD3694" w:rsidRPr="00CD3694">
        <w:rPr>
          <w:sz w:val="24"/>
          <w:szCs w:val="24"/>
          <w:lang w:val="en-US"/>
        </w:rPr>
        <w:t>an estimated population of over 182 million by late 2016 (cf. Vanguard, 2016; Nigeria, NPC, 2017)</w:t>
      </w:r>
      <w:bookmarkEnd w:id="43"/>
      <w:r w:rsidR="00550FA3">
        <w:rPr>
          <w:sz w:val="24"/>
          <w:szCs w:val="24"/>
          <w:lang w:val="en-US"/>
        </w:rPr>
        <w:t>.</w:t>
      </w:r>
      <w:bookmarkEnd w:id="41"/>
      <w:bookmarkEnd w:id="42"/>
    </w:p>
    <w:tbl>
      <w:tblPr>
        <w:tblW w:w="9468" w:type="dxa"/>
        <w:tblInd w:w="-108" w:type="dxa"/>
        <w:tblBorders>
          <w:top w:val="nil"/>
          <w:left w:val="nil"/>
          <w:bottom w:val="nil"/>
          <w:right w:val="nil"/>
        </w:tblBorders>
        <w:tblLayout w:type="fixed"/>
        <w:tblLook w:val="0000" w:firstRow="0" w:lastRow="0" w:firstColumn="0" w:lastColumn="0" w:noHBand="0" w:noVBand="0"/>
      </w:tblPr>
      <w:tblGrid>
        <w:gridCol w:w="9468"/>
      </w:tblGrid>
      <w:tr w:rsidR="00CD3694" w:rsidRPr="000F70C6" w14:paraId="760AE21E" w14:textId="77777777" w:rsidTr="00550FA3">
        <w:trPr>
          <w:trHeight w:val="99"/>
        </w:trPr>
        <w:tc>
          <w:tcPr>
            <w:tcW w:w="9468" w:type="dxa"/>
          </w:tcPr>
          <w:p w14:paraId="4AF36232" w14:textId="77777777" w:rsidR="00CD3694" w:rsidRPr="00CD3694" w:rsidRDefault="00CD3694" w:rsidP="00016F8C">
            <w:pPr>
              <w:autoSpaceDE w:val="0"/>
              <w:autoSpaceDN w:val="0"/>
              <w:adjustRightInd w:val="0"/>
              <w:spacing w:after="0" w:line="360" w:lineRule="auto"/>
              <w:rPr>
                <w:rFonts w:cs="Calibri"/>
                <w:color w:val="000000"/>
                <w:sz w:val="24"/>
                <w:szCs w:val="24"/>
                <w:lang w:val="en-US"/>
              </w:rPr>
            </w:pPr>
          </w:p>
        </w:tc>
      </w:tr>
    </w:tbl>
    <w:p w14:paraId="1A917D74" w14:textId="4DE61F3B" w:rsidR="00CD3694" w:rsidRPr="00CD3694" w:rsidRDefault="00CD3694" w:rsidP="00016F8C">
      <w:pPr>
        <w:autoSpaceDE w:val="0"/>
        <w:autoSpaceDN w:val="0"/>
        <w:adjustRightInd w:val="0"/>
        <w:spacing w:after="0" w:line="360" w:lineRule="auto"/>
        <w:jc w:val="both"/>
        <w:rPr>
          <w:rFonts w:cs="Calibri"/>
          <w:color w:val="000000"/>
          <w:sz w:val="24"/>
          <w:szCs w:val="24"/>
          <w:lang w:val="en-US"/>
        </w:rPr>
      </w:pPr>
      <w:r w:rsidRPr="00CD3694">
        <w:rPr>
          <w:rFonts w:cs="Calibri"/>
          <w:color w:val="000000"/>
          <w:sz w:val="24"/>
          <w:szCs w:val="24"/>
          <w:lang w:val="en-US"/>
        </w:rPr>
        <w:t xml:space="preserve">Nigeria is located mainly within the lowland humid tropics, </w:t>
      </w:r>
      <w:r w:rsidR="00550FA3">
        <w:rPr>
          <w:rFonts w:cs="Calibri"/>
          <w:color w:val="000000"/>
          <w:sz w:val="24"/>
          <w:szCs w:val="24"/>
          <w:lang w:val="en-US"/>
        </w:rPr>
        <w:t xml:space="preserve">characterized by high temperatures of up to </w:t>
      </w:r>
      <w:r w:rsidRPr="00CD3694">
        <w:rPr>
          <w:rFonts w:cs="Calibri"/>
          <w:color w:val="000000"/>
          <w:sz w:val="24"/>
          <w:szCs w:val="24"/>
          <w:lang w:val="en-US"/>
        </w:rPr>
        <w:t>32</w:t>
      </w:r>
      <w:r w:rsidRPr="00CD3694">
        <w:rPr>
          <w:rFonts w:cs="Calibri"/>
          <w:color w:val="000000"/>
          <w:sz w:val="24"/>
          <w:szCs w:val="24"/>
          <w:vertAlign w:val="superscript"/>
          <w:lang w:val="en-US"/>
        </w:rPr>
        <w:t>o</w:t>
      </w:r>
      <w:r w:rsidRPr="00CD3694">
        <w:rPr>
          <w:rFonts w:cs="Calibri"/>
          <w:color w:val="000000"/>
          <w:sz w:val="24"/>
          <w:szCs w:val="24"/>
          <w:lang w:val="en-US"/>
        </w:rPr>
        <w:t>C in the coastal south and up to 41</w:t>
      </w:r>
      <w:r w:rsidRPr="00CD3694">
        <w:rPr>
          <w:rFonts w:cs="Calibri"/>
          <w:color w:val="000000"/>
          <w:sz w:val="24"/>
          <w:szCs w:val="24"/>
          <w:vertAlign w:val="superscript"/>
          <w:lang w:val="en-US"/>
        </w:rPr>
        <w:t>o</w:t>
      </w:r>
      <w:r w:rsidRPr="00CD3694">
        <w:rPr>
          <w:rFonts w:cs="Calibri"/>
          <w:color w:val="000000"/>
          <w:sz w:val="24"/>
          <w:szCs w:val="24"/>
          <w:lang w:val="en-US"/>
        </w:rPr>
        <w:t xml:space="preserve">C in the north. The climate varies from very wet typical in coastal areas with annual rainfall greater than 3500mm to dry in the Sahel region in the northwest and north-eastern parts, with annual rainfall below 600mm. </w:t>
      </w:r>
    </w:p>
    <w:p w14:paraId="368B04D8" w14:textId="33F406A5" w:rsidR="00016F8C" w:rsidRPr="00A3334A" w:rsidRDefault="00CD3694" w:rsidP="00A3334A">
      <w:pPr>
        <w:autoSpaceDE w:val="0"/>
        <w:autoSpaceDN w:val="0"/>
        <w:adjustRightInd w:val="0"/>
        <w:spacing w:after="0" w:line="360" w:lineRule="auto"/>
        <w:jc w:val="both"/>
        <w:rPr>
          <w:szCs w:val="24"/>
          <w:lang w:val="en-US"/>
        </w:rPr>
      </w:pPr>
      <w:r w:rsidRPr="00CD3694">
        <w:rPr>
          <w:sz w:val="24"/>
          <w:szCs w:val="24"/>
          <w:lang w:val="en-US"/>
        </w:rPr>
        <w:t>Nigeria has two main relief regions: the high plateaux ranging between 300 and more than 900m above sea level, and the lowlands, which are generally less than 300 m (Jeje and Adesina,</w:t>
      </w:r>
      <w:r w:rsidR="00550FA3">
        <w:rPr>
          <w:sz w:val="24"/>
          <w:szCs w:val="24"/>
          <w:lang w:val="en-US"/>
        </w:rPr>
        <w:t xml:space="preserve"> </w:t>
      </w:r>
      <w:r w:rsidRPr="00CD3694">
        <w:rPr>
          <w:sz w:val="24"/>
          <w:szCs w:val="24"/>
          <w:lang w:val="en-US"/>
        </w:rPr>
        <w:t xml:space="preserve">1995). </w:t>
      </w:r>
    </w:p>
    <w:p w14:paraId="61FAA390" w14:textId="572E43B6" w:rsidR="00912135" w:rsidRPr="00CD3694" w:rsidRDefault="00A3334A" w:rsidP="00016F8C">
      <w:pPr>
        <w:autoSpaceDE w:val="0"/>
        <w:autoSpaceDN w:val="0"/>
        <w:adjustRightInd w:val="0"/>
        <w:spacing w:after="0" w:line="360" w:lineRule="auto"/>
        <w:jc w:val="center"/>
        <w:rPr>
          <w:rFonts w:cs="Calibri"/>
          <w:color w:val="000000"/>
          <w:sz w:val="24"/>
          <w:szCs w:val="24"/>
          <w:lang w:val="en-US"/>
        </w:rPr>
      </w:pPr>
      <w:r>
        <w:rPr>
          <w:noProof/>
          <w:sz w:val="24"/>
          <w:szCs w:val="24"/>
          <w:lang w:eastAsia="fr-FR"/>
        </w:rPr>
        <w:lastRenderedPageBreak/>
        <mc:AlternateContent>
          <mc:Choice Requires="wps">
            <w:drawing>
              <wp:anchor distT="0" distB="0" distL="114300" distR="114300" simplePos="0" relativeHeight="251863040" behindDoc="0" locked="0" layoutInCell="1" allowOverlap="1" wp14:anchorId="44114D32" wp14:editId="3F6453D3">
                <wp:simplePos x="0" y="0"/>
                <wp:positionH relativeFrom="column">
                  <wp:posOffset>1224915</wp:posOffset>
                </wp:positionH>
                <wp:positionV relativeFrom="paragraph">
                  <wp:posOffset>839470</wp:posOffset>
                </wp:positionV>
                <wp:extent cx="1509823" cy="2147777"/>
                <wp:effectExtent l="38100" t="0" r="33655" b="62230"/>
                <wp:wrapNone/>
                <wp:docPr id="47" name="Straight Arrow Connector 47"/>
                <wp:cNvGraphicFramePr/>
                <a:graphic xmlns:a="http://schemas.openxmlformats.org/drawingml/2006/main">
                  <a:graphicData uri="http://schemas.microsoft.com/office/word/2010/wordprocessingShape">
                    <wps:wsp>
                      <wps:cNvCnPr/>
                      <wps:spPr>
                        <a:xfrm flipH="1">
                          <a:off x="0" y="0"/>
                          <a:ext cx="1509823" cy="21477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A83E977" id="_x0000_t32" coordsize="21600,21600" o:spt="32" o:oned="t" path="m,l21600,21600e" filled="f">
                <v:path arrowok="t" fillok="f" o:connecttype="none"/>
                <o:lock v:ext="edit" shapetype="t"/>
              </v:shapetype>
              <v:shape id="Straight Arrow Connector 47" o:spid="_x0000_s1026" type="#_x0000_t32" style="position:absolute;margin-left:96.45pt;margin-top:66.1pt;width:118.9pt;height:169.1pt;flip:x;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" strokecolor="#5b9bd5 [3204]" strokeweight=".5pt">
                <v:stroke endarrow="block" joinstyle="miter"/>
              </v:shape>
            </w:pict>
          </mc:Fallback>
        </mc:AlternateContent>
      </w:r>
      <w:r w:rsidR="008F0063">
        <w:rPr>
          <w:noProof/>
          <w:sz w:val="24"/>
          <w:szCs w:val="24"/>
          <w:lang w:eastAsia="fr-FR"/>
        </w:rPr>
        <mc:AlternateContent>
          <mc:Choice Requires="wps">
            <w:drawing>
              <wp:anchor distT="0" distB="0" distL="114300" distR="114300" simplePos="0" relativeHeight="251864064" behindDoc="0" locked="0" layoutInCell="1" allowOverlap="1" wp14:anchorId="28E41D30" wp14:editId="24E88006">
                <wp:simplePos x="0" y="0"/>
                <wp:positionH relativeFrom="column">
                  <wp:posOffset>3009901</wp:posOffset>
                </wp:positionH>
                <wp:positionV relativeFrom="paragraph">
                  <wp:posOffset>838200</wp:posOffset>
                </wp:positionV>
                <wp:extent cx="2628900" cy="2247900"/>
                <wp:effectExtent l="0" t="0" r="57150" b="57150"/>
                <wp:wrapNone/>
                <wp:docPr id="49" name="Straight Arrow Connector 49"/>
                <wp:cNvGraphicFramePr/>
                <a:graphic xmlns:a="http://schemas.openxmlformats.org/drawingml/2006/main">
                  <a:graphicData uri="http://schemas.microsoft.com/office/word/2010/wordprocessingShape">
                    <wps:wsp>
                      <wps:cNvCnPr/>
                      <wps:spPr>
                        <a:xfrm>
                          <a:off x="0" y="0"/>
                          <a:ext cx="2628900" cy="2247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D029A8A" id="Straight Arrow Connector 49" o:spid="_x0000_s1026" type="#_x0000_t32" style="position:absolute;margin-left:237pt;margin-top:66pt;width:207pt;height:177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" strokecolor="#5b9bd5 [3204]" strokeweight=".5pt">
                <v:stroke endarrow="block" joinstyle="miter"/>
              </v:shape>
            </w:pict>
          </mc:Fallback>
        </mc:AlternateContent>
      </w:r>
      <w:r w:rsidR="00FB0784" w:rsidRPr="00CD3694">
        <w:rPr>
          <w:noProof/>
          <w:sz w:val="24"/>
          <w:szCs w:val="24"/>
          <w:lang w:eastAsia="fr-FR"/>
        </w:rPr>
        <w:drawing>
          <wp:inline distT="0" distB="0" distL="0" distR="0" wp14:anchorId="59B9553E" wp14:editId="15455694">
            <wp:extent cx="2461260" cy="2626190"/>
            <wp:effectExtent l="0" t="0" r="0" b="3175"/>
            <wp:docPr id="3" name="Picture 3" descr="Nigeria location on the Africa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geria location on the Africa map"/>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659" t="2479" r="598" b="1298"/>
                    <a:stretch/>
                  </pic:blipFill>
                  <pic:spPr bwMode="auto">
                    <a:xfrm>
                      <a:off x="0" y="0"/>
                      <a:ext cx="2468472" cy="2633885"/>
                    </a:xfrm>
                    <a:prstGeom prst="rect">
                      <a:avLst/>
                    </a:prstGeom>
                    <a:noFill/>
                    <a:ln>
                      <a:noFill/>
                    </a:ln>
                    <a:extLst>
                      <a:ext uri="{53640926-AAD7-44D8-BBD7-CCE9431645EC}">
                        <a14:shadowObscured xmlns:a14="http://schemas.microsoft.com/office/drawing/2010/main"/>
                      </a:ext>
                    </a:extLst>
                  </pic:spPr>
                </pic:pic>
              </a:graphicData>
            </a:graphic>
          </wp:inline>
        </w:drawing>
      </w:r>
    </w:p>
    <w:p w14:paraId="0DAC8A2C" w14:textId="61B625B9" w:rsidR="00CD3694" w:rsidRDefault="00E81E30" w:rsidP="00016F8C">
      <w:pPr>
        <w:autoSpaceDE w:val="0"/>
        <w:autoSpaceDN w:val="0"/>
        <w:adjustRightInd w:val="0"/>
        <w:spacing w:after="0" w:line="360" w:lineRule="auto"/>
        <w:jc w:val="both"/>
        <w:rPr>
          <w:sz w:val="24"/>
          <w:szCs w:val="24"/>
          <w:lang w:val="en-US"/>
        </w:rPr>
      </w:pPr>
      <w:r>
        <w:rPr>
          <w:noProof/>
          <w:lang w:eastAsia="fr-FR"/>
        </w:rPr>
        <w:drawing>
          <wp:inline distT="0" distB="0" distL="0" distR="0" wp14:anchorId="23D208FE" wp14:editId="3847C3F1">
            <wp:extent cx="5731510" cy="4522191"/>
            <wp:effectExtent l="0" t="0" r="2540" b="0"/>
            <wp:docPr id="21098" name="Picture 21098"/>
            <wp:cNvGraphicFramePr/>
            <a:graphic xmlns:a="http://schemas.openxmlformats.org/drawingml/2006/main">
              <a:graphicData uri="http://schemas.openxmlformats.org/drawingml/2006/picture">
                <pic:pic xmlns:pic="http://schemas.openxmlformats.org/drawingml/2006/picture">
                  <pic:nvPicPr>
                    <pic:cNvPr id="21098" name="Picture 21098"/>
                    <pic:cNvPicPr/>
                  </pic:nvPicPr>
                  <pic:blipFill>
                    <a:blip r:embed="rId19"/>
                    <a:stretch>
                      <a:fillRect/>
                    </a:stretch>
                  </pic:blipFill>
                  <pic:spPr>
                    <a:xfrm>
                      <a:off x="0" y="0"/>
                      <a:ext cx="5731510" cy="4522191"/>
                    </a:xfrm>
                    <a:prstGeom prst="rect">
                      <a:avLst/>
                    </a:prstGeom>
                  </pic:spPr>
                </pic:pic>
              </a:graphicData>
            </a:graphic>
          </wp:inline>
        </w:drawing>
      </w:r>
    </w:p>
    <w:p w14:paraId="5DDD83F7" w14:textId="77777777" w:rsidR="008F0063" w:rsidRPr="00CD3694" w:rsidRDefault="008F0063" w:rsidP="00016F8C">
      <w:pPr>
        <w:autoSpaceDE w:val="0"/>
        <w:autoSpaceDN w:val="0"/>
        <w:adjustRightInd w:val="0"/>
        <w:spacing w:after="0" w:line="360" w:lineRule="auto"/>
        <w:jc w:val="both"/>
        <w:rPr>
          <w:sz w:val="24"/>
          <w:szCs w:val="24"/>
          <w:lang w:val="en-US"/>
        </w:rPr>
      </w:pPr>
    </w:p>
    <w:p w14:paraId="12B326E2" w14:textId="0320BF27" w:rsidR="008F0063" w:rsidRDefault="008D3D5D" w:rsidP="00016F8C">
      <w:pPr>
        <w:pStyle w:val="Heading2"/>
        <w:numPr>
          <w:ilvl w:val="0"/>
          <w:numId w:val="0"/>
        </w:numPr>
      </w:pPr>
      <w:r w:rsidRPr="008F0063">
        <w:t xml:space="preserve">  </w:t>
      </w:r>
      <w:bookmarkStart w:id="44" w:name="_Toc530836639"/>
      <w:bookmarkStart w:id="45" w:name="_Toc532462792"/>
      <w:r w:rsidR="008F0063" w:rsidRPr="008F0063">
        <w:t>Figure 1:</w:t>
      </w:r>
      <w:r w:rsidR="008F0063">
        <w:t xml:space="preserve"> Geographical Location of Nigeria in Africa</w:t>
      </w:r>
      <w:bookmarkEnd w:id="44"/>
      <w:bookmarkEnd w:id="45"/>
    </w:p>
    <w:p w14:paraId="33AFB618" w14:textId="77777777" w:rsidR="00A3334A" w:rsidRDefault="00A3334A" w:rsidP="00A3334A">
      <w:pPr>
        <w:autoSpaceDE w:val="0"/>
        <w:autoSpaceDN w:val="0"/>
        <w:adjustRightInd w:val="0"/>
        <w:spacing w:after="0" w:line="360" w:lineRule="auto"/>
        <w:jc w:val="both"/>
        <w:rPr>
          <w:sz w:val="24"/>
          <w:szCs w:val="24"/>
          <w:lang w:val="en-US"/>
        </w:rPr>
      </w:pPr>
      <w:r w:rsidRPr="00CD3694">
        <w:rPr>
          <w:sz w:val="24"/>
          <w:szCs w:val="24"/>
          <w:lang w:val="en-US"/>
        </w:rPr>
        <w:t>The high plateaux include the North Central Plateau, the Eastern and North Eastern Highlands and the Western Uplands. The low</w:t>
      </w:r>
      <w:r>
        <w:rPr>
          <w:sz w:val="24"/>
          <w:szCs w:val="24"/>
          <w:lang w:val="en-US"/>
        </w:rPr>
        <w:t>`</w:t>
      </w:r>
      <w:r w:rsidRPr="00CD3694">
        <w:rPr>
          <w:sz w:val="24"/>
          <w:szCs w:val="24"/>
          <w:lang w:val="en-US"/>
        </w:rPr>
        <w:t xml:space="preserve">lands comprise the Sokoto Plains, the Niger-Benue Trough, the Chad Basin, the interior coastal lowlands of western Nigeria, the lowlands and scarplands of south eastern </w:t>
      </w:r>
      <w:r w:rsidRPr="00CD3694">
        <w:rPr>
          <w:sz w:val="24"/>
          <w:szCs w:val="24"/>
          <w:lang w:val="en-US"/>
        </w:rPr>
        <w:lastRenderedPageBreak/>
        <w:t>Nigeria and coastlands. Most of the country’s rivers take their sources from four main hydrological basins: the North Central Plateau (Sokoto-Rima, Hadejia, Gongola, and Kaduna rivers etc.), the Western Uplands (Moshi, Awun, Ogun, Osun, Osse rivers etc.), the Eastern Highlands (Katsina-Ala, Donga rivers, etc.) and the Uri Plateau (Anambra, Imo and Cross rivers etc.).</w:t>
      </w:r>
    </w:p>
    <w:p w14:paraId="76E97B80" w14:textId="77777777" w:rsidR="00A3334A" w:rsidRDefault="00A3334A" w:rsidP="00A3334A">
      <w:pPr>
        <w:autoSpaceDE w:val="0"/>
        <w:autoSpaceDN w:val="0"/>
        <w:adjustRightInd w:val="0"/>
        <w:spacing w:after="0" w:line="360" w:lineRule="auto"/>
        <w:jc w:val="both"/>
        <w:rPr>
          <w:sz w:val="24"/>
          <w:szCs w:val="24"/>
          <w:lang w:val="en-US"/>
        </w:rPr>
      </w:pPr>
    </w:p>
    <w:p w14:paraId="7633D3F5" w14:textId="77777777" w:rsidR="00A3334A" w:rsidRPr="00A3334A" w:rsidRDefault="00A3334A" w:rsidP="00A3334A">
      <w:pPr>
        <w:autoSpaceDE w:val="0"/>
        <w:autoSpaceDN w:val="0"/>
        <w:adjustRightInd w:val="0"/>
        <w:spacing w:after="0" w:line="360" w:lineRule="auto"/>
        <w:jc w:val="both"/>
        <w:rPr>
          <w:szCs w:val="24"/>
          <w:lang w:val="en-US"/>
        </w:rPr>
      </w:pPr>
      <w:r w:rsidRPr="00A3334A">
        <w:rPr>
          <w:sz w:val="24"/>
          <w:szCs w:val="24"/>
          <w:lang w:val="en-US"/>
        </w:rPr>
        <w:t>T</w:t>
      </w:r>
      <w:r w:rsidRPr="00A3334A">
        <w:rPr>
          <w:szCs w:val="24"/>
          <w:lang w:val="en-US"/>
        </w:rPr>
        <w:t>he soils in Nigeria (see Figure 2) can broadly be categorized into four groups: sandy soils in the northern zone; lateritic soils in the interior zone; forest soils in the southern belt; and alluvial soils. The northern zone of sandy soils lies in the very northern parts of the country, particularly in the Sudan and Sahel zones.  In some parts, (e.g. Kano, Kaduna and Sokoto States), they are mainly fine sandy loam soils, friable, and relatively easy to cultivate and good for agricultural crops, particularly groundnuts.  In some parts of the extreme northern guinea savanna and southern Sudan savanna, (e.g. in southern Kaduna State), there is a mixture of soils disintegrated from the local granite, and loess soils brought down by winds from the north. The fertile loam soils found in the Zaria region are particularly good for agricultural crops like cotton.</w:t>
      </w:r>
    </w:p>
    <w:p w14:paraId="1F606E92" w14:textId="77777777" w:rsidR="008D3D5D" w:rsidRPr="00CD3694" w:rsidRDefault="008D3D5D" w:rsidP="00016F8C">
      <w:pPr>
        <w:pStyle w:val="ListParagraph"/>
        <w:spacing w:line="360" w:lineRule="auto"/>
        <w:ind w:left="90"/>
        <w:jc w:val="both"/>
        <w:rPr>
          <w:sz w:val="24"/>
          <w:szCs w:val="24"/>
        </w:rPr>
      </w:pPr>
      <w:r w:rsidRPr="00CD3694">
        <w:rPr>
          <w:noProof/>
          <w:sz w:val="24"/>
          <w:szCs w:val="24"/>
          <w:lang w:val="fr-FR" w:eastAsia="fr-FR"/>
        </w:rPr>
        <w:drawing>
          <wp:anchor distT="0" distB="0" distL="114300" distR="114300" simplePos="0" relativeHeight="251723776" behindDoc="0" locked="0" layoutInCell="1" allowOverlap="1" wp14:anchorId="4015058E" wp14:editId="0479B67E">
            <wp:simplePos x="0" y="0"/>
            <wp:positionH relativeFrom="column">
              <wp:posOffset>1073755</wp:posOffset>
            </wp:positionH>
            <wp:positionV relativeFrom="paragraph">
              <wp:posOffset>193040</wp:posOffset>
            </wp:positionV>
            <wp:extent cx="4114800" cy="2943225"/>
            <wp:effectExtent l="0" t="0" r="0" b="9525"/>
            <wp:wrapTopAndBottom/>
            <wp:docPr id="6" name="Picture 6" descr="86B3F9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6B3F9B2"/>
                    <pic:cNvPicPr>
                      <a:picLocks noChangeAspect="1" noChangeArrowheads="1"/>
                    </pic:cNvPicPr>
                  </pic:nvPicPr>
                  <pic:blipFill>
                    <a:blip r:embed="rId20">
                      <a:extLst>
                        <a:ext uri="{28A0092B-C50C-407E-A947-70E740481C1C}">
                          <a14:useLocalDpi xmlns:a14="http://schemas.microsoft.com/office/drawing/2010/main" val="0"/>
                        </a:ext>
                      </a:extLst>
                    </a:blip>
                    <a:srcRect l="2026" t="2771" b="1889"/>
                    <a:stretch>
                      <a:fillRect/>
                    </a:stretch>
                  </pic:blipFill>
                  <pic:spPr bwMode="auto">
                    <a:xfrm>
                      <a:off x="0" y="0"/>
                      <a:ext cx="4114800" cy="2943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7E9707" w14:textId="77777777" w:rsidR="008D3D5D" w:rsidRPr="00CD3694" w:rsidRDefault="008D3D5D" w:rsidP="00016F8C">
      <w:pPr>
        <w:pStyle w:val="ListParagraph"/>
        <w:spacing w:line="360" w:lineRule="auto"/>
        <w:ind w:left="396"/>
        <w:jc w:val="both"/>
        <w:rPr>
          <w:sz w:val="24"/>
          <w:szCs w:val="24"/>
        </w:rPr>
      </w:pPr>
    </w:p>
    <w:p w14:paraId="0074C608" w14:textId="2119302B" w:rsidR="008D3D5D" w:rsidRPr="00CD3694" w:rsidRDefault="008D3D5D" w:rsidP="00016F8C">
      <w:pPr>
        <w:pStyle w:val="Heading2"/>
        <w:numPr>
          <w:ilvl w:val="0"/>
          <w:numId w:val="0"/>
        </w:numPr>
        <w:ind w:left="90"/>
      </w:pPr>
      <w:r w:rsidRPr="008F0063">
        <w:t xml:space="preserve">                  </w:t>
      </w:r>
      <w:bookmarkStart w:id="46" w:name="_Toc530836640"/>
      <w:bookmarkStart w:id="47" w:name="_Toc532462793"/>
      <w:r w:rsidRPr="008F0063">
        <w:t>Fig</w:t>
      </w:r>
      <w:r w:rsidR="008F0063" w:rsidRPr="008F0063">
        <w:t>ure 2:</w:t>
      </w:r>
      <w:r w:rsidR="008F0063">
        <w:t xml:space="preserve"> Soil map of Nigeria</w:t>
      </w:r>
      <w:bookmarkEnd w:id="46"/>
      <w:bookmarkEnd w:id="47"/>
    </w:p>
    <w:p w14:paraId="1ADDD642" w14:textId="77777777" w:rsidR="008D3D5D" w:rsidRPr="00CD3694" w:rsidRDefault="008D3D5D" w:rsidP="00016F8C">
      <w:pPr>
        <w:pStyle w:val="ListParagraph"/>
        <w:spacing w:line="360" w:lineRule="auto"/>
        <w:ind w:left="396"/>
        <w:jc w:val="both"/>
        <w:rPr>
          <w:sz w:val="24"/>
          <w:szCs w:val="24"/>
        </w:rPr>
      </w:pPr>
    </w:p>
    <w:p w14:paraId="203583FB" w14:textId="32A40903" w:rsidR="008D3D5D" w:rsidRDefault="008D3D5D" w:rsidP="00016F8C">
      <w:pPr>
        <w:pStyle w:val="ListParagraph"/>
        <w:spacing w:line="360" w:lineRule="auto"/>
        <w:ind w:left="0"/>
        <w:jc w:val="both"/>
        <w:rPr>
          <w:sz w:val="24"/>
          <w:szCs w:val="24"/>
        </w:rPr>
      </w:pPr>
      <w:r w:rsidRPr="00CD3694">
        <w:rPr>
          <w:sz w:val="24"/>
          <w:szCs w:val="24"/>
        </w:rPr>
        <w:t xml:space="preserve">The interior zones of lateritic soils are generally found in the guinea savanna, deeply corroded and grey or reddish in colour. The Guinea savanna also has rich lava soils (e. g.  in Biu plateau) that are productive and offer good prospects for agricultural expansion. The southern belt of forest soils coincides roughly with the high forest belt where the wet season is long; and where vegetation plays the double role of supplying humus to the soil and protecting it from erosion. The soils here are </w:t>
      </w:r>
      <w:r w:rsidRPr="00CD3694">
        <w:rPr>
          <w:sz w:val="24"/>
          <w:szCs w:val="24"/>
        </w:rPr>
        <w:lastRenderedPageBreak/>
        <w:t>used to produce cash crops such as cocoa, palm produce and rubber.</w:t>
      </w:r>
      <w:r w:rsidR="006D6AAB" w:rsidRPr="00CD3694">
        <w:rPr>
          <w:sz w:val="24"/>
          <w:szCs w:val="24"/>
        </w:rPr>
        <w:t xml:space="preserve"> </w:t>
      </w:r>
      <w:r w:rsidRPr="00CD3694">
        <w:rPr>
          <w:sz w:val="24"/>
          <w:szCs w:val="24"/>
        </w:rPr>
        <w:t xml:space="preserve">The zone of alluvial soils contains soils, which are formed by recent water deposits, and therefore are found on the flooded plains of rivers, or on deltas, or along the coastal flats. The zone extends from the coast inland, and runs along the valleys of the Niger and the Benue, thus cutting across the vegetation belts. Along the courses of rivers, the soils are sandy, and often sterile.  </w:t>
      </w:r>
    </w:p>
    <w:p w14:paraId="4D849C77" w14:textId="77777777" w:rsidR="008F0063" w:rsidRPr="00CD3694" w:rsidRDefault="008F0063" w:rsidP="00016F8C">
      <w:pPr>
        <w:pStyle w:val="ListParagraph"/>
        <w:spacing w:line="360" w:lineRule="auto"/>
        <w:ind w:left="0"/>
        <w:jc w:val="both"/>
        <w:rPr>
          <w:sz w:val="24"/>
          <w:szCs w:val="24"/>
        </w:rPr>
      </w:pPr>
    </w:p>
    <w:p w14:paraId="183293AD" w14:textId="48350BF6" w:rsidR="006F40CF" w:rsidRPr="00CD3694" w:rsidRDefault="008D3D5D" w:rsidP="00016F8C">
      <w:pPr>
        <w:pStyle w:val="Heading2"/>
        <w:ind w:left="720"/>
      </w:pPr>
      <w:bookmarkStart w:id="48" w:name="_Toc532462794"/>
      <w:r w:rsidRPr="00CD3694">
        <w:t>Vegetation of Nigeria</w:t>
      </w:r>
      <w:bookmarkEnd w:id="48"/>
      <w:r w:rsidR="00FC178C" w:rsidRPr="00CD3694">
        <w:t xml:space="preserve"> </w:t>
      </w:r>
    </w:p>
    <w:p w14:paraId="6361CDD2" w14:textId="21DE4563" w:rsidR="000332E1" w:rsidRPr="00CD3694" w:rsidRDefault="000332E1" w:rsidP="00016F8C">
      <w:pPr>
        <w:pStyle w:val="ListParagraph"/>
        <w:autoSpaceDE w:val="0"/>
        <w:autoSpaceDN w:val="0"/>
        <w:adjustRightInd w:val="0"/>
        <w:spacing w:after="0" w:line="360" w:lineRule="auto"/>
        <w:ind w:left="90"/>
        <w:jc w:val="both"/>
        <w:rPr>
          <w:rFonts w:cs="Times New Roman"/>
          <w:sz w:val="24"/>
          <w:szCs w:val="24"/>
        </w:rPr>
      </w:pPr>
      <w:r w:rsidRPr="00CD3694">
        <w:rPr>
          <w:rFonts w:cs="Times New Roman"/>
          <w:sz w:val="24"/>
          <w:szCs w:val="24"/>
        </w:rPr>
        <w:t xml:space="preserve">The ecological zones </w:t>
      </w:r>
      <w:r w:rsidR="006D6AAB" w:rsidRPr="00CD3694">
        <w:rPr>
          <w:rFonts w:cs="Times New Roman"/>
          <w:sz w:val="24"/>
          <w:szCs w:val="24"/>
        </w:rPr>
        <w:t xml:space="preserve">in Nigeria are </w:t>
      </w:r>
      <w:r w:rsidRPr="00CD3694">
        <w:rPr>
          <w:rFonts w:cs="Times New Roman"/>
          <w:sz w:val="24"/>
          <w:szCs w:val="24"/>
        </w:rPr>
        <w:t xml:space="preserve">based </w:t>
      </w:r>
      <w:r w:rsidR="00042556">
        <w:rPr>
          <w:rFonts w:cs="Times New Roman"/>
          <w:sz w:val="24"/>
          <w:szCs w:val="24"/>
        </w:rPr>
        <w:t xml:space="preserve">on </w:t>
      </w:r>
      <w:r w:rsidRPr="00CD3694">
        <w:rPr>
          <w:rFonts w:cs="Times New Roman"/>
          <w:sz w:val="24"/>
          <w:szCs w:val="24"/>
        </w:rPr>
        <w:t>Keay (1949)</w:t>
      </w:r>
      <w:r w:rsidR="006D6AAB" w:rsidRPr="00CD3694">
        <w:rPr>
          <w:rFonts w:cs="Times New Roman"/>
          <w:sz w:val="24"/>
          <w:szCs w:val="24"/>
        </w:rPr>
        <w:t xml:space="preserve">, and are defined from south to north as follows: </w:t>
      </w:r>
      <w:r w:rsidRPr="00CD3694">
        <w:rPr>
          <w:rFonts w:cs="Times New Roman"/>
          <w:sz w:val="24"/>
          <w:szCs w:val="24"/>
        </w:rPr>
        <w:t xml:space="preserve"> </w:t>
      </w:r>
      <w:r w:rsidR="006D6AAB" w:rsidRPr="00CD3694">
        <w:rPr>
          <w:rFonts w:cs="Times New Roman"/>
          <w:sz w:val="24"/>
          <w:szCs w:val="24"/>
        </w:rPr>
        <w:t xml:space="preserve">Mangrove Swamp and Coastal Vegetation, Freshwater Swamp Forest, Lowland Rain Forest, Derived Savanna, Guinea Savanna, </w:t>
      </w:r>
      <w:r w:rsidRPr="00CD3694">
        <w:rPr>
          <w:rFonts w:cs="Times New Roman"/>
          <w:sz w:val="24"/>
          <w:szCs w:val="24"/>
        </w:rPr>
        <w:t>Sudan Savanna</w:t>
      </w:r>
      <w:r w:rsidR="00FC178C" w:rsidRPr="00CD3694">
        <w:rPr>
          <w:rFonts w:cs="Times New Roman"/>
          <w:sz w:val="24"/>
          <w:szCs w:val="24"/>
        </w:rPr>
        <w:t xml:space="preserve">, </w:t>
      </w:r>
      <w:r w:rsidR="006D6AAB" w:rsidRPr="00CD3694">
        <w:rPr>
          <w:rFonts w:cs="Times New Roman"/>
          <w:sz w:val="24"/>
          <w:szCs w:val="24"/>
        </w:rPr>
        <w:t>and Sahel Savanna</w:t>
      </w:r>
      <w:r w:rsidR="00FC178C" w:rsidRPr="00CD3694">
        <w:rPr>
          <w:rFonts w:cs="Times New Roman"/>
          <w:sz w:val="24"/>
          <w:szCs w:val="24"/>
        </w:rPr>
        <w:t>.</w:t>
      </w:r>
      <w:r w:rsidR="0000706F" w:rsidRPr="00CD3694">
        <w:rPr>
          <w:rFonts w:cs="Times New Roman"/>
          <w:sz w:val="24"/>
          <w:szCs w:val="24"/>
        </w:rPr>
        <w:t xml:space="preserve"> </w:t>
      </w:r>
      <w:r w:rsidR="00042556">
        <w:rPr>
          <w:rFonts w:cs="Times New Roman"/>
          <w:sz w:val="24"/>
          <w:szCs w:val="24"/>
        </w:rPr>
        <w:t>A few mountainous areas are found in t</w:t>
      </w:r>
      <w:r w:rsidR="0000706F" w:rsidRPr="00CD3694">
        <w:rPr>
          <w:rFonts w:cs="Times New Roman"/>
          <w:sz w:val="24"/>
          <w:szCs w:val="24"/>
        </w:rPr>
        <w:t>he Jos Plateau</w:t>
      </w:r>
      <w:r w:rsidR="00042556">
        <w:rPr>
          <w:rFonts w:cs="Times New Roman"/>
          <w:sz w:val="24"/>
          <w:szCs w:val="24"/>
        </w:rPr>
        <w:t>, Adamawa, Taraba and no</w:t>
      </w:r>
      <w:r w:rsidR="008F0063">
        <w:rPr>
          <w:rFonts w:cs="Times New Roman"/>
          <w:sz w:val="24"/>
          <w:szCs w:val="24"/>
        </w:rPr>
        <w:t>rthern part of Cross-Rive State (</w:t>
      </w:r>
      <w:r w:rsidR="008F0063" w:rsidRPr="008F0063">
        <w:rPr>
          <w:rFonts w:cs="Times New Roman"/>
          <w:b/>
          <w:sz w:val="24"/>
          <w:szCs w:val="24"/>
        </w:rPr>
        <w:t>Figure 3</w:t>
      </w:r>
      <w:r w:rsidR="008F0063">
        <w:rPr>
          <w:rFonts w:cs="Times New Roman"/>
          <w:sz w:val="24"/>
          <w:szCs w:val="24"/>
        </w:rPr>
        <w:t>).</w:t>
      </w:r>
      <w:r w:rsidR="006D6AAB" w:rsidRPr="00CD3694">
        <w:rPr>
          <w:rFonts w:cs="Times New Roman"/>
          <w:sz w:val="24"/>
          <w:szCs w:val="24"/>
        </w:rPr>
        <w:t xml:space="preserve"> </w:t>
      </w:r>
    </w:p>
    <w:p w14:paraId="603A4485" w14:textId="77777777" w:rsidR="007D2BEE" w:rsidRPr="00CD3694" w:rsidRDefault="007D2BEE" w:rsidP="00016F8C">
      <w:pPr>
        <w:spacing w:after="0" w:line="360" w:lineRule="auto"/>
        <w:jc w:val="both"/>
        <w:textAlignment w:val="baseline"/>
        <w:rPr>
          <w:rFonts w:eastAsia="Gill Sans MT" w:cs="TimesNewRomanPSMT"/>
          <w:color w:val="000000"/>
          <w:kern w:val="24"/>
          <w:sz w:val="24"/>
          <w:szCs w:val="24"/>
          <w:lang w:val="en-US" w:eastAsia="fr-FR"/>
        </w:rPr>
      </w:pPr>
    </w:p>
    <w:p w14:paraId="3663970E" w14:textId="77777777" w:rsidR="007D2BEE" w:rsidRPr="00CD3694" w:rsidRDefault="007D2BEE" w:rsidP="00016F8C">
      <w:pPr>
        <w:autoSpaceDE w:val="0"/>
        <w:autoSpaceDN w:val="0"/>
        <w:adjustRightInd w:val="0"/>
        <w:spacing w:after="0" w:line="360" w:lineRule="auto"/>
        <w:ind w:left="-270"/>
        <w:jc w:val="center"/>
        <w:rPr>
          <w:rFonts w:cs="TimesNewRomanPSMT"/>
          <w:sz w:val="24"/>
          <w:szCs w:val="24"/>
        </w:rPr>
      </w:pPr>
      <w:r w:rsidRPr="00CD3694">
        <w:rPr>
          <w:noProof/>
          <w:sz w:val="24"/>
          <w:szCs w:val="24"/>
          <w:lang w:eastAsia="fr-FR"/>
        </w:rPr>
        <w:drawing>
          <wp:inline distT="0" distB="0" distL="0" distR="0" wp14:anchorId="330EC8D3" wp14:editId="593B1999">
            <wp:extent cx="5408317" cy="38100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2177" t="12711" r="9889" b="5973"/>
                    <a:stretch/>
                  </pic:blipFill>
                  <pic:spPr bwMode="auto">
                    <a:xfrm>
                      <a:off x="0" y="0"/>
                      <a:ext cx="5469410" cy="3853038"/>
                    </a:xfrm>
                    <a:prstGeom prst="rect">
                      <a:avLst/>
                    </a:prstGeom>
                    <a:ln>
                      <a:noFill/>
                    </a:ln>
                    <a:extLst>
                      <a:ext uri="{53640926-AAD7-44D8-BBD7-CCE9431645EC}">
                        <a14:shadowObscured xmlns:a14="http://schemas.microsoft.com/office/drawing/2010/main"/>
                      </a:ext>
                    </a:extLst>
                  </pic:spPr>
                </pic:pic>
              </a:graphicData>
            </a:graphic>
          </wp:inline>
        </w:drawing>
      </w:r>
    </w:p>
    <w:p w14:paraId="25A6CDC7" w14:textId="3DFC248E" w:rsidR="007D2BEE" w:rsidRPr="00CD3694" w:rsidRDefault="007D2BEE" w:rsidP="00016F8C">
      <w:pPr>
        <w:pStyle w:val="Heading2"/>
        <w:numPr>
          <w:ilvl w:val="0"/>
          <w:numId w:val="0"/>
        </w:numPr>
      </w:pPr>
      <w:bookmarkStart w:id="49" w:name="_Toc530836642"/>
      <w:bookmarkStart w:id="50" w:name="_Toc532462795"/>
      <w:r w:rsidRPr="00CD3694">
        <w:t>Figure</w:t>
      </w:r>
      <w:r w:rsidR="008F0063">
        <w:t xml:space="preserve"> 3: </w:t>
      </w:r>
      <w:r w:rsidRPr="00CD3694">
        <w:t xml:space="preserve"> Ecological zones of Nigeria</w:t>
      </w:r>
      <w:bookmarkEnd w:id="49"/>
      <w:bookmarkEnd w:id="50"/>
    </w:p>
    <w:p w14:paraId="266BA8E1" w14:textId="77777777" w:rsidR="00A915C2" w:rsidRDefault="00A915C2" w:rsidP="00016F8C">
      <w:pPr>
        <w:autoSpaceDE w:val="0"/>
        <w:autoSpaceDN w:val="0"/>
        <w:adjustRightInd w:val="0"/>
        <w:spacing w:after="0" w:line="360" w:lineRule="auto"/>
        <w:jc w:val="both"/>
        <w:rPr>
          <w:rFonts w:cs="Times New Roman"/>
          <w:b/>
          <w:i/>
          <w:sz w:val="24"/>
          <w:szCs w:val="24"/>
          <w:lang w:val="en-US"/>
        </w:rPr>
      </w:pPr>
    </w:p>
    <w:p w14:paraId="7116DD81" w14:textId="63529AAB" w:rsidR="0000706F" w:rsidRPr="00CD3694" w:rsidRDefault="0000706F" w:rsidP="001F28D7">
      <w:pPr>
        <w:pStyle w:val="Heading3"/>
        <w:ind w:left="810"/>
      </w:pPr>
      <w:bookmarkStart w:id="51" w:name="_Toc532462796"/>
      <w:r w:rsidRPr="00CD3694">
        <w:lastRenderedPageBreak/>
        <w:t>Mangrove Forest and Coastal Vegetation Ecological Zone</w:t>
      </w:r>
      <w:bookmarkEnd w:id="51"/>
    </w:p>
    <w:p w14:paraId="4BA18C63" w14:textId="141E91F3" w:rsidR="0000706F" w:rsidRPr="00CD3694" w:rsidRDefault="0000706F" w:rsidP="00016F8C">
      <w:pPr>
        <w:autoSpaceDE w:val="0"/>
        <w:autoSpaceDN w:val="0"/>
        <w:adjustRightInd w:val="0"/>
        <w:spacing w:after="0" w:line="360" w:lineRule="auto"/>
        <w:jc w:val="both"/>
        <w:rPr>
          <w:rFonts w:cs="BookAntiqua"/>
          <w:sz w:val="24"/>
          <w:szCs w:val="24"/>
          <w:lang w:val="en-GB"/>
        </w:rPr>
      </w:pPr>
      <w:r w:rsidRPr="00CD3694">
        <w:rPr>
          <w:rFonts w:cs="Times New Roman"/>
          <w:sz w:val="24"/>
          <w:szCs w:val="24"/>
          <w:lang w:val="en-US"/>
        </w:rPr>
        <w:t xml:space="preserve">Mangrove forest is found along the coastal and delta areas of Nigeria where the water is brackish. The most prominent feature of the mangrove forest is the stilt roots of </w:t>
      </w:r>
      <w:r w:rsidRPr="00CD3694">
        <w:rPr>
          <w:rFonts w:cs="Times New Roman"/>
          <w:i/>
          <w:iCs/>
          <w:sz w:val="24"/>
          <w:szCs w:val="24"/>
          <w:lang w:val="en-US"/>
        </w:rPr>
        <w:t xml:space="preserve">Rhizophora </w:t>
      </w:r>
      <w:r w:rsidRPr="00CD3694">
        <w:rPr>
          <w:rFonts w:cs="Times New Roman"/>
          <w:sz w:val="24"/>
          <w:szCs w:val="24"/>
          <w:lang w:val="en-US"/>
        </w:rPr>
        <w:t xml:space="preserve">which do not penetrate the ground but divide immediately below the water surface to form a thick felt raft of its own making. </w:t>
      </w:r>
      <w:r w:rsidRPr="00CD3694">
        <w:rPr>
          <w:rFonts w:cs="BookAntiqua"/>
          <w:sz w:val="24"/>
          <w:szCs w:val="24"/>
          <w:lang w:val="en-GB"/>
        </w:rPr>
        <w:t xml:space="preserve">Mangroves are dominated by the following species: </w:t>
      </w:r>
      <w:r w:rsidRPr="00CD3694">
        <w:rPr>
          <w:rFonts w:cs="BookAntiqua-Italic"/>
          <w:i/>
          <w:iCs/>
          <w:sz w:val="24"/>
          <w:szCs w:val="24"/>
          <w:lang w:val="en-GB"/>
        </w:rPr>
        <w:t xml:space="preserve">Rhizophora racemosa, R. mangle, Avicennia africana </w:t>
      </w:r>
      <w:r w:rsidRPr="00CD3694">
        <w:rPr>
          <w:rFonts w:cs="BookAntiqua"/>
          <w:sz w:val="24"/>
          <w:szCs w:val="24"/>
          <w:lang w:val="en-GB"/>
        </w:rPr>
        <w:t xml:space="preserve">and </w:t>
      </w:r>
      <w:r w:rsidRPr="00CD3694">
        <w:rPr>
          <w:rFonts w:cs="BookAntiqua-Italic"/>
          <w:i/>
          <w:iCs/>
          <w:sz w:val="24"/>
          <w:szCs w:val="24"/>
          <w:lang w:val="en-GB"/>
        </w:rPr>
        <w:t xml:space="preserve">Laguncularia racemosa. R. racemosa </w:t>
      </w:r>
      <w:r w:rsidRPr="00CD3694">
        <w:rPr>
          <w:rFonts w:cs="BookAntiqua"/>
          <w:sz w:val="24"/>
          <w:szCs w:val="24"/>
          <w:lang w:val="en-GB"/>
        </w:rPr>
        <w:t>is the biggest of the R</w:t>
      </w:r>
      <w:r w:rsidRPr="00CD3694">
        <w:rPr>
          <w:rFonts w:cs="BookAntiqua-Italic"/>
          <w:i/>
          <w:iCs/>
          <w:sz w:val="24"/>
          <w:szCs w:val="24"/>
          <w:lang w:val="en-GB"/>
        </w:rPr>
        <w:t xml:space="preserve">hizophora spp, </w:t>
      </w:r>
      <w:r w:rsidRPr="00CD3694">
        <w:rPr>
          <w:rFonts w:cs="BookAntiqua-Italic"/>
          <w:iCs/>
          <w:sz w:val="24"/>
          <w:szCs w:val="24"/>
          <w:lang w:val="en-GB"/>
        </w:rPr>
        <w:t xml:space="preserve">and can </w:t>
      </w:r>
      <w:r w:rsidRPr="00CD3694">
        <w:rPr>
          <w:rFonts w:cs="BookAntiqua"/>
          <w:sz w:val="24"/>
          <w:szCs w:val="24"/>
          <w:lang w:val="en-GB"/>
        </w:rPr>
        <w:t xml:space="preserve">attain heights of up to 40 meters and accounts for up to 95% of the species content of the mangrove forest. In Cross River State, the mangroves are threatened by the exotics Nypa Palm, </w:t>
      </w:r>
      <w:r w:rsidRPr="00CD3694">
        <w:rPr>
          <w:rFonts w:cs="BookAntiqua-Italic"/>
          <w:i/>
          <w:iCs/>
          <w:sz w:val="24"/>
          <w:szCs w:val="24"/>
          <w:lang w:val="en-GB"/>
        </w:rPr>
        <w:t xml:space="preserve">Nypa fruticans, </w:t>
      </w:r>
      <w:r w:rsidRPr="00CD3694">
        <w:rPr>
          <w:rFonts w:cs="BookAntiqua-Italic"/>
          <w:iCs/>
          <w:sz w:val="24"/>
          <w:szCs w:val="24"/>
          <w:lang w:val="en-GB"/>
        </w:rPr>
        <w:t>that was</w:t>
      </w:r>
      <w:r w:rsidRPr="00CD3694">
        <w:rPr>
          <w:rFonts w:cs="BookAntiqua-Italic"/>
          <w:i/>
          <w:iCs/>
          <w:sz w:val="24"/>
          <w:szCs w:val="24"/>
          <w:lang w:val="en-GB"/>
        </w:rPr>
        <w:t xml:space="preserve"> </w:t>
      </w:r>
      <w:r w:rsidRPr="00CD3694">
        <w:rPr>
          <w:rFonts w:cs="BookAntiqua-Italic"/>
          <w:iCs/>
          <w:sz w:val="24"/>
          <w:szCs w:val="24"/>
          <w:lang w:val="en-GB"/>
        </w:rPr>
        <w:t>in</w:t>
      </w:r>
      <w:r w:rsidRPr="00CD3694">
        <w:rPr>
          <w:rFonts w:cs="BookAntiqua"/>
          <w:sz w:val="24"/>
          <w:szCs w:val="24"/>
          <w:lang w:val="en-GB"/>
        </w:rPr>
        <w:t xml:space="preserve">troduced into Calabar and Oron between 1906 and 1912. The palm tends to form pure stands and isolate endemic mangrove trees. </w:t>
      </w:r>
      <w:r w:rsidRPr="00CD3694">
        <w:rPr>
          <w:sz w:val="24"/>
          <w:szCs w:val="24"/>
          <w:lang w:val="en-US"/>
        </w:rPr>
        <w:t xml:space="preserve">Mangrove wood provides excellent fuel, which burns even when the wood is fresh (Udo, 1978), and because the wood is not readily attacked by termites, it is used for building, mining props and railway sleepers.  </w:t>
      </w:r>
    </w:p>
    <w:p w14:paraId="50B2F732" w14:textId="0D7C939C" w:rsidR="0000706F" w:rsidRPr="00CD3694" w:rsidRDefault="0000706F" w:rsidP="001F28D7">
      <w:pPr>
        <w:pStyle w:val="Heading3"/>
        <w:ind w:left="720"/>
      </w:pPr>
      <w:bookmarkStart w:id="52" w:name="_Toc532462797"/>
      <w:r w:rsidRPr="00CD3694">
        <w:t>Freshwater Swamp Forest Ecological Zone</w:t>
      </w:r>
      <w:bookmarkEnd w:id="52"/>
    </w:p>
    <w:p w14:paraId="7CC22BE0" w14:textId="58FF4259" w:rsidR="0000706F" w:rsidRPr="009F5CFD" w:rsidRDefault="00E5052C" w:rsidP="00016F8C">
      <w:pPr>
        <w:autoSpaceDE w:val="0"/>
        <w:autoSpaceDN w:val="0"/>
        <w:adjustRightInd w:val="0"/>
        <w:spacing w:after="0" w:line="360" w:lineRule="auto"/>
        <w:jc w:val="both"/>
        <w:rPr>
          <w:rFonts w:cs="Times New Roman"/>
          <w:sz w:val="24"/>
          <w:szCs w:val="24"/>
          <w:lang w:val="en-US"/>
        </w:rPr>
      </w:pPr>
      <w:r w:rsidRPr="00CD3694">
        <w:rPr>
          <w:rFonts w:cs="BookAntiqua"/>
          <w:sz w:val="24"/>
          <w:szCs w:val="24"/>
          <w:lang w:val="en-GB"/>
        </w:rPr>
        <w:t xml:space="preserve">The </w:t>
      </w:r>
      <w:r w:rsidRPr="00CD3694">
        <w:rPr>
          <w:rFonts w:cs="BookAntiqua"/>
          <w:b/>
          <w:sz w:val="24"/>
          <w:szCs w:val="24"/>
          <w:lang w:val="en-GB"/>
        </w:rPr>
        <w:t>freshwater swamp forest</w:t>
      </w:r>
      <w:r w:rsidRPr="00CD3694">
        <w:rPr>
          <w:rFonts w:cs="BookAntiqua"/>
          <w:sz w:val="24"/>
          <w:szCs w:val="24"/>
          <w:lang w:val="en-GB"/>
        </w:rPr>
        <w:t xml:space="preserve"> forms a wide belt immediately </w:t>
      </w:r>
      <w:r w:rsidR="00042556">
        <w:rPr>
          <w:rFonts w:cs="BookAntiqua"/>
          <w:sz w:val="24"/>
          <w:szCs w:val="24"/>
          <w:lang w:val="en-GB"/>
        </w:rPr>
        <w:t>inland of the mangrove and coastal vegetation</w:t>
      </w:r>
      <w:r w:rsidRPr="00CD3694">
        <w:rPr>
          <w:rFonts w:cs="BookAntiqua"/>
          <w:sz w:val="24"/>
          <w:szCs w:val="24"/>
          <w:lang w:val="en-GB"/>
        </w:rPr>
        <w:t xml:space="preserve">, and has more open canopy </w:t>
      </w:r>
      <w:r w:rsidR="00042556">
        <w:rPr>
          <w:rFonts w:cs="BookAntiqua"/>
          <w:sz w:val="24"/>
          <w:szCs w:val="24"/>
          <w:lang w:val="en-GB"/>
        </w:rPr>
        <w:t xml:space="preserve">(which may reach 45 m in height) </w:t>
      </w:r>
      <w:r w:rsidRPr="00CD3694">
        <w:rPr>
          <w:rFonts w:cs="BookAntiqua"/>
          <w:sz w:val="24"/>
          <w:szCs w:val="24"/>
          <w:lang w:val="en-GB"/>
        </w:rPr>
        <w:t>and dense tangled</w:t>
      </w:r>
      <w:r w:rsidR="00042556">
        <w:rPr>
          <w:rFonts w:cs="BookAntiqua"/>
          <w:sz w:val="24"/>
          <w:szCs w:val="24"/>
          <w:lang w:val="en-GB"/>
        </w:rPr>
        <w:t>, and almost impenetrable</w:t>
      </w:r>
      <w:r w:rsidRPr="00CD3694">
        <w:rPr>
          <w:rFonts w:cs="BookAntiqua"/>
          <w:sz w:val="24"/>
          <w:szCs w:val="24"/>
          <w:lang w:val="en-GB"/>
        </w:rPr>
        <w:t xml:space="preserve"> undergrowth. It is usually flooded during the wet season and dries out during the dry season leaving portions of dry forest floor interspersed with permanent pools of water. Much of this vegetation type has been converted to agricultural and urban lands, and the original swamp forest remains mostly on alluvial sites along the major rivers.</w:t>
      </w:r>
      <w:r w:rsidR="00042556">
        <w:rPr>
          <w:rFonts w:cs="BookAntiqua"/>
          <w:sz w:val="24"/>
          <w:szCs w:val="24"/>
          <w:lang w:val="en-GB"/>
        </w:rPr>
        <w:t xml:space="preserve"> </w:t>
      </w:r>
      <w:r w:rsidR="0000706F" w:rsidRPr="00042556">
        <w:rPr>
          <w:rFonts w:cs="Times New Roman"/>
          <w:sz w:val="24"/>
          <w:szCs w:val="24"/>
          <w:lang w:val="en-US"/>
        </w:rPr>
        <w:t xml:space="preserve">Climbing palms with hooked spines are particularly characteristic as are clumps of large aroids such as </w:t>
      </w:r>
      <w:r w:rsidR="0000706F" w:rsidRPr="00042556">
        <w:rPr>
          <w:rFonts w:cs="Times New Roman"/>
          <w:i/>
          <w:iCs/>
          <w:sz w:val="24"/>
          <w:szCs w:val="24"/>
          <w:lang w:val="en-US"/>
        </w:rPr>
        <w:t xml:space="preserve">Cyrtospernia senegalense. </w:t>
      </w:r>
      <w:r w:rsidR="0000706F" w:rsidRPr="009F5CFD">
        <w:rPr>
          <w:rFonts w:cs="Times New Roman"/>
          <w:sz w:val="24"/>
          <w:szCs w:val="24"/>
          <w:lang w:val="en-US"/>
        </w:rPr>
        <w:t xml:space="preserve">Large trees such as </w:t>
      </w:r>
      <w:r w:rsidR="0000706F" w:rsidRPr="009F5CFD">
        <w:rPr>
          <w:rFonts w:cs="Times New Roman"/>
          <w:i/>
          <w:iCs/>
          <w:sz w:val="24"/>
          <w:szCs w:val="24"/>
          <w:lang w:val="en-US"/>
        </w:rPr>
        <w:t xml:space="preserve">Mitragyna ciliata, Spondianthus preussii, Lophira alata, Anthostema aubryanum </w:t>
      </w:r>
      <w:r w:rsidR="0000706F" w:rsidRPr="009F5CFD">
        <w:rPr>
          <w:rFonts w:cs="Times New Roman"/>
          <w:sz w:val="24"/>
          <w:szCs w:val="24"/>
          <w:lang w:val="en-US"/>
        </w:rPr>
        <w:t xml:space="preserve">and </w:t>
      </w:r>
      <w:r w:rsidR="0000706F" w:rsidRPr="009F5CFD">
        <w:rPr>
          <w:rFonts w:cs="Times New Roman"/>
          <w:i/>
          <w:iCs/>
          <w:sz w:val="24"/>
          <w:szCs w:val="24"/>
          <w:lang w:val="en-US"/>
        </w:rPr>
        <w:t xml:space="preserve">Alstonia congensis </w:t>
      </w:r>
      <w:r w:rsidR="0000706F" w:rsidRPr="009F5CFD">
        <w:rPr>
          <w:rFonts w:cs="Times New Roman"/>
          <w:sz w:val="24"/>
          <w:szCs w:val="24"/>
          <w:lang w:val="en-US"/>
        </w:rPr>
        <w:t xml:space="preserve">occur with smaller trees such as </w:t>
      </w:r>
      <w:r w:rsidR="0000706F" w:rsidRPr="009F5CFD">
        <w:rPr>
          <w:rFonts w:cs="Times New Roman"/>
          <w:i/>
          <w:iCs/>
          <w:sz w:val="24"/>
          <w:szCs w:val="24"/>
          <w:lang w:val="en-US"/>
        </w:rPr>
        <w:t xml:space="preserve">Nauclea gilletii, Berlinia spp., Grewia coriacea, </w:t>
      </w:r>
      <w:r w:rsidR="0000706F" w:rsidRPr="009F5CFD">
        <w:rPr>
          <w:rFonts w:cs="Times New Roman"/>
          <w:sz w:val="24"/>
          <w:szCs w:val="24"/>
          <w:lang w:val="en-US"/>
        </w:rPr>
        <w:t xml:space="preserve">and </w:t>
      </w:r>
      <w:r w:rsidR="0000706F" w:rsidRPr="009F5CFD">
        <w:rPr>
          <w:rFonts w:cs="Times New Roman"/>
          <w:i/>
          <w:iCs/>
          <w:sz w:val="24"/>
          <w:szCs w:val="24"/>
          <w:lang w:val="en-US"/>
        </w:rPr>
        <w:t xml:space="preserve">Uapaca spp. </w:t>
      </w:r>
      <w:r w:rsidR="0000706F" w:rsidRPr="009F5CFD">
        <w:rPr>
          <w:rFonts w:cs="Times New Roman"/>
          <w:sz w:val="24"/>
          <w:szCs w:val="24"/>
          <w:lang w:val="en-US"/>
        </w:rPr>
        <w:t xml:space="preserve">A number of trees have stilted roots. The </w:t>
      </w:r>
      <w:r w:rsidR="0000706F" w:rsidRPr="009F5CFD">
        <w:rPr>
          <w:rFonts w:cs="Times New Roman"/>
          <w:i/>
          <w:iCs/>
          <w:sz w:val="24"/>
          <w:szCs w:val="24"/>
          <w:lang w:val="en-US"/>
        </w:rPr>
        <w:t xml:space="preserve">Raphia </w:t>
      </w:r>
      <w:r w:rsidR="0000706F" w:rsidRPr="009F5CFD">
        <w:rPr>
          <w:rFonts w:cs="Times New Roman"/>
          <w:sz w:val="24"/>
          <w:szCs w:val="24"/>
          <w:lang w:val="en-US"/>
        </w:rPr>
        <w:t xml:space="preserve">palm and </w:t>
      </w:r>
      <w:r w:rsidR="0000706F" w:rsidRPr="009F5CFD">
        <w:rPr>
          <w:rFonts w:cs="Times New Roman"/>
          <w:i/>
          <w:iCs/>
          <w:sz w:val="24"/>
          <w:szCs w:val="24"/>
          <w:lang w:val="en-US"/>
        </w:rPr>
        <w:t xml:space="preserve">Lonchocarpus griffonianus </w:t>
      </w:r>
      <w:r w:rsidR="0000706F" w:rsidRPr="009F5CFD">
        <w:rPr>
          <w:rFonts w:cs="Times New Roman"/>
          <w:sz w:val="24"/>
          <w:szCs w:val="24"/>
          <w:lang w:val="en-US"/>
        </w:rPr>
        <w:t xml:space="preserve">are usually abundant in the outer fringe vegetation which seldom exceeds 14 m in height. Behind the fringe, the trees of the freshwater swamp may reach 30 m in height. </w:t>
      </w:r>
    </w:p>
    <w:p w14:paraId="67CCD344" w14:textId="77777777" w:rsidR="00E5052C" w:rsidRPr="00CD3694" w:rsidRDefault="00E5052C" w:rsidP="00016F8C">
      <w:pPr>
        <w:autoSpaceDE w:val="0"/>
        <w:autoSpaceDN w:val="0"/>
        <w:adjustRightInd w:val="0"/>
        <w:spacing w:after="0" w:line="360" w:lineRule="auto"/>
        <w:jc w:val="both"/>
        <w:rPr>
          <w:rFonts w:cs="BookAntiqua"/>
          <w:sz w:val="24"/>
          <w:szCs w:val="24"/>
          <w:lang w:val="en-GB"/>
        </w:rPr>
      </w:pPr>
    </w:p>
    <w:p w14:paraId="4081BCD1" w14:textId="14E2FB63" w:rsidR="00E5052C" w:rsidRPr="00CD3694" w:rsidRDefault="00E5052C" w:rsidP="001F28D7">
      <w:pPr>
        <w:pStyle w:val="Heading3"/>
        <w:ind w:left="810"/>
      </w:pPr>
      <w:bookmarkStart w:id="53" w:name="_Toc532462798"/>
      <w:r w:rsidRPr="00CD3694">
        <w:t>Lowland Rain Forest Ecological Zone</w:t>
      </w:r>
      <w:bookmarkEnd w:id="53"/>
    </w:p>
    <w:p w14:paraId="683176DF" w14:textId="37C602C5" w:rsidR="008B2791" w:rsidRDefault="00E5052C" w:rsidP="00016F8C">
      <w:pPr>
        <w:pStyle w:val="ListParagraph"/>
        <w:spacing w:line="360" w:lineRule="auto"/>
        <w:ind w:left="0"/>
        <w:jc w:val="both"/>
        <w:rPr>
          <w:rFonts w:cs="Times New Roman"/>
          <w:sz w:val="24"/>
          <w:szCs w:val="24"/>
        </w:rPr>
      </w:pPr>
      <w:r w:rsidRPr="00CD3694">
        <w:rPr>
          <w:sz w:val="24"/>
          <w:szCs w:val="24"/>
        </w:rPr>
        <w:t xml:space="preserve">      </w:t>
      </w:r>
      <w:r w:rsidRPr="00CD3694">
        <w:rPr>
          <w:rFonts w:cs="Times New Roman"/>
          <w:sz w:val="24"/>
          <w:szCs w:val="24"/>
        </w:rPr>
        <w:t>This Lowland Rain Forest</w:t>
      </w:r>
      <w:r w:rsidRPr="00CD3694">
        <w:rPr>
          <w:rFonts w:cs="Times New Roman"/>
          <w:b/>
          <w:i/>
          <w:sz w:val="24"/>
          <w:szCs w:val="24"/>
        </w:rPr>
        <w:t xml:space="preserve"> </w:t>
      </w:r>
      <w:r w:rsidRPr="00CD3694">
        <w:rPr>
          <w:rFonts w:cs="Times New Roman"/>
          <w:sz w:val="24"/>
          <w:szCs w:val="24"/>
        </w:rPr>
        <w:t xml:space="preserve">is located </w:t>
      </w:r>
      <w:r w:rsidR="00042556">
        <w:rPr>
          <w:rFonts w:cs="Times New Roman"/>
          <w:sz w:val="24"/>
          <w:szCs w:val="24"/>
        </w:rPr>
        <w:t xml:space="preserve">north of the freshwater swamp forest and </w:t>
      </w:r>
      <w:r w:rsidRPr="00CD3694">
        <w:rPr>
          <w:rFonts w:cs="Times New Roman"/>
          <w:sz w:val="24"/>
          <w:szCs w:val="24"/>
        </w:rPr>
        <w:t xml:space="preserve">south </w:t>
      </w:r>
      <w:r w:rsidR="00042556">
        <w:rPr>
          <w:rFonts w:cs="Times New Roman"/>
          <w:sz w:val="24"/>
          <w:szCs w:val="24"/>
        </w:rPr>
        <w:t xml:space="preserve">of </w:t>
      </w:r>
      <w:r w:rsidRPr="00CD3694">
        <w:rPr>
          <w:rFonts w:cs="Times New Roman"/>
          <w:sz w:val="24"/>
          <w:szCs w:val="24"/>
        </w:rPr>
        <w:t xml:space="preserve">the Derived Savanna Ecological Zone to the north.  </w:t>
      </w:r>
      <w:r w:rsidR="008B2791" w:rsidRPr="00CD3694">
        <w:rPr>
          <w:rFonts w:cs="Times New Roman"/>
          <w:sz w:val="24"/>
          <w:szCs w:val="24"/>
        </w:rPr>
        <w:t xml:space="preserve">It </w:t>
      </w:r>
      <w:r w:rsidR="00A915C2">
        <w:rPr>
          <w:rFonts w:cs="Times New Roman"/>
          <w:sz w:val="24"/>
          <w:szCs w:val="24"/>
        </w:rPr>
        <w:t>is</w:t>
      </w:r>
      <w:r w:rsidR="008B2791" w:rsidRPr="00CD3694">
        <w:rPr>
          <w:rFonts w:cs="Times New Roman"/>
          <w:sz w:val="24"/>
          <w:szCs w:val="24"/>
        </w:rPr>
        <w:t xml:space="preserve"> an </w:t>
      </w:r>
      <w:r w:rsidRPr="00A915C2">
        <w:rPr>
          <w:sz w:val="24"/>
          <w:szCs w:val="24"/>
        </w:rPr>
        <w:t xml:space="preserve">area of dense evergreen forest of tall trees with </w:t>
      </w:r>
      <w:r w:rsidR="008B2791" w:rsidRPr="00A915C2">
        <w:rPr>
          <w:sz w:val="24"/>
          <w:szCs w:val="24"/>
        </w:rPr>
        <w:t xml:space="preserve">thick </w:t>
      </w:r>
      <w:r w:rsidRPr="00A915C2">
        <w:rPr>
          <w:sz w:val="24"/>
          <w:szCs w:val="24"/>
        </w:rPr>
        <w:t xml:space="preserve">undergrowth </w:t>
      </w:r>
      <w:r w:rsidR="008B2791" w:rsidRPr="00A915C2">
        <w:rPr>
          <w:sz w:val="24"/>
          <w:szCs w:val="24"/>
        </w:rPr>
        <w:t xml:space="preserve">consisting of </w:t>
      </w:r>
      <w:r w:rsidRPr="00A915C2">
        <w:rPr>
          <w:sz w:val="24"/>
          <w:szCs w:val="24"/>
        </w:rPr>
        <w:t xml:space="preserve">three layers of trees: the emergent layer with trees more than 36 m high; the middle layer between 15-30 m; while the lowest layer is generally below 15 m. </w:t>
      </w:r>
      <w:r w:rsidR="00C21E40">
        <w:rPr>
          <w:rFonts w:cs="Times New Roman"/>
          <w:sz w:val="24"/>
          <w:szCs w:val="24"/>
        </w:rPr>
        <w:t>The</w:t>
      </w:r>
      <w:r w:rsidR="00C21E40" w:rsidRPr="00CD3694">
        <w:rPr>
          <w:rFonts w:cs="Times New Roman"/>
          <w:sz w:val="24"/>
          <w:szCs w:val="24"/>
        </w:rPr>
        <w:t xml:space="preserve"> </w:t>
      </w:r>
      <w:r w:rsidR="00C21E40" w:rsidRPr="00CD3694">
        <w:rPr>
          <w:rFonts w:cs="Times New Roman"/>
          <w:sz w:val="24"/>
          <w:szCs w:val="24"/>
        </w:rPr>
        <w:lastRenderedPageBreak/>
        <w:t xml:space="preserve">understorey is a shrub stratum composed of single-stemmed shrubs. The forest in the northern parts of the zone is characterised by a number of species belonging to the </w:t>
      </w:r>
      <w:r w:rsidR="00C21E40" w:rsidRPr="00CD3694">
        <w:rPr>
          <w:rFonts w:cs="Times New Roman"/>
          <w:i/>
          <w:iCs/>
          <w:sz w:val="24"/>
          <w:szCs w:val="24"/>
        </w:rPr>
        <w:t xml:space="preserve">Sterculiaceae </w:t>
      </w:r>
      <w:r w:rsidR="00C21E40" w:rsidRPr="00CD3694">
        <w:rPr>
          <w:rFonts w:cs="Times New Roman"/>
          <w:sz w:val="24"/>
          <w:szCs w:val="24"/>
        </w:rPr>
        <w:t>family</w:t>
      </w:r>
      <w:r w:rsidR="00C21E40">
        <w:rPr>
          <w:rFonts w:cs="Times New Roman"/>
          <w:sz w:val="24"/>
          <w:szCs w:val="24"/>
        </w:rPr>
        <w:t xml:space="preserve">, but the </w:t>
      </w:r>
      <w:r w:rsidR="00C21E40" w:rsidRPr="00CD3694">
        <w:rPr>
          <w:rFonts w:cs="Times New Roman"/>
          <w:i/>
          <w:iCs/>
          <w:sz w:val="24"/>
          <w:szCs w:val="24"/>
        </w:rPr>
        <w:t xml:space="preserve">Ulmaceae </w:t>
      </w:r>
      <w:r w:rsidR="00C21E40" w:rsidRPr="00CD3694">
        <w:rPr>
          <w:rFonts w:cs="Times New Roman"/>
          <w:sz w:val="24"/>
          <w:szCs w:val="24"/>
        </w:rPr>
        <w:t xml:space="preserve">and </w:t>
      </w:r>
      <w:r w:rsidR="00C21E40" w:rsidRPr="00CD3694">
        <w:rPr>
          <w:rFonts w:cs="Times New Roman"/>
          <w:i/>
          <w:iCs/>
          <w:sz w:val="24"/>
          <w:szCs w:val="24"/>
        </w:rPr>
        <w:t xml:space="preserve">Moraceae </w:t>
      </w:r>
      <w:r w:rsidR="00C21E40">
        <w:rPr>
          <w:rFonts w:cs="Times New Roman"/>
          <w:sz w:val="24"/>
          <w:szCs w:val="24"/>
        </w:rPr>
        <w:t>families a</w:t>
      </w:r>
      <w:r w:rsidR="00C21E40" w:rsidRPr="00CD3694">
        <w:rPr>
          <w:rFonts w:cs="Times New Roman"/>
          <w:sz w:val="24"/>
          <w:szCs w:val="24"/>
        </w:rPr>
        <w:t xml:space="preserve">re also common. Characteristic species of the lowland rain forest are </w:t>
      </w:r>
      <w:r w:rsidR="00C21E40" w:rsidRPr="00CD3694">
        <w:rPr>
          <w:rFonts w:cs="Times New Roman"/>
          <w:i/>
          <w:iCs/>
          <w:sz w:val="24"/>
          <w:szCs w:val="24"/>
        </w:rPr>
        <w:t>Terminalia superba, Ricinodendron spp.</w:t>
      </w:r>
      <w:r w:rsidR="00C21E40" w:rsidRPr="00CD3694">
        <w:rPr>
          <w:rFonts w:cs="Times New Roman"/>
          <w:sz w:val="24"/>
          <w:szCs w:val="24"/>
        </w:rPr>
        <w:t xml:space="preserve">, </w:t>
      </w:r>
      <w:r w:rsidR="00C21E40" w:rsidRPr="00CD3694">
        <w:rPr>
          <w:rFonts w:cs="Times New Roman"/>
          <w:i/>
          <w:iCs/>
          <w:sz w:val="24"/>
          <w:szCs w:val="24"/>
        </w:rPr>
        <w:t xml:space="preserve">Aubrevillea kerstingii </w:t>
      </w:r>
      <w:r w:rsidR="00C21E40" w:rsidRPr="00CD3694">
        <w:rPr>
          <w:rFonts w:cs="Times New Roman"/>
          <w:sz w:val="24"/>
          <w:szCs w:val="24"/>
        </w:rPr>
        <w:t xml:space="preserve">and </w:t>
      </w:r>
      <w:r w:rsidR="00C21E40" w:rsidRPr="00CD3694">
        <w:rPr>
          <w:rFonts w:cs="Times New Roman"/>
          <w:i/>
          <w:iCs/>
          <w:sz w:val="24"/>
          <w:szCs w:val="24"/>
        </w:rPr>
        <w:t xml:space="preserve">Khaya grandifloria. </w:t>
      </w:r>
      <w:r w:rsidR="00C21E40" w:rsidRPr="00CD3694">
        <w:rPr>
          <w:rFonts w:cs="Times New Roman"/>
          <w:sz w:val="24"/>
          <w:szCs w:val="24"/>
        </w:rPr>
        <w:t xml:space="preserve">The families </w:t>
      </w:r>
      <w:r w:rsidR="00C21E40" w:rsidRPr="00CD3694">
        <w:rPr>
          <w:rFonts w:cs="Times New Roman"/>
          <w:i/>
          <w:iCs/>
          <w:sz w:val="24"/>
          <w:szCs w:val="24"/>
        </w:rPr>
        <w:t xml:space="preserve">Meliaceae </w:t>
      </w:r>
      <w:r w:rsidR="00C21E40" w:rsidRPr="00CD3694">
        <w:rPr>
          <w:rFonts w:cs="Times New Roman"/>
          <w:sz w:val="24"/>
          <w:szCs w:val="24"/>
        </w:rPr>
        <w:t xml:space="preserve">and </w:t>
      </w:r>
      <w:r w:rsidR="00C21E40" w:rsidRPr="00CD3694">
        <w:rPr>
          <w:rFonts w:cs="Times New Roman"/>
          <w:i/>
          <w:iCs/>
          <w:sz w:val="24"/>
          <w:szCs w:val="24"/>
        </w:rPr>
        <w:t xml:space="preserve">Leguminosae </w:t>
      </w:r>
      <w:r w:rsidR="00C21E40" w:rsidRPr="00CD3694">
        <w:rPr>
          <w:rFonts w:cs="Times New Roman"/>
          <w:sz w:val="24"/>
          <w:szCs w:val="24"/>
        </w:rPr>
        <w:t xml:space="preserve">make up a large proportion of the tree species in the wetter southern areas of this zone. In still wetter areas the </w:t>
      </w:r>
      <w:r w:rsidR="00C21E40" w:rsidRPr="00CD3694">
        <w:rPr>
          <w:rFonts w:cs="Times New Roman"/>
          <w:i/>
          <w:iCs/>
          <w:sz w:val="24"/>
          <w:szCs w:val="24"/>
        </w:rPr>
        <w:t xml:space="preserve">Sapotaceae </w:t>
      </w:r>
      <w:r w:rsidR="00C21E40" w:rsidRPr="00CD3694">
        <w:rPr>
          <w:rFonts w:cs="Times New Roman"/>
          <w:sz w:val="24"/>
          <w:szCs w:val="24"/>
        </w:rPr>
        <w:t xml:space="preserve">are prominent and the timber trees </w:t>
      </w:r>
      <w:r w:rsidR="00C21E40" w:rsidRPr="00CD3694">
        <w:rPr>
          <w:rFonts w:cs="Times New Roman"/>
          <w:i/>
          <w:iCs/>
          <w:sz w:val="24"/>
          <w:szCs w:val="24"/>
        </w:rPr>
        <w:t xml:space="preserve">Lophira alata </w:t>
      </w:r>
      <w:r w:rsidR="00C21E40" w:rsidRPr="00CD3694">
        <w:rPr>
          <w:rFonts w:cs="Times New Roman"/>
          <w:sz w:val="24"/>
          <w:szCs w:val="24"/>
        </w:rPr>
        <w:t xml:space="preserve">and </w:t>
      </w:r>
      <w:r w:rsidR="00C21E40" w:rsidRPr="00CD3694">
        <w:rPr>
          <w:rFonts w:cs="Times New Roman"/>
          <w:i/>
          <w:iCs/>
          <w:sz w:val="24"/>
          <w:szCs w:val="24"/>
        </w:rPr>
        <w:t xml:space="preserve">Nauclea diderrichii </w:t>
      </w:r>
      <w:r w:rsidR="00C21E40" w:rsidRPr="00CD3694">
        <w:rPr>
          <w:rFonts w:cs="Times New Roman"/>
          <w:sz w:val="24"/>
          <w:szCs w:val="24"/>
        </w:rPr>
        <w:t>are often abundant</w:t>
      </w:r>
      <w:r w:rsidR="00C21E40">
        <w:rPr>
          <w:rFonts w:cs="Times New Roman"/>
          <w:sz w:val="24"/>
          <w:szCs w:val="24"/>
        </w:rPr>
        <w:t xml:space="preserve">. </w:t>
      </w:r>
      <w:r w:rsidRPr="00A915C2">
        <w:rPr>
          <w:sz w:val="24"/>
          <w:szCs w:val="24"/>
        </w:rPr>
        <w:t xml:space="preserve">While a few areas of the rainforest remain untouched (undisturbed) with top canopy closely interlocked, most rainforest has been disturbed/degraded through </w:t>
      </w:r>
      <w:r w:rsidR="0009323C">
        <w:rPr>
          <w:rFonts w:cs="BookAntiqua"/>
          <w:sz w:val="24"/>
          <w:szCs w:val="24"/>
          <w:lang w:val="en-GB"/>
        </w:rPr>
        <w:t>conversion to</w:t>
      </w:r>
      <w:r w:rsidR="0009323C" w:rsidRPr="00CD3694">
        <w:rPr>
          <w:rFonts w:cs="BookAntiqua"/>
          <w:sz w:val="24"/>
          <w:szCs w:val="24"/>
          <w:lang w:val="en-GB"/>
        </w:rPr>
        <w:t xml:space="preserve"> agricultural farmlands</w:t>
      </w:r>
      <w:r w:rsidR="0009323C">
        <w:rPr>
          <w:rFonts w:cs="BookAntiqua"/>
          <w:sz w:val="24"/>
          <w:szCs w:val="24"/>
          <w:lang w:val="en-GB"/>
        </w:rPr>
        <w:t>,</w:t>
      </w:r>
      <w:r w:rsidR="0009323C" w:rsidRPr="00CD3694">
        <w:rPr>
          <w:rFonts w:cs="BookAntiqua"/>
          <w:sz w:val="24"/>
          <w:szCs w:val="24"/>
          <w:lang w:val="en-GB"/>
        </w:rPr>
        <w:t xml:space="preserve"> indiscriminate felling and wood removal, except for parts of the Cross R</w:t>
      </w:r>
      <w:r w:rsidR="0009323C">
        <w:rPr>
          <w:rFonts w:cs="BookAntiqua"/>
          <w:sz w:val="24"/>
          <w:szCs w:val="24"/>
          <w:lang w:val="en-GB"/>
        </w:rPr>
        <w:t>i</w:t>
      </w:r>
      <w:r w:rsidR="0009323C" w:rsidRPr="00CD3694">
        <w:rPr>
          <w:rFonts w:cs="BookAntiqua"/>
          <w:sz w:val="24"/>
          <w:szCs w:val="24"/>
          <w:lang w:val="en-GB"/>
        </w:rPr>
        <w:t xml:space="preserve">ver State. </w:t>
      </w:r>
      <w:r w:rsidR="0009323C">
        <w:rPr>
          <w:sz w:val="24"/>
          <w:szCs w:val="24"/>
        </w:rPr>
        <w:t>In some areas</w:t>
      </w:r>
      <w:r w:rsidRPr="00A915C2">
        <w:rPr>
          <w:sz w:val="24"/>
          <w:szCs w:val="24"/>
        </w:rPr>
        <w:t xml:space="preserve"> tropical rain forests have become limited to forest reserves</w:t>
      </w:r>
      <w:r w:rsidR="00C21E40">
        <w:rPr>
          <w:sz w:val="24"/>
          <w:szCs w:val="24"/>
        </w:rPr>
        <w:t xml:space="preserve">, </w:t>
      </w:r>
      <w:r w:rsidR="00C21E40" w:rsidRPr="00CD3694">
        <w:rPr>
          <w:rFonts w:cs="Times New Roman"/>
          <w:sz w:val="24"/>
          <w:szCs w:val="24"/>
        </w:rPr>
        <w:t xml:space="preserve">national parks and game reserves </w:t>
      </w:r>
      <w:r w:rsidR="008B2791" w:rsidRPr="00A915C2">
        <w:rPr>
          <w:sz w:val="24"/>
          <w:szCs w:val="24"/>
        </w:rPr>
        <w:t xml:space="preserve">(which </w:t>
      </w:r>
      <w:r w:rsidR="00C21E40">
        <w:rPr>
          <w:sz w:val="24"/>
          <w:szCs w:val="24"/>
        </w:rPr>
        <w:t>are</w:t>
      </w:r>
      <w:r w:rsidR="008B2791" w:rsidRPr="00A915C2">
        <w:rPr>
          <w:sz w:val="24"/>
          <w:szCs w:val="24"/>
        </w:rPr>
        <w:t xml:space="preserve"> also encroached)</w:t>
      </w:r>
      <w:r w:rsidRPr="00A915C2">
        <w:rPr>
          <w:sz w:val="24"/>
          <w:szCs w:val="24"/>
        </w:rPr>
        <w:t>.</w:t>
      </w:r>
      <w:r w:rsidR="0009323C">
        <w:rPr>
          <w:sz w:val="24"/>
          <w:szCs w:val="24"/>
        </w:rPr>
        <w:t xml:space="preserve"> </w:t>
      </w:r>
      <w:r w:rsidR="00C21E40" w:rsidRPr="00CD3694">
        <w:rPr>
          <w:rFonts w:cs="Times New Roman"/>
          <w:sz w:val="24"/>
          <w:szCs w:val="24"/>
        </w:rPr>
        <w:t>The legend classes "disturbed forest" and "undisturbed forest" were also used in the delineation of this zone.</w:t>
      </w:r>
    </w:p>
    <w:p w14:paraId="426514D6" w14:textId="77777777" w:rsidR="0009323C" w:rsidRPr="00CD3694" w:rsidRDefault="0009323C" w:rsidP="00016F8C">
      <w:pPr>
        <w:pStyle w:val="ListParagraph"/>
        <w:spacing w:line="360" w:lineRule="auto"/>
        <w:ind w:left="0"/>
        <w:jc w:val="both"/>
        <w:rPr>
          <w:rFonts w:cs="Times New Roman"/>
          <w:b/>
          <w:i/>
          <w:sz w:val="24"/>
          <w:szCs w:val="24"/>
        </w:rPr>
      </w:pPr>
    </w:p>
    <w:p w14:paraId="61D6B2C8" w14:textId="25C42A76" w:rsidR="008B2791" w:rsidRPr="00CD3694" w:rsidRDefault="008B2791" w:rsidP="001F28D7">
      <w:pPr>
        <w:pStyle w:val="Heading3"/>
        <w:ind w:left="810"/>
      </w:pPr>
      <w:bookmarkStart w:id="54" w:name="_Toc532462799"/>
      <w:r w:rsidRPr="00CD3694">
        <w:t>Derived Savanna Ecological Zone</w:t>
      </w:r>
      <w:bookmarkEnd w:id="54"/>
    </w:p>
    <w:p w14:paraId="6FEA9C46" w14:textId="7FEEE8FD" w:rsidR="008B2791" w:rsidRPr="00CD3694" w:rsidRDefault="00D326EC" w:rsidP="00016F8C">
      <w:pPr>
        <w:pStyle w:val="ListParagraph"/>
        <w:spacing w:line="360" w:lineRule="auto"/>
        <w:ind w:left="0"/>
        <w:jc w:val="both"/>
        <w:rPr>
          <w:rFonts w:cs="Times New Roman"/>
          <w:sz w:val="24"/>
          <w:szCs w:val="24"/>
        </w:rPr>
      </w:pPr>
      <w:r w:rsidRPr="00CD3694">
        <w:rPr>
          <w:rFonts w:cs="Times New Roman"/>
          <w:sz w:val="24"/>
          <w:szCs w:val="24"/>
        </w:rPr>
        <w:t xml:space="preserve">The Derived Savanna constitute an </w:t>
      </w:r>
      <w:r w:rsidR="008B2791" w:rsidRPr="00CD3694">
        <w:rPr>
          <w:rFonts w:cs="Times New Roman"/>
          <w:sz w:val="24"/>
          <w:szCs w:val="24"/>
        </w:rPr>
        <w:t>east-west band between the Lowland Rain Forest</w:t>
      </w:r>
      <w:r w:rsidRPr="00CD3694">
        <w:rPr>
          <w:rFonts w:cs="Times New Roman"/>
          <w:sz w:val="24"/>
          <w:szCs w:val="24"/>
        </w:rPr>
        <w:t xml:space="preserve"> and Guinea Savanna </w:t>
      </w:r>
      <w:r w:rsidR="008B2791" w:rsidRPr="00CD3694">
        <w:rPr>
          <w:rFonts w:cs="Times New Roman"/>
          <w:sz w:val="24"/>
          <w:szCs w:val="24"/>
        </w:rPr>
        <w:t>ecological zones</w:t>
      </w:r>
      <w:r w:rsidRPr="00CD3694">
        <w:rPr>
          <w:rFonts w:cs="Times New Roman"/>
          <w:sz w:val="24"/>
          <w:szCs w:val="24"/>
        </w:rPr>
        <w:t>, and is characterized by dense populations</w:t>
      </w:r>
      <w:r w:rsidR="008B2791" w:rsidRPr="00CD3694">
        <w:rPr>
          <w:rFonts w:cs="Times New Roman"/>
          <w:sz w:val="24"/>
          <w:szCs w:val="24"/>
        </w:rPr>
        <w:t>. The appearance and composition of derived savanna, apart from the vestiges of lowland rainforest, are much the same as in the southern areas of Guinea Savanna</w:t>
      </w:r>
      <w:r w:rsidRPr="00CD3694">
        <w:rPr>
          <w:rFonts w:cs="Times New Roman"/>
          <w:sz w:val="24"/>
          <w:szCs w:val="24"/>
        </w:rPr>
        <w:t xml:space="preserve">; but in some areas (e.g. </w:t>
      </w:r>
      <w:r w:rsidR="008B2791" w:rsidRPr="00CD3694">
        <w:rPr>
          <w:sz w:val="24"/>
          <w:szCs w:val="24"/>
        </w:rPr>
        <w:t xml:space="preserve">where man’s impact on the forests has </w:t>
      </w:r>
      <w:r w:rsidRPr="00CD3694">
        <w:rPr>
          <w:sz w:val="24"/>
          <w:szCs w:val="24"/>
        </w:rPr>
        <w:t>been high) there is</w:t>
      </w:r>
      <w:r w:rsidR="008B2791" w:rsidRPr="00CD3694">
        <w:rPr>
          <w:sz w:val="24"/>
          <w:szCs w:val="24"/>
        </w:rPr>
        <w:t xml:space="preserve"> a </w:t>
      </w:r>
      <w:r w:rsidRPr="00CD3694">
        <w:rPr>
          <w:sz w:val="24"/>
          <w:szCs w:val="24"/>
        </w:rPr>
        <w:t xml:space="preserve">considerable </w:t>
      </w:r>
      <w:r w:rsidR="008B2791" w:rsidRPr="00CD3694">
        <w:rPr>
          <w:sz w:val="24"/>
          <w:szCs w:val="24"/>
        </w:rPr>
        <w:t>reduction of vegetation/plant species.</w:t>
      </w:r>
      <w:r w:rsidR="008B2791" w:rsidRPr="00CD3694">
        <w:rPr>
          <w:rFonts w:cs="Times New Roman"/>
          <w:sz w:val="24"/>
          <w:szCs w:val="24"/>
        </w:rPr>
        <w:t xml:space="preserve"> The impact of man has been so intense in this area that areas left to regrow te</w:t>
      </w:r>
      <w:r w:rsidR="0009323C">
        <w:rPr>
          <w:rFonts w:cs="Times New Roman"/>
          <w:sz w:val="24"/>
          <w:szCs w:val="24"/>
        </w:rPr>
        <w:t xml:space="preserve">nd to grow savanna type grasses, thus </w:t>
      </w:r>
      <w:r w:rsidR="008B2791" w:rsidRPr="00CD3694">
        <w:rPr>
          <w:rFonts w:cs="Times New Roman"/>
          <w:sz w:val="24"/>
          <w:szCs w:val="24"/>
        </w:rPr>
        <w:t xml:space="preserve">creating a "derived savanna". Remnants of the high forest may be present in upland or rocky areas that are not suitable for agriculture. </w:t>
      </w:r>
    </w:p>
    <w:p w14:paraId="6F1817F7" w14:textId="77777777" w:rsidR="0033585B" w:rsidRPr="00CD3694" w:rsidRDefault="0033585B" w:rsidP="00016F8C">
      <w:pPr>
        <w:pStyle w:val="ListParagraph"/>
        <w:spacing w:line="360" w:lineRule="auto"/>
        <w:ind w:left="0"/>
        <w:jc w:val="both"/>
        <w:rPr>
          <w:rFonts w:cs="Times New Roman"/>
          <w:sz w:val="24"/>
          <w:szCs w:val="24"/>
        </w:rPr>
      </w:pPr>
    </w:p>
    <w:p w14:paraId="4CB0D540" w14:textId="5DAE4604" w:rsidR="00D326EC" w:rsidRDefault="00D326EC" w:rsidP="001F28D7">
      <w:pPr>
        <w:pStyle w:val="Heading3"/>
        <w:ind w:left="810"/>
      </w:pPr>
      <w:bookmarkStart w:id="55" w:name="_Toc532462800"/>
      <w:r w:rsidRPr="00CD3694">
        <w:t>Guinea Savanna Ecological Zone</w:t>
      </w:r>
      <w:bookmarkEnd w:id="55"/>
    </w:p>
    <w:p w14:paraId="39D9BA38" w14:textId="77777777" w:rsidR="00A915C2" w:rsidRPr="00CD3694" w:rsidRDefault="00A915C2" w:rsidP="00016F8C">
      <w:pPr>
        <w:pStyle w:val="ListParagraph"/>
        <w:autoSpaceDE w:val="0"/>
        <w:autoSpaceDN w:val="0"/>
        <w:adjustRightInd w:val="0"/>
        <w:spacing w:after="0" w:line="360" w:lineRule="auto"/>
        <w:ind w:left="90"/>
        <w:jc w:val="both"/>
        <w:rPr>
          <w:rFonts w:cs="Times New Roman"/>
          <w:b/>
          <w:i/>
          <w:sz w:val="24"/>
          <w:szCs w:val="24"/>
        </w:rPr>
      </w:pPr>
    </w:p>
    <w:p w14:paraId="141765C9" w14:textId="583B17ED" w:rsidR="0033585B" w:rsidRPr="00CD3694" w:rsidRDefault="00D326EC" w:rsidP="00016F8C">
      <w:pPr>
        <w:pStyle w:val="ListParagraph"/>
        <w:autoSpaceDE w:val="0"/>
        <w:autoSpaceDN w:val="0"/>
        <w:adjustRightInd w:val="0"/>
        <w:spacing w:after="0" w:line="360" w:lineRule="auto"/>
        <w:ind w:left="0"/>
        <w:jc w:val="both"/>
        <w:rPr>
          <w:rFonts w:cs="Times New Roman"/>
          <w:sz w:val="24"/>
          <w:szCs w:val="24"/>
        </w:rPr>
      </w:pPr>
      <w:r w:rsidRPr="00A915C2">
        <w:rPr>
          <w:sz w:val="24"/>
          <w:szCs w:val="24"/>
        </w:rPr>
        <w:t xml:space="preserve">The Guinea savanna (or savanna woodland/wooded savanna) is the most extensive vegetation </w:t>
      </w:r>
      <w:r w:rsidR="0033585B" w:rsidRPr="00A915C2">
        <w:rPr>
          <w:sz w:val="24"/>
          <w:szCs w:val="24"/>
        </w:rPr>
        <w:t xml:space="preserve">in the middle </w:t>
      </w:r>
      <w:r w:rsidRPr="00A915C2">
        <w:rPr>
          <w:sz w:val="24"/>
          <w:szCs w:val="24"/>
        </w:rPr>
        <w:t xml:space="preserve">belt </w:t>
      </w:r>
      <w:r w:rsidR="0033585B" w:rsidRPr="00A915C2">
        <w:rPr>
          <w:sz w:val="24"/>
          <w:szCs w:val="24"/>
        </w:rPr>
        <w:t>of</w:t>
      </w:r>
      <w:r w:rsidRPr="00A915C2">
        <w:rPr>
          <w:sz w:val="24"/>
          <w:szCs w:val="24"/>
        </w:rPr>
        <w:t xml:space="preserve"> Nigeria, and consist of a mixture of trees and grass.  It receives annual rainfalls between 1000 – 1500 mm with about 6-8 months of rain.  </w:t>
      </w:r>
      <w:r w:rsidR="0033585B" w:rsidRPr="00A915C2">
        <w:rPr>
          <w:sz w:val="24"/>
          <w:szCs w:val="24"/>
        </w:rPr>
        <w:t>It</w:t>
      </w:r>
      <w:r w:rsidRPr="00A915C2">
        <w:rPr>
          <w:sz w:val="24"/>
          <w:szCs w:val="24"/>
        </w:rPr>
        <w:t xml:space="preserve"> contains parkland savanna, gallery forests and derived savanna. </w:t>
      </w:r>
      <w:r w:rsidR="0033585B" w:rsidRPr="00CD3694">
        <w:rPr>
          <w:rFonts w:cs="Times New Roman"/>
          <w:sz w:val="24"/>
          <w:szCs w:val="24"/>
        </w:rPr>
        <w:t xml:space="preserve">The typical vegetation is an open woodland with tall grasses (1 to 3m high) in open areas and trees (up to 15m high) usually with short boles and broad leaves. This </w:t>
      </w:r>
      <w:r w:rsidR="0033585B" w:rsidRPr="00CD3694">
        <w:rPr>
          <w:rFonts w:cs="Times New Roman"/>
          <w:sz w:val="24"/>
          <w:szCs w:val="24"/>
        </w:rPr>
        <w:lastRenderedPageBreak/>
        <w:t xml:space="preserve">vegetation is burnt almost annually by fierce fires in the </w:t>
      </w:r>
      <w:r w:rsidR="0033585B" w:rsidRPr="00CD3694">
        <w:rPr>
          <w:rFonts w:cs="Arial"/>
          <w:sz w:val="24"/>
          <w:szCs w:val="24"/>
        </w:rPr>
        <w:t xml:space="preserve">dry </w:t>
      </w:r>
      <w:r w:rsidR="0033585B" w:rsidRPr="00CD3694">
        <w:rPr>
          <w:rFonts w:cs="Times New Roman"/>
          <w:sz w:val="24"/>
          <w:szCs w:val="24"/>
        </w:rPr>
        <w:t>season, therefore fire-resistant species predominate.</w:t>
      </w:r>
    </w:p>
    <w:p w14:paraId="36F1DCE1" w14:textId="59653B39" w:rsidR="00D326EC" w:rsidRPr="00A915C2" w:rsidRDefault="00D326EC" w:rsidP="00016F8C">
      <w:pPr>
        <w:pStyle w:val="ListParagraph"/>
        <w:spacing w:line="360" w:lineRule="auto"/>
        <w:ind w:left="0"/>
        <w:jc w:val="both"/>
        <w:rPr>
          <w:sz w:val="24"/>
          <w:szCs w:val="24"/>
        </w:rPr>
      </w:pPr>
      <w:r w:rsidRPr="00A915C2">
        <w:rPr>
          <w:sz w:val="24"/>
          <w:szCs w:val="24"/>
        </w:rPr>
        <w:t>The parkland savanna is a by-product of centuries of tree devastation by man and fire, and a continuous attempt by plants to adapt themselves to the climatic environment</w:t>
      </w:r>
      <w:r w:rsidR="0009323C">
        <w:rPr>
          <w:sz w:val="24"/>
          <w:szCs w:val="24"/>
        </w:rPr>
        <w:t xml:space="preserve">, by developing </w:t>
      </w:r>
      <w:r w:rsidRPr="00A915C2">
        <w:rPr>
          <w:sz w:val="24"/>
          <w:szCs w:val="24"/>
        </w:rPr>
        <w:t>long tap roots and thick barks, which enable them to survive the long dry season and resist bush fires</w:t>
      </w:r>
      <w:r w:rsidR="0009323C">
        <w:rPr>
          <w:sz w:val="24"/>
          <w:szCs w:val="24"/>
        </w:rPr>
        <w:t>.</w:t>
      </w:r>
      <w:r w:rsidRPr="00A915C2">
        <w:rPr>
          <w:sz w:val="24"/>
          <w:szCs w:val="24"/>
        </w:rPr>
        <w:t xml:space="preserve">  </w:t>
      </w:r>
    </w:p>
    <w:p w14:paraId="7824197A" w14:textId="40BB00CC" w:rsidR="00D326EC" w:rsidRPr="00CD3694" w:rsidRDefault="0009323C" w:rsidP="00016F8C">
      <w:pPr>
        <w:autoSpaceDE w:val="0"/>
        <w:autoSpaceDN w:val="0"/>
        <w:adjustRightInd w:val="0"/>
        <w:spacing w:after="0" w:line="360" w:lineRule="auto"/>
        <w:jc w:val="both"/>
        <w:rPr>
          <w:rFonts w:cs="Times New Roman"/>
          <w:sz w:val="24"/>
          <w:szCs w:val="24"/>
          <w:lang w:val="en-US"/>
        </w:rPr>
      </w:pPr>
      <w:r>
        <w:rPr>
          <w:rFonts w:cs="Times New Roman"/>
          <w:sz w:val="24"/>
          <w:szCs w:val="24"/>
          <w:lang w:val="en-US"/>
        </w:rPr>
        <w:t>Species</w:t>
      </w:r>
      <w:r w:rsidR="00D326EC" w:rsidRPr="00CD3694">
        <w:rPr>
          <w:rFonts w:cs="Times New Roman"/>
          <w:sz w:val="24"/>
          <w:szCs w:val="24"/>
          <w:lang w:val="en-US"/>
        </w:rPr>
        <w:t xml:space="preserve"> in the southern areas of the Guinea Savanna zone </w:t>
      </w:r>
      <w:r>
        <w:rPr>
          <w:rFonts w:cs="Times New Roman"/>
          <w:sz w:val="24"/>
          <w:szCs w:val="24"/>
          <w:lang w:val="en-US"/>
        </w:rPr>
        <w:t>include</w:t>
      </w:r>
      <w:r w:rsidR="00D326EC" w:rsidRPr="00CD3694">
        <w:rPr>
          <w:rFonts w:cs="Times New Roman"/>
          <w:sz w:val="24"/>
          <w:szCs w:val="24"/>
          <w:lang w:val="en-US"/>
        </w:rPr>
        <w:t xml:space="preserve"> </w:t>
      </w:r>
      <w:r w:rsidR="00D326EC" w:rsidRPr="00CD3694">
        <w:rPr>
          <w:rFonts w:cs="Times New Roman"/>
          <w:i/>
          <w:iCs/>
          <w:sz w:val="24"/>
          <w:szCs w:val="24"/>
          <w:lang w:val="en-US"/>
        </w:rPr>
        <w:t xml:space="preserve">Lophira </w:t>
      </w:r>
      <w:r w:rsidR="004D2964">
        <w:rPr>
          <w:rFonts w:cs="Times New Roman"/>
          <w:i/>
          <w:iCs/>
          <w:sz w:val="24"/>
          <w:szCs w:val="24"/>
          <w:lang w:val="en-US"/>
        </w:rPr>
        <w:t>lanceolate,</w:t>
      </w:r>
      <w:r w:rsidR="00D326EC" w:rsidRPr="00CD3694">
        <w:rPr>
          <w:rFonts w:cs="Times New Roman"/>
          <w:sz w:val="24"/>
          <w:szCs w:val="24"/>
          <w:lang w:val="en-US"/>
        </w:rPr>
        <w:t xml:space="preserve"> </w:t>
      </w:r>
      <w:r w:rsidR="00D326EC" w:rsidRPr="00CD3694">
        <w:rPr>
          <w:rFonts w:cs="Times New Roman"/>
          <w:i/>
          <w:iCs/>
          <w:sz w:val="24"/>
          <w:szCs w:val="24"/>
          <w:lang w:val="en-US"/>
        </w:rPr>
        <w:t>Terminalia glaucescens</w:t>
      </w:r>
      <w:r>
        <w:rPr>
          <w:rFonts w:cs="Times New Roman"/>
          <w:i/>
          <w:iCs/>
          <w:sz w:val="24"/>
          <w:szCs w:val="24"/>
          <w:lang w:val="en-US"/>
        </w:rPr>
        <w:t>,</w:t>
      </w:r>
      <w:r w:rsidR="00D326EC" w:rsidRPr="00CD3694">
        <w:rPr>
          <w:rFonts w:cs="Times New Roman"/>
          <w:sz w:val="24"/>
          <w:szCs w:val="24"/>
          <w:lang w:val="en-US"/>
        </w:rPr>
        <w:t xml:space="preserve"> </w:t>
      </w:r>
      <w:r w:rsidR="00D326EC" w:rsidRPr="00CD3694">
        <w:rPr>
          <w:rFonts w:cs="Times New Roman"/>
          <w:i/>
          <w:iCs/>
          <w:sz w:val="24"/>
          <w:szCs w:val="24"/>
          <w:lang w:val="en-US"/>
        </w:rPr>
        <w:t xml:space="preserve">Daniellia oliveri, Hymenocardia acida, Vitex doniana, Detarium microcarpum </w:t>
      </w:r>
      <w:r w:rsidR="00D326EC" w:rsidRPr="00CD3694">
        <w:rPr>
          <w:rFonts w:cs="Times New Roman"/>
          <w:sz w:val="24"/>
          <w:szCs w:val="24"/>
          <w:lang w:val="en-US"/>
        </w:rPr>
        <w:t xml:space="preserve">and </w:t>
      </w:r>
      <w:r w:rsidR="00D326EC" w:rsidRPr="00CD3694">
        <w:rPr>
          <w:rFonts w:cs="Times New Roman"/>
          <w:i/>
          <w:iCs/>
          <w:sz w:val="24"/>
          <w:szCs w:val="24"/>
          <w:lang w:val="en-US"/>
        </w:rPr>
        <w:t xml:space="preserve">Aftelia a.fricana. </w:t>
      </w:r>
      <w:r w:rsidR="00D326EC" w:rsidRPr="00CD3694">
        <w:rPr>
          <w:rFonts w:cs="Times New Roman"/>
          <w:sz w:val="24"/>
          <w:szCs w:val="24"/>
          <w:lang w:val="en-US"/>
        </w:rPr>
        <w:t>All these species have thick bark c</w:t>
      </w:r>
      <w:r w:rsidR="004D2964">
        <w:rPr>
          <w:rFonts w:cs="Times New Roman"/>
          <w:sz w:val="24"/>
          <w:szCs w:val="24"/>
          <w:lang w:val="en-US"/>
        </w:rPr>
        <w:t>apable of resisting grass fires</w:t>
      </w:r>
      <w:r w:rsidR="00D326EC" w:rsidRPr="00CD3694">
        <w:rPr>
          <w:rFonts w:cs="Times New Roman"/>
          <w:sz w:val="24"/>
          <w:szCs w:val="24"/>
          <w:lang w:val="en-US"/>
        </w:rPr>
        <w:t>. Species of the northern Guinea Savanna show close affinities with the east African "m</w:t>
      </w:r>
      <w:r w:rsidR="0033585B" w:rsidRPr="00CD3694">
        <w:rPr>
          <w:rFonts w:cs="Times New Roman"/>
          <w:sz w:val="24"/>
          <w:szCs w:val="24"/>
          <w:lang w:val="en-US"/>
        </w:rPr>
        <w:t>i</w:t>
      </w:r>
      <w:r w:rsidR="00D326EC" w:rsidRPr="00CD3694">
        <w:rPr>
          <w:rFonts w:cs="Times New Roman"/>
          <w:sz w:val="24"/>
          <w:szCs w:val="24"/>
          <w:lang w:val="en-US"/>
        </w:rPr>
        <w:t>ombo" woodlands</w:t>
      </w:r>
      <w:r w:rsidR="004D2964">
        <w:rPr>
          <w:rFonts w:cs="Times New Roman"/>
          <w:sz w:val="24"/>
          <w:szCs w:val="24"/>
          <w:lang w:val="en-US"/>
        </w:rPr>
        <w:t>, and include,</w:t>
      </w:r>
      <w:r w:rsidR="00D326EC" w:rsidRPr="00CD3694">
        <w:rPr>
          <w:rFonts w:cs="Times New Roman"/>
          <w:sz w:val="24"/>
          <w:szCs w:val="24"/>
          <w:lang w:val="en-US"/>
        </w:rPr>
        <w:t xml:space="preserve"> </w:t>
      </w:r>
      <w:r w:rsidR="00D326EC" w:rsidRPr="00CD3694">
        <w:rPr>
          <w:rFonts w:cs="Times New Roman"/>
          <w:i/>
          <w:iCs/>
          <w:sz w:val="24"/>
          <w:szCs w:val="24"/>
          <w:lang w:val="en-US"/>
        </w:rPr>
        <w:t xml:space="preserve">Isoberlinia doka, ldalzielli, Monotes kerstingii </w:t>
      </w:r>
      <w:r w:rsidR="00D326EC" w:rsidRPr="00CD3694">
        <w:rPr>
          <w:rFonts w:cs="Times New Roman"/>
          <w:sz w:val="24"/>
          <w:szCs w:val="24"/>
          <w:lang w:val="en-US"/>
        </w:rPr>
        <w:t xml:space="preserve">and </w:t>
      </w:r>
      <w:r w:rsidR="004D2964">
        <w:rPr>
          <w:rFonts w:cs="Times New Roman"/>
          <w:i/>
          <w:iCs/>
          <w:sz w:val="24"/>
          <w:szCs w:val="24"/>
          <w:lang w:val="en-US"/>
        </w:rPr>
        <w:t xml:space="preserve">Uapaca togoensis. </w:t>
      </w:r>
      <w:r w:rsidR="004D2964">
        <w:rPr>
          <w:rFonts w:cs="Times New Roman"/>
          <w:sz w:val="24"/>
          <w:szCs w:val="24"/>
          <w:lang w:val="en-US"/>
        </w:rPr>
        <w:t>Open</w:t>
      </w:r>
      <w:r w:rsidR="00D326EC" w:rsidRPr="00CD3694">
        <w:rPr>
          <w:rFonts w:cs="Times New Roman"/>
          <w:sz w:val="24"/>
          <w:szCs w:val="24"/>
          <w:lang w:val="en-US"/>
        </w:rPr>
        <w:t xml:space="preserve"> canopy is </w:t>
      </w:r>
      <w:r w:rsidR="004D2964">
        <w:rPr>
          <w:rFonts w:cs="Times New Roman"/>
          <w:sz w:val="24"/>
          <w:szCs w:val="24"/>
          <w:lang w:val="en-US"/>
        </w:rPr>
        <w:t>dominated by grass,</w:t>
      </w:r>
      <w:r w:rsidR="00D326EC" w:rsidRPr="00CD3694">
        <w:rPr>
          <w:rFonts w:cs="Times New Roman"/>
          <w:sz w:val="24"/>
          <w:szCs w:val="24"/>
          <w:lang w:val="en-US"/>
        </w:rPr>
        <w:t xml:space="preserve"> shrubs (e.g., </w:t>
      </w:r>
      <w:r w:rsidR="00D326EC" w:rsidRPr="00CD3694">
        <w:rPr>
          <w:rFonts w:cs="Times New Roman"/>
          <w:i/>
          <w:iCs/>
          <w:sz w:val="24"/>
          <w:szCs w:val="24"/>
          <w:lang w:val="en-US"/>
        </w:rPr>
        <w:t xml:space="preserve">Gardenia spp. </w:t>
      </w:r>
      <w:r w:rsidR="00D326EC" w:rsidRPr="00CD3694">
        <w:rPr>
          <w:rFonts w:cs="Times New Roman"/>
          <w:sz w:val="24"/>
          <w:szCs w:val="24"/>
          <w:lang w:val="en-US"/>
        </w:rPr>
        <w:t xml:space="preserve">and </w:t>
      </w:r>
      <w:r w:rsidR="00D326EC" w:rsidRPr="00CD3694">
        <w:rPr>
          <w:rFonts w:cs="Times New Roman"/>
          <w:i/>
          <w:iCs/>
          <w:sz w:val="24"/>
          <w:szCs w:val="24"/>
          <w:lang w:val="en-US"/>
        </w:rPr>
        <w:t xml:space="preserve">Protes elliottii) </w:t>
      </w:r>
      <w:r w:rsidR="004D2964">
        <w:rPr>
          <w:rFonts w:cs="Times New Roman"/>
          <w:sz w:val="24"/>
          <w:szCs w:val="24"/>
          <w:lang w:val="en-US"/>
        </w:rPr>
        <w:t>and</w:t>
      </w:r>
      <w:r w:rsidR="00D326EC" w:rsidRPr="00CD3694">
        <w:rPr>
          <w:rFonts w:cs="Times New Roman"/>
          <w:sz w:val="24"/>
          <w:szCs w:val="24"/>
          <w:lang w:val="en-US"/>
        </w:rPr>
        <w:t xml:space="preserve"> woody climbers (e.g. </w:t>
      </w:r>
      <w:r w:rsidR="00D326EC" w:rsidRPr="00CD3694">
        <w:rPr>
          <w:rFonts w:cs="Times New Roman"/>
          <w:i/>
          <w:iCs/>
          <w:sz w:val="24"/>
          <w:szCs w:val="24"/>
          <w:lang w:val="en-US"/>
        </w:rPr>
        <w:t xml:space="preserve">Opilia celtidifolia </w:t>
      </w:r>
      <w:r w:rsidR="00D326EC" w:rsidRPr="00CD3694">
        <w:rPr>
          <w:rFonts w:cs="Times New Roman"/>
          <w:sz w:val="24"/>
          <w:szCs w:val="24"/>
          <w:lang w:val="en-US"/>
        </w:rPr>
        <w:t xml:space="preserve">and </w:t>
      </w:r>
      <w:r w:rsidR="00D326EC" w:rsidRPr="00CD3694">
        <w:rPr>
          <w:rFonts w:cs="Times New Roman"/>
          <w:i/>
          <w:iCs/>
          <w:sz w:val="24"/>
          <w:szCs w:val="24"/>
          <w:lang w:val="en-US"/>
        </w:rPr>
        <w:t>Uvaria chamae)</w:t>
      </w:r>
      <w:r w:rsidR="00D326EC" w:rsidRPr="00CD3694">
        <w:rPr>
          <w:rFonts w:cs="Times New Roman"/>
          <w:sz w:val="24"/>
          <w:szCs w:val="24"/>
          <w:lang w:val="en-US"/>
        </w:rPr>
        <w:t xml:space="preserve">. </w:t>
      </w:r>
    </w:p>
    <w:p w14:paraId="50CD8949" w14:textId="77777777" w:rsidR="00D326EC" w:rsidRPr="00CD3694" w:rsidRDefault="00D326EC" w:rsidP="00016F8C">
      <w:pPr>
        <w:pStyle w:val="ListParagraph"/>
        <w:autoSpaceDE w:val="0"/>
        <w:autoSpaceDN w:val="0"/>
        <w:adjustRightInd w:val="0"/>
        <w:spacing w:after="0" w:line="360" w:lineRule="auto"/>
        <w:ind w:left="90"/>
        <w:jc w:val="both"/>
        <w:rPr>
          <w:rFonts w:cs="Times New Roman"/>
          <w:b/>
          <w:i/>
          <w:sz w:val="24"/>
          <w:szCs w:val="24"/>
        </w:rPr>
      </w:pPr>
    </w:p>
    <w:p w14:paraId="17539106" w14:textId="516BB0DE" w:rsidR="000332E1" w:rsidRDefault="000332E1" w:rsidP="001F28D7">
      <w:pPr>
        <w:pStyle w:val="Heading3"/>
        <w:ind w:left="720"/>
      </w:pPr>
      <w:bookmarkStart w:id="56" w:name="_Toc532462801"/>
      <w:r w:rsidRPr="00CD3694">
        <w:t>Sudan Savanna Ecological Zone</w:t>
      </w:r>
      <w:bookmarkEnd w:id="56"/>
    </w:p>
    <w:p w14:paraId="70C9CDDB" w14:textId="77777777" w:rsidR="00A915C2" w:rsidRPr="00CD3694" w:rsidRDefault="00A915C2" w:rsidP="00016F8C">
      <w:pPr>
        <w:pStyle w:val="ListParagraph"/>
        <w:autoSpaceDE w:val="0"/>
        <w:autoSpaceDN w:val="0"/>
        <w:adjustRightInd w:val="0"/>
        <w:spacing w:after="0" w:line="360" w:lineRule="auto"/>
        <w:ind w:left="90"/>
        <w:jc w:val="both"/>
        <w:rPr>
          <w:rFonts w:cs="Times New Roman"/>
          <w:b/>
          <w:i/>
          <w:sz w:val="24"/>
          <w:szCs w:val="24"/>
        </w:rPr>
      </w:pPr>
    </w:p>
    <w:p w14:paraId="6F66FF39" w14:textId="0658A70E" w:rsidR="00C4139C" w:rsidRPr="00CD3694" w:rsidRDefault="00C4139C" w:rsidP="00016F8C">
      <w:pPr>
        <w:pStyle w:val="ListParagraph"/>
        <w:spacing w:line="360" w:lineRule="auto"/>
        <w:ind w:left="0"/>
        <w:jc w:val="both"/>
        <w:rPr>
          <w:sz w:val="24"/>
          <w:szCs w:val="24"/>
        </w:rPr>
      </w:pPr>
      <w:r w:rsidRPr="00CD3694">
        <w:rPr>
          <w:sz w:val="24"/>
          <w:szCs w:val="24"/>
        </w:rPr>
        <w:t xml:space="preserve">      </w:t>
      </w:r>
      <w:r w:rsidRPr="004D2964">
        <w:rPr>
          <w:sz w:val="24"/>
          <w:szCs w:val="24"/>
        </w:rPr>
        <w:t xml:space="preserve">The </w:t>
      </w:r>
      <w:r w:rsidRPr="004D2964">
        <w:rPr>
          <w:b/>
          <w:sz w:val="24"/>
          <w:szCs w:val="24"/>
        </w:rPr>
        <w:t>Sudan savanna</w:t>
      </w:r>
      <w:r w:rsidRPr="004D2964">
        <w:rPr>
          <w:sz w:val="24"/>
          <w:szCs w:val="24"/>
        </w:rPr>
        <w:t xml:space="preserve"> belt is found to the northern parts of Nigeria, and stretches from the Sokoto Plains through the northern section of the High Plains of Hausa land to the Chad Basin.  It includes areas around Sokoto, Kaduna, Kano and Borno States of Nigeria, comprising an area over a quarter of the country.  Rainfall ranges from about 600-1000 mm and the relative humidity is generally below 40%, except for the few rainy months when this can rise to 60% and above.  The zone experiences a dry season of about 4-6 months.  The zone has the largest population density in northern Nigeria, produces important economic crops such as groundnuts, cotton, millet, and maize and has the highest concentration of cattle in the country.  Sudan savanna has consequently suffered great impact from man and livestock.  The landscape</w:t>
      </w:r>
      <w:r w:rsidR="004D2964" w:rsidRPr="004D2964">
        <w:rPr>
          <w:sz w:val="24"/>
          <w:szCs w:val="24"/>
        </w:rPr>
        <w:t xml:space="preserve"> has</w:t>
      </w:r>
      <w:r w:rsidRPr="004D2964">
        <w:rPr>
          <w:sz w:val="24"/>
          <w:szCs w:val="24"/>
        </w:rPr>
        <w:t xml:space="preserve"> less vegetation than the guinea savanna. Existing vegetation consist mainly of short grasses, about 1-2 m high, and some stunted trees, such as acacia,  the silk cotton and the baobab.</w:t>
      </w:r>
    </w:p>
    <w:p w14:paraId="169F114A" w14:textId="77777777" w:rsidR="00C4139C" w:rsidRPr="00CD3694" w:rsidRDefault="00C4139C" w:rsidP="00016F8C">
      <w:pPr>
        <w:pStyle w:val="ListParagraph"/>
        <w:autoSpaceDE w:val="0"/>
        <w:autoSpaceDN w:val="0"/>
        <w:adjustRightInd w:val="0"/>
        <w:spacing w:after="0" w:line="360" w:lineRule="auto"/>
        <w:ind w:left="90"/>
        <w:jc w:val="both"/>
        <w:rPr>
          <w:rFonts w:cs="Times New Roman"/>
          <w:sz w:val="24"/>
          <w:szCs w:val="24"/>
        </w:rPr>
      </w:pPr>
    </w:p>
    <w:p w14:paraId="15FB9385" w14:textId="3D7F2598" w:rsidR="000332E1" w:rsidRPr="00CD3694" w:rsidRDefault="000332E1" w:rsidP="001F28D7">
      <w:pPr>
        <w:pStyle w:val="Heading3"/>
        <w:ind w:left="810"/>
      </w:pPr>
      <w:bookmarkStart w:id="57" w:name="_Toc532462802"/>
      <w:r w:rsidRPr="00CD3694">
        <w:t>Jos Plateau Ecological Zone</w:t>
      </w:r>
      <w:bookmarkEnd w:id="57"/>
    </w:p>
    <w:p w14:paraId="6F572051" w14:textId="1CAE44E9" w:rsidR="000332E1" w:rsidRPr="00CD3694" w:rsidRDefault="000332E1" w:rsidP="00016F8C">
      <w:pPr>
        <w:pStyle w:val="ListParagraph"/>
        <w:autoSpaceDE w:val="0"/>
        <w:autoSpaceDN w:val="0"/>
        <w:adjustRightInd w:val="0"/>
        <w:spacing w:after="0" w:line="360" w:lineRule="auto"/>
        <w:ind w:left="0"/>
        <w:jc w:val="both"/>
        <w:rPr>
          <w:rFonts w:cs="Times New Roman"/>
          <w:sz w:val="24"/>
          <w:szCs w:val="24"/>
        </w:rPr>
      </w:pPr>
      <w:r w:rsidRPr="00CD3694">
        <w:rPr>
          <w:rFonts w:cs="Times New Roman"/>
          <w:sz w:val="24"/>
          <w:szCs w:val="24"/>
        </w:rPr>
        <w:t xml:space="preserve">Jos Plateau Ecological Zone is based on the distinctness of the vegetation of the plateau (altitude about 1200 m) for two reasons. First, the high plateau has suffered widespread degradation by man so that only relics of Guinea woodland remain. The plateau is now almost totally treeless. Second, </w:t>
      </w:r>
      <w:r w:rsidRPr="00CD3694">
        <w:rPr>
          <w:rFonts w:cs="Times New Roman"/>
          <w:sz w:val="24"/>
          <w:szCs w:val="24"/>
        </w:rPr>
        <w:lastRenderedPageBreak/>
        <w:t xml:space="preserve">the flora on the plateau is peculiar with many species of woody and herbaceous plants not found elsewhere in West Africa, alongside many typical Guinea Savanna species. Species peculiar to the Jos Plateau include </w:t>
      </w:r>
      <w:r w:rsidRPr="00CD3694">
        <w:rPr>
          <w:rFonts w:cs="Times New Roman"/>
          <w:i/>
          <w:iCs/>
          <w:sz w:val="24"/>
          <w:szCs w:val="24"/>
        </w:rPr>
        <w:t xml:space="preserve">Terminalia brozenii, Morea zambesiaca </w:t>
      </w:r>
      <w:r w:rsidRPr="00CD3694">
        <w:rPr>
          <w:rFonts w:cs="Times New Roman"/>
          <w:sz w:val="24"/>
          <w:szCs w:val="24"/>
        </w:rPr>
        <w:t xml:space="preserve">and the orchids </w:t>
      </w:r>
      <w:r w:rsidRPr="00CD3694">
        <w:rPr>
          <w:rFonts w:cs="Times New Roman"/>
          <w:i/>
          <w:iCs/>
          <w:sz w:val="24"/>
          <w:szCs w:val="24"/>
        </w:rPr>
        <w:t xml:space="preserve">Disperis johnstoni </w:t>
      </w:r>
      <w:r w:rsidRPr="00CD3694">
        <w:rPr>
          <w:rFonts w:cs="Times New Roman"/>
          <w:sz w:val="24"/>
          <w:szCs w:val="24"/>
        </w:rPr>
        <w:t xml:space="preserve">and </w:t>
      </w:r>
      <w:r w:rsidRPr="00CD3694">
        <w:rPr>
          <w:rFonts w:cs="Times New Roman"/>
          <w:i/>
          <w:iCs/>
          <w:sz w:val="24"/>
          <w:szCs w:val="24"/>
        </w:rPr>
        <w:t xml:space="preserve">Disa hircicornis. </w:t>
      </w:r>
    </w:p>
    <w:p w14:paraId="7C7FBCCE" w14:textId="77777777" w:rsidR="000332E1" w:rsidRDefault="000332E1" w:rsidP="00016F8C">
      <w:pPr>
        <w:pStyle w:val="ListParagraph"/>
        <w:autoSpaceDE w:val="0"/>
        <w:autoSpaceDN w:val="0"/>
        <w:adjustRightInd w:val="0"/>
        <w:spacing w:after="0" w:line="360" w:lineRule="auto"/>
        <w:ind w:left="0"/>
        <w:jc w:val="both"/>
        <w:rPr>
          <w:rFonts w:cs="Times New Roman"/>
          <w:sz w:val="24"/>
          <w:szCs w:val="24"/>
        </w:rPr>
      </w:pPr>
    </w:p>
    <w:p w14:paraId="1AB822DD" w14:textId="77777777" w:rsidR="001F28D7" w:rsidRPr="00CD3694" w:rsidRDefault="001F28D7" w:rsidP="00016F8C">
      <w:pPr>
        <w:pStyle w:val="ListParagraph"/>
        <w:autoSpaceDE w:val="0"/>
        <w:autoSpaceDN w:val="0"/>
        <w:adjustRightInd w:val="0"/>
        <w:spacing w:after="0" w:line="360" w:lineRule="auto"/>
        <w:ind w:left="0"/>
        <w:jc w:val="both"/>
        <w:rPr>
          <w:rFonts w:cs="Times New Roman"/>
          <w:sz w:val="24"/>
          <w:szCs w:val="24"/>
        </w:rPr>
      </w:pPr>
    </w:p>
    <w:p w14:paraId="4B7B34EE" w14:textId="51CADCF7" w:rsidR="000332E1" w:rsidRPr="00CD3694" w:rsidRDefault="000332E1" w:rsidP="001F28D7">
      <w:pPr>
        <w:pStyle w:val="Heading3"/>
        <w:ind w:left="720"/>
      </w:pPr>
      <w:bookmarkStart w:id="58" w:name="_Toc532462803"/>
      <w:r w:rsidRPr="00CD3694">
        <w:t>Montane Region Ecological Zone</w:t>
      </w:r>
      <w:bookmarkEnd w:id="58"/>
    </w:p>
    <w:p w14:paraId="2202159D" w14:textId="780F8774" w:rsidR="003A542E" w:rsidRDefault="003A542E" w:rsidP="00016F8C">
      <w:pPr>
        <w:pStyle w:val="ListParagraph"/>
        <w:spacing w:line="360" w:lineRule="auto"/>
        <w:ind w:left="0"/>
        <w:jc w:val="both"/>
        <w:rPr>
          <w:sz w:val="24"/>
          <w:szCs w:val="24"/>
        </w:rPr>
      </w:pPr>
      <w:r w:rsidRPr="00A915C2">
        <w:rPr>
          <w:sz w:val="24"/>
          <w:szCs w:val="24"/>
        </w:rPr>
        <w:t xml:space="preserve">These highlands and plateaus are characterized by grassland vegetation at the base, forest vegetation on the windward slope and grassland vegetation on the plateaus surface.  The lower slopes of highlands located in the forest belt such as Bamenda Highlands (in Cameroon) and the Obudu Hills are covered with forest vegetation, while the upper slopes and the plateau surfaces have grassland vegetation, which normally supports a cattle population.  </w:t>
      </w:r>
    </w:p>
    <w:p w14:paraId="50AA5F4F" w14:textId="2029AFC8" w:rsidR="000332E1" w:rsidRPr="00CD3694" w:rsidRDefault="000332E1" w:rsidP="00016F8C">
      <w:pPr>
        <w:pStyle w:val="ListParagraph"/>
        <w:autoSpaceDE w:val="0"/>
        <w:autoSpaceDN w:val="0"/>
        <w:adjustRightInd w:val="0"/>
        <w:spacing w:after="0" w:line="360" w:lineRule="auto"/>
        <w:ind w:left="0"/>
        <w:jc w:val="both"/>
        <w:rPr>
          <w:rFonts w:cs="Times New Roman"/>
          <w:sz w:val="24"/>
          <w:szCs w:val="24"/>
        </w:rPr>
      </w:pPr>
      <w:r w:rsidRPr="00CD3694">
        <w:rPr>
          <w:rFonts w:cs="Times New Roman"/>
          <w:sz w:val="24"/>
          <w:szCs w:val="24"/>
        </w:rPr>
        <w:t>This region is found along the southeastern bo</w:t>
      </w:r>
      <w:r w:rsidR="00A915C2">
        <w:rPr>
          <w:rFonts w:cs="Times New Roman"/>
          <w:sz w:val="24"/>
          <w:szCs w:val="24"/>
        </w:rPr>
        <w:t>r</w:t>
      </w:r>
      <w:r w:rsidRPr="00CD3694">
        <w:rPr>
          <w:rFonts w:cs="Times New Roman"/>
          <w:sz w:val="24"/>
          <w:szCs w:val="24"/>
        </w:rPr>
        <w:t xml:space="preserve">der of Nigeria in the Cameroon mountains. Forest vegetation extends as high as 1600 to 2400 m where the forest stops abruptly and is replaced by mountain grassland. There are two main types of montane forest. From about 1000 to 1800 m altitude the forest is enveloped in mist for long periods and is referred to as Mist Forest. The tree canopy is irregular and is composed of species such as </w:t>
      </w:r>
      <w:r w:rsidRPr="00CD3694">
        <w:rPr>
          <w:rFonts w:cs="Times New Roman"/>
          <w:i/>
          <w:iCs/>
          <w:sz w:val="24"/>
          <w:szCs w:val="24"/>
        </w:rPr>
        <w:t xml:space="preserve">Polyscias ferruginea, Entandrophragma angolense, Turreanthus africanus </w:t>
      </w:r>
      <w:r w:rsidRPr="00CD3694">
        <w:rPr>
          <w:rFonts w:cs="Times New Roman"/>
          <w:sz w:val="24"/>
          <w:szCs w:val="24"/>
        </w:rPr>
        <w:t xml:space="preserve">and at higher altitudes </w:t>
      </w:r>
      <w:r w:rsidRPr="00CD3694">
        <w:rPr>
          <w:rFonts w:cs="Times New Roman"/>
          <w:i/>
          <w:iCs/>
          <w:sz w:val="24"/>
          <w:szCs w:val="24"/>
        </w:rPr>
        <w:t xml:space="preserve">Schefflera hookeriana </w:t>
      </w:r>
      <w:r w:rsidRPr="00CD3694">
        <w:rPr>
          <w:rFonts w:cs="Times New Roman"/>
          <w:sz w:val="24"/>
          <w:szCs w:val="24"/>
        </w:rPr>
        <w:t xml:space="preserve">and species of </w:t>
      </w:r>
      <w:r w:rsidRPr="00CD3694">
        <w:rPr>
          <w:rFonts w:cs="Times New Roman"/>
          <w:i/>
          <w:iCs/>
          <w:sz w:val="24"/>
          <w:szCs w:val="24"/>
        </w:rPr>
        <w:t xml:space="preserve">Ficus </w:t>
      </w:r>
      <w:r w:rsidRPr="00CD3694">
        <w:rPr>
          <w:rFonts w:cs="Times New Roman"/>
          <w:sz w:val="24"/>
          <w:szCs w:val="24"/>
        </w:rPr>
        <w:t xml:space="preserve">and </w:t>
      </w:r>
      <w:r w:rsidRPr="00CD3694">
        <w:rPr>
          <w:rFonts w:cs="Times New Roman"/>
          <w:i/>
          <w:iCs/>
          <w:sz w:val="24"/>
          <w:szCs w:val="24"/>
        </w:rPr>
        <w:t xml:space="preserve">Conopharyugia. </w:t>
      </w:r>
      <w:r w:rsidRPr="00CD3694">
        <w:rPr>
          <w:rFonts w:cs="Times New Roman"/>
          <w:sz w:val="24"/>
          <w:szCs w:val="24"/>
        </w:rPr>
        <w:t xml:space="preserve">The high humidity results in a profusion of mosses and various kinds of epiphytes. Above the mist zone the forest is drier, more stunted, and more susceptible to fire. Typical trees include </w:t>
      </w:r>
      <w:r w:rsidRPr="00CD3694">
        <w:rPr>
          <w:rFonts w:cs="Times New Roman"/>
          <w:i/>
          <w:iCs/>
          <w:sz w:val="24"/>
          <w:szCs w:val="24"/>
        </w:rPr>
        <w:t xml:space="preserve">Syzygium standtii, Schefflera abyssinica, Schefflera mannii, Lachnopylis mannii </w:t>
      </w:r>
      <w:r w:rsidRPr="00CD3694">
        <w:rPr>
          <w:rFonts w:cs="Times New Roman"/>
          <w:sz w:val="24"/>
          <w:szCs w:val="24"/>
        </w:rPr>
        <w:t xml:space="preserve">and </w:t>
      </w:r>
      <w:r w:rsidRPr="00CD3694">
        <w:rPr>
          <w:rFonts w:cs="Times New Roman"/>
          <w:i/>
          <w:iCs/>
          <w:sz w:val="24"/>
          <w:szCs w:val="24"/>
        </w:rPr>
        <w:t xml:space="preserve">Pittosporum mannii. </w:t>
      </w:r>
      <w:r w:rsidRPr="00CD3694">
        <w:rPr>
          <w:rFonts w:cs="Times New Roman"/>
          <w:sz w:val="24"/>
          <w:szCs w:val="24"/>
        </w:rPr>
        <w:t xml:space="preserve">Masses of lichens beard the branches of the trees. At the upper limit of the forest there is a scrubby zone of </w:t>
      </w:r>
      <w:r w:rsidRPr="00CD3694">
        <w:rPr>
          <w:rFonts w:cs="Times New Roman"/>
          <w:i/>
          <w:iCs/>
          <w:sz w:val="24"/>
          <w:szCs w:val="24"/>
        </w:rPr>
        <w:t xml:space="preserve">Rapanca neurophylla, Agauria saheifolia </w:t>
      </w:r>
      <w:r w:rsidRPr="00CD3694">
        <w:rPr>
          <w:rFonts w:cs="Times New Roman"/>
          <w:sz w:val="24"/>
          <w:szCs w:val="24"/>
        </w:rPr>
        <w:t xml:space="preserve">and </w:t>
      </w:r>
      <w:r w:rsidRPr="00CD3694">
        <w:rPr>
          <w:rFonts w:cs="Times New Roman"/>
          <w:i/>
          <w:iCs/>
          <w:sz w:val="24"/>
          <w:szCs w:val="24"/>
        </w:rPr>
        <w:t>Laisiosiphon glaucus</w:t>
      </w:r>
      <w:r w:rsidR="0093090F">
        <w:rPr>
          <w:rFonts w:cs="Times New Roman"/>
          <w:i/>
          <w:iCs/>
          <w:sz w:val="24"/>
          <w:szCs w:val="24"/>
        </w:rPr>
        <w:t>.</w:t>
      </w:r>
      <w:r w:rsidRPr="00CD3694">
        <w:rPr>
          <w:rFonts w:cs="Times New Roman"/>
          <w:i/>
          <w:iCs/>
          <w:sz w:val="24"/>
          <w:szCs w:val="24"/>
        </w:rPr>
        <w:t xml:space="preserve"> </w:t>
      </w:r>
      <w:r w:rsidRPr="00CD3694">
        <w:rPr>
          <w:rFonts w:cs="Times New Roman"/>
          <w:sz w:val="24"/>
          <w:szCs w:val="24"/>
        </w:rPr>
        <w:t xml:space="preserve">In the lower grasslands most of the grasses are tussocky, have flat leaves, and reach 0.6 min height, or slightly more. The family </w:t>
      </w:r>
      <w:r w:rsidRPr="00CD3694">
        <w:rPr>
          <w:rFonts w:cs="Times New Roman"/>
          <w:i/>
          <w:iCs/>
          <w:sz w:val="24"/>
          <w:szCs w:val="24"/>
        </w:rPr>
        <w:t xml:space="preserve">Compositae </w:t>
      </w:r>
      <w:r w:rsidRPr="00CD3694">
        <w:rPr>
          <w:rFonts w:cs="Times New Roman"/>
          <w:sz w:val="24"/>
          <w:szCs w:val="24"/>
        </w:rPr>
        <w:t xml:space="preserve">is well represented in this grassland. At about 3000 m there is a marked change, the flat-leaved tussocky grasses, such as </w:t>
      </w:r>
      <w:r w:rsidRPr="00CD3694">
        <w:rPr>
          <w:rFonts w:cs="Times New Roman"/>
          <w:i/>
          <w:iCs/>
          <w:sz w:val="24"/>
          <w:szCs w:val="24"/>
        </w:rPr>
        <w:t xml:space="preserve">Andropogon distachvus </w:t>
      </w:r>
      <w:r w:rsidRPr="00CD3694">
        <w:rPr>
          <w:rFonts w:cs="Times New Roman"/>
          <w:sz w:val="24"/>
          <w:szCs w:val="24"/>
        </w:rPr>
        <w:t xml:space="preserve">are replaced by grasses with more compact shorter tussocks of narrow rolled leaves, such as </w:t>
      </w:r>
      <w:r w:rsidRPr="00CD3694">
        <w:rPr>
          <w:rFonts w:cs="Times New Roman"/>
          <w:i/>
          <w:iCs/>
          <w:sz w:val="24"/>
          <w:szCs w:val="24"/>
        </w:rPr>
        <w:t xml:space="preserve">Festuca abyssinica. </w:t>
      </w:r>
      <w:r w:rsidRPr="00CD3694">
        <w:rPr>
          <w:rFonts w:cs="Times New Roman"/>
          <w:sz w:val="24"/>
          <w:szCs w:val="24"/>
        </w:rPr>
        <w:t xml:space="preserve">Trees are absent from this upper grassland, with only a few bushy plants such as </w:t>
      </w:r>
      <w:r w:rsidRPr="00CD3694">
        <w:rPr>
          <w:rFonts w:cs="Times New Roman"/>
          <w:i/>
          <w:iCs/>
          <w:sz w:val="24"/>
          <w:szCs w:val="24"/>
        </w:rPr>
        <w:t xml:space="preserve">Blaeria mannii, Senecio clarenceanus </w:t>
      </w:r>
      <w:r w:rsidRPr="00CD3694">
        <w:rPr>
          <w:rFonts w:cs="Times New Roman"/>
          <w:sz w:val="24"/>
          <w:szCs w:val="24"/>
        </w:rPr>
        <w:t xml:space="preserve">and </w:t>
      </w:r>
      <w:r w:rsidRPr="00CD3694">
        <w:rPr>
          <w:rFonts w:cs="Times New Roman"/>
          <w:i/>
          <w:iCs/>
          <w:sz w:val="24"/>
          <w:szCs w:val="24"/>
        </w:rPr>
        <w:t xml:space="preserve">Helichrysum mannii. </w:t>
      </w:r>
    </w:p>
    <w:p w14:paraId="61E7E3FC" w14:textId="77777777" w:rsidR="00A915C2" w:rsidRDefault="00A915C2" w:rsidP="00016F8C">
      <w:pPr>
        <w:autoSpaceDE w:val="0"/>
        <w:autoSpaceDN w:val="0"/>
        <w:adjustRightInd w:val="0"/>
        <w:spacing w:after="0" w:line="360" w:lineRule="auto"/>
        <w:jc w:val="both"/>
        <w:rPr>
          <w:rFonts w:cs="BookAntiqua"/>
          <w:sz w:val="24"/>
          <w:szCs w:val="24"/>
          <w:lang w:val="en-GB"/>
        </w:rPr>
      </w:pPr>
    </w:p>
    <w:p w14:paraId="310FAEC1" w14:textId="3F7DC011" w:rsidR="0000706F" w:rsidRPr="00CD3694" w:rsidRDefault="0000706F" w:rsidP="001F28D7">
      <w:pPr>
        <w:pStyle w:val="Heading3"/>
        <w:ind w:left="720"/>
      </w:pPr>
      <w:bookmarkStart w:id="59" w:name="_Toc532462804"/>
      <w:r w:rsidRPr="00CD3694">
        <w:lastRenderedPageBreak/>
        <w:t>Sahel Savanna Ecological Zone</w:t>
      </w:r>
      <w:bookmarkEnd w:id="59"/>
    </w:p>
    <w:p w14:paraId="2E489E92" w14:textId="58F2B475" w:rsidR="0000706F" w:rsidRPr="00CD3694" w:rsidRDefault="0000706F" w:rsidP="00016F8C">
      <w:pPr>
        <w:pStyle w:val="ListParagraph"/>
        <w:spacing w:line="360" w:lineRule="auto"/>
        <w:ind w:left="0"/>
        <w:jc w:val="both"/>
        <w:rPr>
          <w:rFonts w:cs="Times New Roman"/>
          <w:sz w:val="24"/>
          <w:szCs w:val="24"/>
        </w:rPr>
      </w:pPr>
      <w:r w:rsidRPr="00CD3694">
        <w:rPr>
          <w:sz w:val="24"/>
          <w:szCs w:val="24"/>
        </w:rPr>
        <w:t xml:space="preserve">      </w:t>
      </w:r>
      <w:r w:rsidRPr="00A915C2">
        <w:rPr>
          <w:sz w:val="24"/>
          <w:szCs w:val="24"/>
        </w:rPr>
        <w:t xml:space="preserve">The </w:t>
      </w:r>
      <w:r w:rsidRPr="00A915C2">
        <w:rPr>
          <w:b/>
          <w:sz w:val="24"/>
          <w:szCs w:val="24"/>
        </w:rPr>
        <w:t>Sahel savanna</w:t>
      </w:r>
      <w:r w:rsidRPr="00A915C2">
        <w:rPr>
          <w:sz w:val="24"/>
          <w:szCs w:val="24"/>
        </w:rPr>
        <w:t xml:space="preserve">, is found to the extreme northwest and northeast of the country, where the annual rainfall is less than 600 mm and </w:t>
      </w:r>
      <w:r w:rsidR="009F5CFD">
        <w:rPr>
          <w:sz w:val="24"/>
          <w:szCs w:val="24"/>
        </w:rPr>
        <w:t>with</w:t>
      </w:r>
      <w:r w:rsidRPr="00A915C2">
        <w:rPr>
          <w:sz w:val="24"/>
          <w:szCs w:val="24"/>
        </w:rPr>
        <w:t xml:space="preserve"> dry season</w:t>
      </w:r>
      <w:r w:rsidR="009F5CFD">
        <w:rPr>
          <w:sz w:val="24"/>
          <w:szCs w:val="24"/>
        </w:rPr>
        <w:t>s</w:t>
      </w:r>
      <w:r w:rsidRPr="00A915C2">
        <w:rPr>
          <w:sz w:val="24"/>
          <w:szCs w:val="24"/>
        </w:rPr>
        <w:t xml:space="preserve"> exceed</w:t>
      </w:r>
      <w:r w:rsidR="009F5CFD">
        <w:rPr>
          <w:sz w:val="24"/>
          <w:szCs w:val="24"/>
        </w:rPr>
        <w:t>ing</w:t>
      </w:r>
      <w:r w:rsidRPr="00A915C2">
        <w:rPr>
          <w:sz w:val="24"/>
          <w:szCs w:val="24"/>
        </w:rPr>
        <w:t xml:space="preserve"> 8 months.</w:t>
      </w:r>
      <w:r w:rsidR="009F5CFD">
        <w:rPr>
          <w:sz w:val="24"/>
          <w:szCs w:val="24"/>
        </w:rPr>
        <w:t xml:space="preserve"> </w:t>
      </w:r>
      <w:r w:rsidRPr="00CD3694">
        <w:rPr>
          <w:rFonts w:cs="Times New Roman"/>
          <w:sz w:val="24"/>
          <w:szCs w:val="24"/>
        </w:rPr>
        <w:t>Typically the vegetation consists of grasses, open thorn shrub savanna with scattered trees,</w:t>
      </w:r>
      <w:r w:rsidR="009F5CFD">
        <w:rPr>
          <w:rFonts w:cs="Times New Roman"/>
          <w:sz w:val="24"/>
          <w:szCs w:val="24"/>
        </w:rPr>
        <w:t xml:space="preserve"> </w:t>
      </w:r>
      <w:r w:rsidRPr="00CD3694">
        <w:rPr>
          <w:rFonts w:cs="Times New Roman"/>
          <w:sz w:val="24"/>
          <w:szCs w:val="24"/>
        </w:rPr>
        <w:t xml:space="preserve"> 4 to 9 m in height most of them are thorny, and extensive sparse grasses.</w:t>
      </w:r>
      <w:r w:rsidR="009F5CFD">
        <w:rPr>
          <w:rFonts w:cs="Times New Roman"/>
          <w:sz w:val="24"/>
          <w:szCs w:val="24"/>
        </w:rPr>
        <w:t xml:space="preserve"> Main tree </w:t>
      </w:r>
      <w:r w:rsidRPr="00CD3694">
        <w:rPr>
          <w:rFonts w:cs="Times New Roman"/>
          <w:sz w:val="24"/>
          <w:szCs w:val="24"/>
        </w:rPr>
        <w:t xml:space="preserve">species </w:t>
      </w:r>
      <w:r w:rsidR="009F5CFD">
        <w:rPr>
          <w:rFonts w:cs="Times New Roman"/>
          <w:sz w:val="24"/>
          <w:szCs w:val="24"/>
        </w:rPr>
        <w:t xml:space="preserve">include </w:t>
      </w:r>
      <w:r w:rsidRPr="00CD3694">
        <w:rPr>
          <w:rFonts w:cs="Times New Roman"/>
          <w:i/>
          <w:iCs/>
          <w:sz w:val="24"/>
          <w:szCs w:val="24"/>
        </w:rPr>
        <w:t xml:space="preserve">Acacia raddianna, A. Senegal, A. </w:t>
      </w:r>
      <w:r w:rsidR="009F5CFD">
        <w:rPr>
          <w:rFonts w:cs="Times New Roman"/>
          <w:i/>
          <w:iCs/>
          <w:sz w:val="24"/>
          <w:szCs w:val="24"/>
        </w:rPr>
        <w:t>l</w:t>
      </w:r>
      <w:r w:rsidRPr="00CD3694">
        <w:rPr>
          <w:rFonts w:cs="Times New Roman"/>
          <w:i/>
          <w:iCs/>
          <w:sz w:val="24"/>
          <w:szCs w:val="24"/>
        </w:rPr>
        <w:t xml:space="preserve">aeta </w:t>
      </w:r>
      <w:r w:rsidRPr="00CD3694">
        <w:rPr>
          <w:rFonts w:cs="Times New Roman"/>
          <w:sz w:val="24"/>
          <w:szCs w:val="24"/>
        </w:rPr>
        <w:t xml:space="preserve">and </w:t>
      </w:r>
      <w:r w:rsidRPr="00CD3694">
        <w:rPr>
          <w:rFonts w:cs="Times New Roman"/>
          <w:i/>
          <w:iCs/>
          <w:sz w:val="24"/>
          <w:szCs w:val="24"/>
        </w:rPr>
        <w:t xml:space="preserve">Commiphora </w:t>
      </w:r>
      <w:r w:rsidR="009F5CFD">
        <w:rPr>
          <w:rFonts w:cs="Times New Roman"/>
          <w:i/>
          <w:iCs/>
          <w:sz w:val="24"/>
          <w:szCs w:val="24"/>
        </w:rPr>
        <w:t xml:space="preserve">Africana; </w:t>
      </w:r>
      <w:r w:rsidRPr="00CD3694">
        <w:rPr>
          <w:rFonts w:cs="Times New Roman"/>
          <w:sz w:val="24"/>
          <w:szCs w:val="24"/>
        </w:rPr>
        <w:t xml:space="preserve">the shrubs </w:t>
      </w:r>
      <w:r w:rsidR="009F5CFD">
        <w:rPr>
          <w:rFonts w:cs="Times New Roman"/>
          <w:sz w:val="24"/>
          <w:szCs w:val="24"/>
        </w:rPr>
        <w:t xml:space="preserve">are </w:t>
      </w:r>
      <w:r w:rsidRPr="00CD3694">
        <w:rPr>
          <w:rFonts w:cs="Times New Roman"/>
          <w:i/>
          <w:iCs/>
          <w:sz w:val="24"/>
          <w:szCs w:val="24"/>
        </w:rPr>
        <w:t>Salvadora persica, Leptadenia pyrotechnica</w:t>
      </w:r>
      <w:r w:rsidR="009F5CFD">
        <w:rPr>
          <w:rFonts w:cs="Times New Roman"/>
          <w:i/>
          <w:iCs/>
          <w:sz w:val="24"/>
          <w:szCs w:val="24"/>
        </w:rPr>
        <w:t>,</w:t>
      </w:r>
      <w:r w:rsidRPr="00CD3694">
        <w:rPr>
          <w:rFonts w:cs="Times New Roman"/>
          <w:i/>
          <w:iCs/>
          <w:sz w:val="24"/>
          <w:szCs w:val="24"/>
        </w:rPr>
        <w:t xml:space="preserve"> </w:t>
      </w:r>
      <w:r w:rsidRPr="00CD3694">
        <w:rPr>
          <w:rFonts w:cs="Times New Roman"/>
          <w:sz w:val="24"/>
          <w:szCs w:val="24"/>
        </w:rPr>
        <w:t>and four species of Grewia</w:t>
      </w:r>
      <w:r w:rsidR="009F5CFD">
        <w:rPr>
          <w:rFonts w:cs="Times New Roman"/>
          <w:sz w:val="24"/>
          <w:szCs w:val="24"/>
        </w:rPr>
        <w:t xml:space="preserve">; while </w:t>
      </w:r>
      <w:r w:rsidRPr="00CD3694">
        <w:rPr>
          <w:rFonts w:cs="Times New Roman"/>
          <w:sz w:val="24"/>
          <w:szCs w:val="24"/>
        </w:rPr>
        <w:t>the grasses</w:t>
      </w:r>
      <w:r w:rsidR="009F5CFD">
        <w:rPr>
          <w:rFonts w:cs="Times New Roman"/>
          <w:sz w:val="24"/>
          <w:szCs w:val="24"/>
        </w:rPr>
        <w:t xml:space="preserve"> include</w:t>
      </w:r>
      <w:r w:rsidRPr="00CD3694">
        <w:rPr>
          <w:rFonts w:cs="Times New Roman"/>
          <w:sz w:val="24"/>
          <w:szCs w:val="24"/>
        </w:rPr>
        <w:t xml:space="preserve"> </w:t>
      </w:r>
      <w:r w:rsidRPr="00CD3694">
        <w:rPr>
          <w:rFonts w:cs="Times New Roman"/>
          <w:i/>
          <w:iCs/>
          <w:sz w:val="24"/>
          <w:szCs w:val="24"/>
        </w:rPr>
        <w:t xml:space="preserve">Aristida stipoides, Schoenefeldia gracilis </w:t>
      </w:r>
      <w:r w:rsidRPr="00CD3694">
        <w:rPr>
          <w:rFonts w:cs="Times New Roman"/>
          <w:sz w:val="24"/>
          <w:szCs w:val="24"/>
        </w:rPr>
        <w:t xml:space="preserve">and </w:t>
      </w:r>
      <w:r w:rsidRPr="00CD3694">
        <w:rPr>
          <w:rFonts w:cs="Times New Roman"/>
          <w:i/>
          <w:iCs/>
          <w:sz w:val="24"/>
          <w:szCs w:val="24"/>
        </w:rPr>
        <w:t xml:space="preserve">Chloris priean. </w:t>
      </w:r>
      <w:r w:rsidRPr="00CD3694">
        <w:rPr>
          <w:rFonts w:cs="Times New Roman"/>
          <w:sz w:val="24"/>
          <w:szCs w:val="24"/>
        </w:rPr>
        <w:t>The legend class "dominantly grasses with dis</w:t>
      </w:r>
      <w:r w:rsidR="00A915C2">
        <w:rPr>
          <w:rFonts w:cs="Times New Roman"/>
          <w:sz w:val="24"/>
          <w:szCs w:val="24"/>
        </w:rPr>
        <w:t>continuous shrubs and scattered</w:t>
      </w:r>
      <w:r w:rsidRPr="00CD3694">
        <w:rPr>
          <w:rFonts w:cs="Times New Roman"/>
          <w:sz w:val="24"/>
          <w:szCs w:val="24"/>
        </w:rPr>
        <w:t xml:space="preserve"> trees" was the primary class used to delineate this ecological zone. The class </w:t>
      </w:r>
      <w:r w:rsidRPr="00CD3694">
        <w:rPr>
          <w:rFonts w:eastAsia="HiddenHorzOCR" w:cs="HiddenHorzOCR"/>
          <w:sz w:val="24"/>
          <w:szCs w:val="24"/>
        </w:rPr>
        <w:t xml:space="preserve">extensive </w:t>
      </w:r>
      <w:r w:rsidRPr="00CD3694">
        <w:rPr>
          <w:rFonts w:cs="Times New Roman"/>
          <w:sz w:val="24"/>
          <w:szCs w:val="24"/>
        </w:rPr>
        <w:t>small holder rainfed agriculture with denuded areas" was also common in this ecological zone.</w:t>
      </w:r>
    </w:p>
    <w:p w14:paraId="7F49109F" w14:textId="77777777" w:rsidR="0000706F" w:rsidRPr="006D0564" w:rsidRDefault="0000706F" w:rsidP="00EA5F4C">
      <w:pPr>
        <w:autoSpaceDE w:val="0"/>
        <w:autoSpaceDN w:val="0"/>
        <w:adjustRightInd w:val="0"/>
        <w:spacing w:after="0" w:line="360" w:lineRule="auto"/>
        <w:jc w:val="both"/>
        <w:rPr>
          <w:rFonts w:cs="BookAntiqua-Italic"/>
          <w:i/>
          <w:iCs/>
          <w:lang w:val="en-US"/>
        </w:rPr>
      </w:pPr>
    </w:p>
    <w:p w14:paraId="288C6D77" w14:textId="0B4B9734" w:rsidR="00EA5F4C" w:rsidRPr="001F28D7" w:rsidRDefault="00EA5F4C" w:rsidP="001F28D7">
      <w:pPr>
        <w:pStyle w:val="Heading1"/>
        <w:ind w:left="450"/>
      </w:pPr>
      <w:bookmarkStart w:id="60" w:name="_Toc502791055"/>
      <w:bookmarkStart w:id="61" w:name="_Toc514839841"/>
      <w:bookmarkStart w:id="62" w:name="_Toc514841584"/>
      <w:bookmarkStart w:id="63" w:name="_Toc514841622"/>
      <w:bookmarkStart w:id="64" w:name="_Toc532462805"/>
      <w:r w:rsidRPr="001F28D7">
        <w:t>Scope: Activities, Pools and gases included</w:t>
      </w:r>
      <w:bookmarkEnd w:id="60"/>
      <w:bookmarkEnd w:id="61"/>
      <w:bookmarkEnd w:id="62"/>
      <w:bookmarkEnd w:id="63"/>
      <w:bookmarkEnd w:id="64"/>
    </w:p>
    <w:p w14:paraId="2E50290D" w14:textId="61AB2C6C" w:rsidR="00EA5F4C" w:rsidRPr="00EA5F4C" w:rsidRDefault="00EA5F4C" w:rsidP="001F28D7">
      <w:pPr>
        <w:pStyle w:val="Heading2"/>
        <w:ind w:left="540"/>
      </w:pPr>
      <w:bookmarkStart w:id="65" w:name="_Toc502791056"/>
      <w:bookmarkStart w:id="66" w:name="_Toc514839842"/>
      <w:bookmarkStart w:id="67" w:name="_Toc514841585"/>
      <w:bookmarkStart w:id="68" w:name="_Toc514841623"/>
      <w:bookmarkStart w:id="69" w:name="_Toc532462806"/>
      <w:r w:rsidRPr="00EA5F4C">
        <w:t>Activities included</w:t>
      </w:r>
      <w:bookmarkEnd w:id="65"/>
      <w:bookmarkEnd w:id="66"/>
      <w:bookmarkEnd w:id="67"/>
      <w:bookmarkEnd w:id="68"/>
      <w:bookmarkEnd w:id="69"/>
    </w:p>
    <w:p w14:paraId="5443A1C0" w14:textId="77777777" w:rsidR="00EA5F4C" w:rsidRPr="00EA5F4C" w:rsidRDefault="00EA5F4C" w:rsidP="00EA5F4C">
      <w:pPr>
        <w:rPr>
          <w:lang w:val="en-GB"/>
        </w:rPr>
      </w:pPr>
    </w:p>
    <w:p w14:paraId="41A12E46" w14:textId="77777777" w:rsidR="00EA5F4C" w:rsidRPr="001B50D4" w:rsidRDefault="00EA5F4C" w:rsidP="001F28D7">
      <w:pPr>
        <w:spacing w:line="360" w:lineRule="auto"/>
        <w:jc w:val="both"/>
        <w:rPr>
          <w:sz w:val="24"/>
          <w:szCs w:val="24"/>
          <w:lang w:val="en-GB"/>
        </w:rPr>
      </w:pPr>
      <w:r w:rsidRPr="001B50D4">
        <w:rPr>
          <w:sz w:val="24"/>
          <w:szCs w:val="24"/>
          <w:lang w:val="en-GB"/>
        </w:rPr>
        <w:t xml:space="preserve">The Cancun Agreement defines REDD+ activities as follows: reduction of emissions from deforestation, reduction of emissions from forest degradation, sustainable management of forests, enhancement of forest carbon stocks, and conservation of forest carbon stocks. Deforestation is the conversion of forest land to non-forest land (cropland, grassland, settlement, wetlands and other lands). Forestland is considered as in the forest definition adopted for Nigeria (see </w:t>
      </w:r>
      <w:r w:rsidRPr="001B50D4">
        <w:rPr>
          <w:b/>
          <w:sz w:val="24"/>
          <w:szCs w:val="24"/>
          <w:lang w:val="en-GB"/>
        </w:rPr>
        <w:t>section 6</w:t>
      </w:r>
      <w:r w:rsidRPr="001B50D4">
        <w:rPr>
          <w:sz w:val="24"/>
          <w:szCs w:val="24"/>
          <w:lang w:val="en-GB"/>
        </w:rPr>
        <w:t xml:space="preserve">), and any conversion below the threshold of forest definition is considered deforestation. Forest degradation results in the loss of carbon stocks and biodiversity in the forest remaining forests category, while enhancement is the enrichment in carbon stocks and biodiversity in forest remaining forest. While forest degradation (from logging, fuel wood extraction, charcoal production, forest fires, etc.) constitute a significant source of emissions, it has not been included in the present FREL due to lack of reliable, accurate and consistent data at state and federal levels. However, it is envisaged that forest degradation will eventually be included in a stepwise manner, as data becomes available. Nigeria considers the REDD+ activity “enhancement of forest carbon stocks” to be both enrichment in carbon stocks in forest remaining forest, as well as enrichment in carbon stocks through afforestation/reforestation and natural regeneration of forest. </w:t>
      </w:r>
    </w:p>
    <w:p w14:paraId="5F790001" w14:textId="77777777" w:rsidR="00EA5F4C" w:rsidRDefault="00EA5F4C" w:rsidP="001F28D7">
      <w:pPr>
        <w:spacing w:line="360" w:lineRule="auto"/>
        <w:jc w:val="both"/>
        <w:rPr>
          <w:sz w:val="24"/>
          <w:szCs w:val="24"/>
          <w:lang w:val="en-US"/>
        </w:rPr>
      </w:pPr>
      <w:r w:rsidRPr="001B50D4">
        <w:rPr>
          <w:sz w:val="24"/>
          <w:szCs w:val="24"/>
          <w:lang w:val="en-GB"/>
        </w:rPr>
        <w:lastRenderedPageBreak/>
        <w:t xml:space="preserve">The country has promoted natural forest restoration and plantation silviculture that leads to reduction in emissions from deforestation and forest degradation. However, no reliable data on forest degradation is available, so this REDD+ activity has not been included in the present FREL submission. There is also no reliable data for sustainable management of forests to be included. The area of afforestation (enhancement of forest carbon stocks in forest land remaining forest land) was also assessed by Nigeria but the confidence value is currently very large and it still needs to be investigated how to assess the associated removal factor from the NFI data. Hence, only deforestation has been considered in the present FREL submission. Nigeria admits the fact that </w:t>
      </w:r>
      <w:r w:rsidRPr="001B50D4">
        <w:rPr>
          <w:sz w:val="24"/>
          <w:szCs w:val="24"/>
          <w:lang w:val="en-US"/>
        </w:rPr>
        <w:t>significant pools and/or activities should not be excluded from the FREL/FRL.</w:t>
      </w:r>
    </w:p>
    <w:p w14:paraId="24269A83" w14:textId="77777777" w:rsidR="008736E3" w:rsidRPr="001B50D4" w:rsidRDefault="008736E3" w:rsidP="009B043D">
      <w:pPr>
        <w:spacing w:line="276" w:lineRule="auto"/>
        <w:jc w:val="both"/>
        <w:rPr>
          <w:sz w:val="24"/>
          <w:szCs w:val="24"/>
          <w:lang w:val="en-US"/>
        </w:rPr>
      </w:pPr>
    </w:p>
    <w:p w14:paraId="2B77B267" w14:textId="77777777" w:rsidR="00EA5F4C" w:rsidRPr="00EA5F4C" w:rsidRDefault="00EA5F4C" w:rsidP="001F28D7">
      <w:pPr>
        <w:pStyle w:val="Heading2"/>
        <w:ind w:left="630"/>
      </w:pPr>
      <w:bookmarkStart w:id="70" w:name="_Toc502791057"/>
      <w:bookmarkStart w:id="71" w:name="_Toc514839843"/>
      <w:bookmarkStart w:id="72" w:name="_Toc514841586"/>
      <w:bookmarkStart w:id="73" w:name="_Toc514841624"/>
      <w:bookmarkStart w:id="74" w:name="_Toc532462807"/>
      <w:r w:rsidRPr="00EA5F4C">
        <w:t>Pools included</w:t>
      </w:r>
      <w:bookmarkEnd w:id="70"/>
      <w:bookmarkEnd w:id="71"/>
      <w:bookmarkEnd w:id="72"/>
      <w:bookmarkEnd w:id="73"/>
      <w:bookmarkEnd w:id="74"/>
    </w:p>
    <w:p w14:paraId="7469FEB7" w14:textId="33249A7D" w:rsidR="00EA5F4C" w:rsidRPr="001B50D4" w:rsidRDefault="00EA5F4C" w:rsidP="001F28D7">
      <w:pPr>
        <w:spacing w:line="360" w:lineRule="auto"/>
        <w:jc w:val="both"/>
        <w:rPr>
          <w:sz w:val="24"/>
          <w:szCs w:val="24"/>
          <w:lang w:val="en-US"/>
        </w:rPr>
      </w:pPr>
      <w:bookmarkStart w:id="75" w:name="_Toc502791058"/>
      <w:r w:rsidRPr="001B50D4">
        <w:rPr>
          <w:sz w:val="24"/>
          <w:szCs w:val="24"/>
          <w:lang w:val="en-GB"/>
        </w:rPr>
        <w:t>While IPCC recognises five carbon pools: above ground (live tree) biomass, belowground (live tree) biomass, deadwood (standing and lying/down), litter, and soil organic carbon; only significant pools need to be included (cf. SBSTA Decision from COP17). Key category analysis is needed to determine which carbon pools should be included to capture significant emissions and removals from changes in forest cover, taking into account their magnitude and cost-effectiveness to monitor the pools. The above-ground biomass constitutes the main component/largest pool and has been included in the FRELs/FRLs. Belowground biomass constitutes a significant pool however, its estimation is expensive and was indirectly undertaken using IPCC default root-to-shoot (R/S) ratio</w:t>
      </w:r>
      <w:r w:rsidR="008F6DB4">
        <w:rPr>
          <w:sz w:val="24"/>
          <w:szCs w:val="24"/>
          <w:lang w:val="en-GB"/>
        </w:rPr>
        <w:t>.</w:t>
      </w:r>
      <w:r w:rsidR="00B536DB">
        <w:rPr>
          <w:sz w:val="24"/>
          <w:szCs w:val="24"/>
          <w:lang w:val="en-GB"/>
        </w:rPr>
        <w:t xml:space="preserve"> </w:t>
      </w:r>
      <w:r w:rsidRPr="001B50D4">
        <w:rPr>
          <w:sz w:val="24"/>
          <w:szCs w:val="24"/>
          <w:lang w:val="en-US"/>
        </w:rPr>
        <w:t>With the present inventory design for national FR</w:t>
      </w:r>
      <w:r w:rsidR="008F6DB4">
        <w:rPr>
          <w:sz w:val="24"/>
          <w:szCs w:val="24"/>
          <w:lang w:val="en-US"/>
        </w:rPr>
        <w:t>E</w:t>
      </w:r>
      <w:r w:rsidRPr="001B50D4">
        <w:rPr>
          <w:sz w:val="24"/>
          <w:szCs w:val="24"/>
          <w:lang w:val="en-US"/>
        </w:rPr>
        <w:t xml:space="preserve">Ls, data </w:t>
      </w:r>
      <w:r w:rsidR="008736E3">
        <w:rPr>
          <w:sz w:val="24"/>
          <w:szCs w:val="24"/>
          <w:lang w:val="en-US"/>
        </w:rPr>
        <w:t>was</w:t>
      </w:r>
      <w:r w:rsidRPr="001B50D4">
        <w:rPr>
          <w:sz w:val="24"/>
          <w:szCs w:val="24"/>
          <w:lang w:val="en-US"/>
        </w:rPr>
        <w:t xml:space="preserve"> collected to estimate deadwood pool.</w:t>
      </w:r>
      <w:r w:rsidR="008736E3">
        <w:rPr>
          <w:sz w:val="24"/>
          <w:szCs w:val="24"/>
          <w:lang w:val="en-US"/>
        </w:rPr>
        <w:t xml:space="preserve"> </w:t>
      </w:r>
      <w:r w:rsidRPr="001B50D4">
        <w:rPr>
          <w:sz w:val="24"/>
          <w:szCs w:val="24"/>
          <w:lang w:val="en-US"/>
        </w:rPr>
        <w:t>The 2006 IPCC Guidelines do</w:t>
      </w:r>
      <w:r w:rsidR="008736E3">
        <w:rPr>
          <w:sz w:val="24"/>
          <w:szCs w:val="24"/>
          <w:lang w:val="en-US"/>
        </w:rPr>
        <w:t>es</w:t>
      </w:r>
      <w:r w:rsidRPr="001B50D4">
        <w:rPr>
          <w:sz w:val="24"/>
          <w:szCs w:val="24"/>
          <w:lang w:val="en-US"/>
        </w:rPr>
        <w:t xml:space="preserve"> not provide default values for deadwood (see Table 2.2: Chapter 2, IPCC 2006). </w:t>
      </w:r>
    </w:p>
    <w:p w14:paraId="7FEF4670" w14:textId="196E3F6F" w:rsidR="00B536DB" w:rsidRDefault="00B536DB" w:rsidP="008F6DB4">
      <w:pPr>
        <w:pStyle w:val="Heading3"/>
        <w:ind w:left="900"/>
      </w:pPr>
      <w:bookmarkStart w:id="76" w:name="_Toc532462808"/>
      <w:r>
        <w:t>Omission of litter</w:t>
      </w:r>
      <w:bookmarkEnd w:id="76"/>
    </w:p>
    <w:p w14:paraId="215DA772" w14:textId="7AB6EFEE" w:rsidR="005B7325" w:rsidRDefault="005B7325" w:rsidP="001F28D7">
      <w:pPr>
        <w:spacing w:line="360" w:lineRule="auto"/>
        <w:jc w:val="both"/>
        <w:rPr>
          <w:sz w:val="24"/>
          <w:szCs w:val="24"/>
          <w:lang w:val="en-US"/>
        </w:rPr>
      </w:pPr>
      <w:r w:rsidRPr="001B50D4">
        <w:rPr>
          <w:sz w:val="24"/>
          <w:szCs w:val="24"/>
          <w:lang w:val="en-GB"/>
        </w:rPr>
        <w:t xml:space="preserve">Litter and non-herbaceous biomass pools constitute a small proportion of biomass and has not been included. </w:t>
      </w:r>
      <w:r w:rsidRPr="001B50D4">
        <w:rPr>
          <w:sz w:val="24"/>
          <w:szCs w:val="24"/>
          <w:lang w:val="en-US"/>
        </w:rPr>
        <w:t xml:space="preserve">For tropical forests litter pools are usually small except for peatlands. According to the 2006 IPCC Guidelines, litter pool can be estimated at a tier 1 level for deforestation. The 2006 IPCC Guidelines provides a default value of 2.1 tC/ha for tropical broadleaf deciduous forests (see Table 2.2: Chapter 2, IPCC 2006). </w:t>
      </w:r>
      <w:r w:rsidR="00B8617D">
        <w:rPr>
          <w:sz w:val="24"/>
          <w:szCs w:val="24"/>
          <w:lang w:val="en-US"/>
        </w:rPr>
        <w:t xml:space="preserve">During the inventory undertaken, litter and non-herbaceous pool was sampled on 1m2 quadrats in some plots in the Derived Savanna, Lowland Rainforest, and Montane, and the analysis 1.61 tC/ha for Derived Savanna, 2.06tC/ha for Lowland Rainforest, 8.65 tC/ha for Montane, and 4.96tC/ha for pooled Lowland Rainforest and Montane; corresponding </w:t>
      </w:r>
      <w:r w:rsidR="005E09F8">
        <w:rPr>
          <w:sz w:val="24"/>
          <w:szCs w:val="24"/>
          <w:lang w:val="en-US"/>
        </w:rPr>
        <w:t xml:space="preserve">to2.3%, 2.1%, </w:t>
      </w:r>
      <w:r w:rsidR="005E09F8">
        <w:rPr>
          <w:sz w:val="24"/>
          <w:szCs w:val="24"/>
          <w:lang w:val="en-US"/>
        </w:rPr>
        <w:lastRenderedPageBreak/>
        <w:t>7.5% and 4.9% respectively of the total live biomass estimated for the different ecological zones. These percentages are low, except for Montane, and could be omitted, given the tedious and cost incurred to sample the litter pool.</w:t>
      </w:r>
    </w:p>
    <w:p w14:paraId="3042E87D" w14:textId="03EE7AEC" w:rsidR="00832F5D" w:rsidRPr="001B50D4" w:rsidRDefault="00832F5D" w:rsidP="00565A55">
      <w:pPr>
        <w:pStyle w:val="Heading3"/>
      </w:pPr>
      <w:bookmarkStart w:id="77" w:name="_Toc532462809"/>
      <w:r>
        <w:t>Omission of soil organic carbon</w:t>
      </w:r>
      <w:bookmarkEnd w:id="77"/>
    </w:p>
    <w:p w14:paraId="20ED88B9" w14:textId="1F9D231F" w:rsidR="00EA5F4C" w:rsidRPr="001B50D4" w:rsidRDefault="00EA5F4C" w:rsidP="001F28D7">
      <w:pPr>
        <w:spacing w:line="360" w:lineRule="auto"/>
        <w:jc w:val="both"/>
        <w:rPr>
          <w:sz w:val="24"/>
          <w:szCs w:val="24"/>
          <w:lang w:val="en-US"/>
        </w:rPr>
      </w:pPr>
      <w:r w:rsidRPr="001B50D4">
        <w:rPr>
          <w:sz w:val="24"/>
          <w:szCs w:val="24"/>
          <w:lang w:val="en-GB"/>
        </w:rPr>
        <w:t xml:space="preserve">Soil organic carbon (SOC) is an important carbon pool, however major changes only occur when forest is converted to non-forest, and </w:t>
      </w:r>
      <w:r w:rsidR="00832F5D">
        <w:rPr>
          <w:sz w:val="24"/>
          <w:szCs w:val="24"/>
          <w:lang w:val="en-GB"/>
        </w:rPr>
        <w:t>over</w:t>
      </w:r>
      <w:r w:rsidR="00832F5D" w:rsidRPr="001B50D4">
        <w:rPr>
          <w:sz w:val="24"/>
          <w:szCs w:val="24"/>
          <w:lang w:val="en-GB"/>
        </w:rPr>
        <w:t xml:space="preserve"> </w:t>
      </w:r>
      <w:r w:rsidRPr="001B50D4">
        <w:rPr>
          <w:sz w:val="24"/>
          <w:szCs w:val="24"/>
          <w:lang w:val="en-GB"/>
        </w:rPr>
        <w:t xml:space="preserve">a long time. </w:t>
      </w:r>
      <w:r w:rsidRPr="001B50D4">
        <w:rPr>
          <w:sz w:val="24"/>
          <w:szCs w:val="24"/>
          <w:lang w:val="en-US"/>
        </w:rPr>
        <w:t xml:space="preserve"> </w:t>
      </w:r>
      <w:r w:rsidR="001170DF">
        <w:rPr>
          <w:sz w:val="24"/>
          <w:szCs w:val="24"/>
          <w:lang w:val="en-US"/>
        </w:rPr>
        <w:t xml:space="preserve">IPCC distinguishes between mineral soils and organic soils (peatlands). </w:t>
      </w:r>
      <w:r w:rsidRPr="001B50D4">
        <w:rPr>
          <w:sz w:val="24"/>
          <w:szCs w:val="24"/>
          <w:lang w:val="en-US"/>
        </w:rPr>
        <w:t xml:space="preserve">According to the harmonized world soil database (HWSD: Batjes, 2009) </w:t>
      </w:r>
      <w:r w:rsidR="000F3EF5">
        <w:rPr>
          <w:sz w:val="24"/>
          <w:szCs w:val="24"/>
          <w:lang w:val="en-US"/>
        </w:rPr>
        <w:t>Nigeria</w:t>
      </w:r>
      <w:r w:rsidRPr="001B50D4">
        <w:rPr>
          <w:sz w:val="24"/>
          <w:szCs w:val="24"/>
          <w:lang w:val="en-US"/>
        </w:rPr>
        <w:t xml:space="preserve"> has mainly low activity clay (LAC) soils</w:t>
      </w:r>
      <w:r w:rsidR="000F3EF5">
        <w:rPr>
          <w:sz w:val="24"/>
          <w:szCs w:val="24"/>
          <w:lang w:val="en-US"/>
        </w:rPr>
        <w:t>, high activity clay (HAC) and</w:t>
      </w:r>
      <w:r w:rsidRPr="001B50D4">
        <w:rPr>
          <w:sz w:val="24"/>
          <w:szCs w:val="24"/>
          <w:lang w:val="en-US"/>
        </w:rPr>
        <w:t xml:space="preserve"> wetland soils in the coastal region</w:t>
      </w:r>
      <w:r w:rsidR="001170DF">
        <w:rPr>
          <w:sz w:val="24"/>
          <w:szCs w:val="24"/>
          <w:lang w:val="en-US"/>
        </w:rPr>
        <w:t>, which are mineral soils</w:t>
      </w:r>
      <w:r w:rsidRPr="001B50D4">
        <w:rPr>
          <w:sz w:val="24"/>
          <w:szCs w:val="24"/>
          <w:lang w:val="en-US"/>
        </w:rPr>
        <w:t>.</w:t>
      </w:r>
      <w:r w:rsidR="008736E3">
        <w:rPr>
          <w:sz w:val="24"/>
          <w:szCs w:val="24"/>
          <w:lang w:val="en-US"/>
        </w:rPr>
        <w:t xml:space="preserve"> </w:t>
      </w:r>
      <w:r w:rsidR="001170DF">
        <w:rPr>
          <w:sz w:val="24"/>
          <w:szCs w:val="24"/>
          <w:lang w:val="en-US"/>
        </w:rPr>
        <w:t>Nigeria estimated emissions from deforestation happening on mineral soils and explored further data to confirm the absence of peatlands in the country.</w:t>
      </w:r>
      <w:r w:rsidR="005E09F8">
        <w:rPr>
          <w:sz w:val="24"/>
          <w:szCs w:val="24"/>
          <w:lang w:val="en-US"/>
        </w:rPr>
        <w:t xml:space="preserve"> </w:t>
      </w:r>
      <w:r w:rsidR="008736E3">
        <w:rPr>
          <w:sz w:val="24"/>
          <w:szCs w:val="24"/>
          <w:lang w:val="en-US"/>
        </w:rPr>
        <w:t xml:space="preserve">A recent study </w:t>
      </w:r>
      <w:r w:rsidR="00900B08">
        <w:rPr>
          <w:sz w:val="24"/>
          <w:szCs w:val="24"/>
          <w:lang w:val="en-US"/>
        </w:rPr>
        <w:t xml:space="preserve">by </w:t>
      </w:r>
      <w:r w:rsidR="00900B08" w:rsidRPr="00900B08">
        <w:rPr>
          <w:rFonts w:cs="AdvTT94c8263f.I"/>
          <w:sz w:val="24"/>
          <w:szCs w:val="24"/>
          <w:lang w:val="en-US"/>
        </w:rPr>
        <w:t xml:space="preserve">Akpa </w:t>
      </w:r>
      <w:r w:rsidR="00900B08" w:rsidRPr="00B35F86">
        <w:rPr>
          <w:rFonts w:cs="AdvTT94c8263f.I"/>
          <w:i/>
          <w:sz w:val="24"/>
          <w:szCs w:val="24"/>
          <w:lang w:val="en-US"/>
        </w:rPr>
        <w:t>et al.</w:t>
      </w:r>
      <w:r w:rsidR="00900B08">
        <w:rPr>
          <w:rFonts w:cs="AdvTT94c8263f.I"/>
          <w:sz w:val="24"/>
          <w:szCs w:val="24"/>
          <w:lang w:val="en-US"/>
        </w:rPr>
        <w:t xml:space="preserve"> (2016) i</w:t>
      </w:r>
      <w:r w:rsidR="008736E3" w:rsidRPr="00900B08">
        <w:rPr>
          <w:sz w:val="24"/>
          <w:szCs w:val="24"/>
          <w:lang w:val="en-US"/>
        </w:rPr>
        <w:t xml:space="preserve">n </w:t>
      </w:r>
      <w:r w:rsidR="008736E3">
        <w:rPr>
          <w:sz w:val="24"/>
          <w:szCs w:val="24"/>
          <w:lang w:val="en-US"/>
        </w:rPr>
        <w:t xml:space="preserve">Nigeria </w:t>
      </w:r>
      <w:r w:rsidR="00EF5A21">
        <w:rPr>
          <w:sz w:val="24"/>
          <w:szCs w:val="24"/>
          <w:lang w:val="en-US"/>
        </w:rPr>
        <w:t xml:space="preserve">estimates forest soils (0-30cm) to contain 49.9 tC/ha </w:t>
      </w:r>
    </w:p>
    <w:p w14:paraId="3EB14E94" w14:textId="77777777" w:rsidR="00722175" w:rsidRPr="00C1516B" w:rsidRDefault="00722175" w:rsidP="00722175">
      <w:pPr>
        <w:spacing w:line="360" w:lineRule="auto"/>
        <w:jc w:val="both"/>
        <w:rPr>
          <w:b/>
          <w:sz w:val="24"/>
          <w:szCs w:val="24"/>
          <w:lang w:val="en-US"/>
        </w:rPr>
      </w:pPr>
      <w:r w:rsidRPr="00C1516B">
        <w:rPr>
          <w:b/>
          <w:sz w:val="24"/>
          <w:szCs w:val="24"/>
          <w:lang w:val="en-US"/>
        </w:rPr>
        <w:t xml:space="preserve">Potential emissions from mineral soils </w:t>
      </w:r>
    </w:p>
    <w:p w14:paraId="0E81B33A" w14:textId="5A50037B" w:rsidR="00F044D2" w:rsidRPr="003B3374" w:rsidRDefault="00722175" w:rsidP="003B3374">
      <w:pPr>
        <w:spacing w:line="360" w:lineRule="auto"/>
        <w:jc w:val="both"/>
        <w:rPr>
          <w:sz w:val="24"/>
          <w:szCs w:val="24"/>
          <w:lang w:val="en-GB"/>
        </w:rPr>
      </w:pPr>
      <w:r w:rsidRPr="003B3374">
        <w:rPr>
          <w:sz w:val="24"/>
          <w:szCs w:val="24"/>
          <w:lang w:val="en-GB"/>
        </w:rPr>
        <w:t xml:space="preserve">Nigeria reviewed different literature sources which estimate the extent </w:t>
      </w:r>
      <w:r w:rsidR="00845236" w:rsidRPr="003B3374">
        <w:rPr>
          <w:sz w:val="24"/>
          <w:szCs w:val="24"/>
          <w:lang w:val="en-GB"/>
        </w:rPr>
        <w:t>o</w:t>
      </w:r>
      <w:r w:rsidRPr="003B3374">
        <w:rPr>
          <w:sz w:val="24"/>
          <w:szCs w:val="24"/>
          <w:lang w:val="en-GB"/>
        </w:rPr>
        <w:t>f peatland in the country. The estimates ranged from 120 km2-7000 km</w:t>
      </w:r>
      <w:r w:rsidRPr="003B3374">
        <w:rPr>
          <w:sz w:val="24"/>
          <w:szCs w:val="24"/>
          <w:vertAlign w:val="superscript"/>
          <w:lang w:val="en-GB"/>
        </w:rPr>
        <w:t>2</w:t>
      </w:r>
      <w:r w:rsidRPr="003B3374">
        <w:rPr>
          <w:sz w:val="24"/>
          <w:szCs w:val="24"/>
          <w:lang w:val="en-GB"/>
        </w:rPr>
        <w:t xml:space="preserve"> (Page </w:t>
      </w:r>
      <w:r w:rsidRPr="003B3374">
        <w:rPr>
          <w:i/>
          <w:sz w:val="24"/>
          <w:szCs w:val="24"/>
          <w:lang w:val="en-GB"/>
        </w:rPr>
        <w:t>et al</w:t>
      </w:r>
      <w:r w:rsidRPr="003B3374">
        <w:rPr>
          <w:sz w:val="24"/>
          <w:szCs w:val="24"/>
          <w:lang w:val="en-GB"/>
        </w:rPr>
        <w:t xml:space="preserve"> 2011), 1,100 </w:t>
      </w:r>
      <w:r w:rsidR="003B3374" w:rsidRPr="003B3374">
        <w:rPr>
          <w:sz w:val="24"/>
          <w:szCs w:val="24"/>
          <w:lang w:val="en-GB"/>
        </w:rPr>
        <w:t>km</w:t>
      </w:r>
      <w:r w:rsidR="003B3374" w:rsidRPr="003B3374">
        <w:rPr>
          <w:sz w:val="24"/>
          <w:szCs w:val="24"/>
          <w:vertAlign w:val="superscript"/>
          <w:lang w:val="en-GB"/>
        </w:rPr>
        <w:t>2</w:t>
      </w:r>
      <w:r w:rsidRPr="003B3374">
        <w:rPr>
          <w:sz w:val="24"/>
          <w:szCs w:val="24"/>
          <w:lang w:val="en-GB"/>
        </w:rPr>
        <w:t xml:space="preserve"> (Joosten, 2009) and more than 21,000 </w:t>
      </w:r>
      <w:r w:rsidR="003B3374" w:rsidRPr="003B3374">
        <w:rPr>
          <w:sz w:val="24"/>
          <w:szCs w:val="24"/>
          <w:lang w:val="en-GB"/>
        </w:rPr>
        <w:t>km</w:t>
      </w:r>
      <w:r w:rsidR="003B3374" w:rsidRPr="003B3374">
        <w:rPr>
          <w:sz w:val="24"/>
          <w:szCs w:val="24"/>
          <w:vertAlign w:val="superscript"/>
          <w:lang w:val="en-GB"/>
        </w:rPr>
        <w:t>2</w:t>
      </w:r>
      <w:r w:rsidRPr="003B3374">
        <w:rPr>
          <w:sz w:val="24"/>
          <w:szCs w:val="24"/>
          <w:lang w:val="en-GB"/>
        </w:rPr>
        <w:t xml:space="preserve"> (CIFOR). </w:t>
      </w:r>
      <w:r w:rsidR="005E09F8">
        <w:rPr>
          <w:sz w:val="24"/>
          <w:szCs w:val="24"/>
          <w:lang w:val="en-GB"/>
        </w:rPr>
        <w:t>However, the same area (</w:t>
      </w:r>
      <w:r w:rsidR="005E09F8" w:rsidRPr="00D141E2">
        <w:rPr>
          <w:b/>
          <w:sz w:val="24"/>
          <w:szCs w:val="24"/>
          <w:lang w:val="en-GB"/>
        </w:rPr>
        <w:t>Figure 4</w:t>
      </w:r>
      <w:r w:rsidR="003B3374" w:rsidRPr="003B3374">
        <w:rPr>
          <w:sz w:val="24"/>
          <w:szCs w:val="24"/>
          <w:lang w:val="en-GB"/>
        </w:rPr>
        <w:t>) also appears to be the mangrove and fresh water swamp ecological zone in Nigeria.</w:t>
      </w:r>
    </w:p>
    <w:p w14:paraId="5FEFCFDB" w14:textId="5AF743F3" w:rsidR="0057515F" w:rsidRDefault="0057515F" w:rsidP="00565A55">
      <w:r w:rsidRPr="00484D1A">
        <w:rPr>
          <w:noProof/>
          <w:lang w:eastAsia="fr-FR"/>
        </w:rPr>
        <w:drawing>
          <wp:inline distT="0" distB="0" distL="0" distR="0" wp14:anchorId="5AF6B27E" wp14:editId="452A7738">
            <wp:extent cx="5943600" cy="33686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8675"/>
                    </a:xfrm>
                    <a:prstGeom prst="rect">
                      <a:avLst/>
                    </a:prstGeom>
                  </pic:spPr>
                </pic:pic>
              </a:graphicData>
            </a:graphic>
          </wp:inline>
        </w:drawing>
      </w:r>
    </w:p>
    <w:p w14:paraId="092C8B52" w14:textId="6F84AE3E" w:rsidR="0057515F" w:rsidRPr="003B3374" w:rsidRDefault="005E09F8" w:rsidP="005E09F8">
      <w:pPr>
        <w:pStyle w:val="Heading2"/>
        <w:numPr>
          <w:ilvl w:val="0"/>
          <w:numId w:val="0"/>
        </w:numPr>
      </w:pPr>
      <w:bookmarkStart w:id="78" w:name="_Toc532462810"/>
      <w:r w:rsidRPr="00CD3694">
        <w:lastRenderedPageBreak/>
        <w:t>Figure</w:t>
      </w:r>
      <w:r>
        <w:t xml:space="preserve"> 4: </w:t>
      </w:r>
      <w:r w:rsidRPr="00CD3694">
        <w:t xml:space="preserve"> </w:t>
      </w:r>
      <w:r w:rsidRPr="005E09F8">
        <w:rPr>
          <w:b w:val="0"/>
          <w:sz w:val="24"/>
          <w:szCs w:val="24"/>
        </w:rPr>
        <w:t>Potential areas of peatlands in Nigeria (</w:t>
      </w:r>
      <w:r w:rsidR="003B3374" w:rsidRPr="005E09F8">
        <w:rPr>
          <w:b w:val="0"/>
          <w:sz w:val="24"/>
          <w:szCs w:val="24"/>
        </w:rPr>
        <w:t>Source :</w:t>
      </w:r>
      <w:r w:rsidR="003B3374">
        <w:t xml:space="preserve"> </w:t>
      </w:r>
      <w:hyperlink r:id="rId22" w:history="1">
        <w:r w:rsidR="003B3374" w:rsidRPr="003B3374">
          <w:rPr>
            <w:rStyle w:val="Hyperlink"/>
          </w:rPr>
          <w:t>https://www.cifor.org/global-wetlands/</w:t>
        </w:r>
      </w:hyperlink>
      <w:r>
        <w:rPr>
          <w:rStyle w:val="Hyperlink"/>
        </w:rPr>
        <w:t>)</w:t>
      </w:r>
      <w:r w:rsidR="003B3374" w:rsidRPr="003B3374">
        <w:rPr>
          <w:rStyle w:val="Hyperlink"/>
        </w:rPr>
        <w:t>.</w:t>
      </w:r>
      <w:bookmarkEnd w:id="78"/>
    </w:p>
    <w:p w14:paraId="2A66DC7F" w14:textId="1721DF57" w:rsidR="00EA5F4C" w:rsidRPr="00CD3694" w:rsidRDefault="00EA5F4C" w:rsidP="001F4011">
      <w:pPr>
        <w:pStyle w:val="Heading2"/>
        <w:ind w:left="540"/>
      </w:pPr>
      <w:bookmarkStart w:id="79" w:name="_Toc514839844"/>
      <w:bookmarkStart w:id="80" w:name="_Toc514841587"/>
      <w:bookmarkStart w:id="81" w:name="_Toc514841625"/>
      <w:bookmarkStart w:id="82" w:name="_Toc532462811"/>
      <w:r w:rsidRPr="00CD3694">
        <w:t>Gases included</w:t>
      </w:r>
      <w:bookmarkEnd w:id="75"/>
      <w:bookmarkEnd w:id="79"/>
      <w:bookmarkEnd w:id="80"/>
      <w:bookmarkEnd w:id="81"/>
      <w:bookmarkEnd w:id="82"/>
    </w:p>
    <w:p w14:paraId="73DD981F" w14:textId="77777777" w:rsidR="00CD3694" w:rsidRPr="00CD3694" w:rsidRDefault="00CD3694" w:rsidP="00CD3694">
      <w:pPr>
        <w:pStyle w:val="ListParagraph"/>
        <w:keepNext/>
        <w:keepLines/>
        <w:spacing w:before="200" w:after="0"/>
        <w:ind w:left="1440"/>
        <w:outlineLvl w:val="1"/>
        <w:rPr>
          <w:rFonts w:ascii="Verdana" w:hAnsi="Verdana" w:cstheme="majorBidi"/>
          <w:b/>
          <w:bCs/>
          <w:lang w:val="en-GB"/>
        </w:rPr>
      </w:pPr>
    </w:p>
    <w:p w14:paraId="4725B76C" w14:textId="77777777" w:rsidR="00EA5F4C" w:rsidRDefault="00EA5F4C" w:rsidP="001F4011">
      <w:pPr>
        <w:spacing w:line="360" w:lineRule="auto"/>
        <w:jc w:val="both"/>
        <w:rPr>
          <w:sz w:val="24"/>
          <w:szCs w:val="24"/>
          <w:lang w:val="en-GB"/>
        </w:rPr>
      </w:pPr>
      <w:r w:rsidRPr="001B50D4">
        <w:rPr>
          <w:sz w:val="24"/>
          <w:szCs w:val="24"/>
          <w:lang w:val="en-GB"/>
        </w:rPr>
        <w:t>Among the three greenhouse gases associated with land use change emissions, namely carbon dioxide (CO</w:t>
      </w:r>
      <w:r w:rsidRPr="001B50D4">
        <w:rPr>
          <w:sz w:val="24"/>
          <w:szCs w:val="24"/>
          <w:vertAlign w:val="subscript"/>
          <w:lang w:val="en-GB"/>
        </w:rPr>
        <w:t>2</w:t>
      </w:r>
      <w:r w:rsidRPr="001B50D4">
        <w:rPr>
          <w:sz w:val="24"/>
          <w:szCs w:val="24"/>
          <w:lang w:val="en-GB"/>
        </w:rPr>
        <w:t>), methane (CH</w:t>
      </w:r>
      <w:r w:rsidRPr="001B50D4">
        <w:rPr>
          <w:sz w:val="24"/>
          <w:szCs w:val="24"/>
          <w:vertAlign w:val="subscript"/>
          <w:lang w:val="en-GB"/>
        </w:rPr>
        <w:t>4</w:t>
      </w:r>
      <w:r w:rsidRPr="001B50D4">
        <w:rPr>
          <w:sz w:val="24"/>
          <w:szCs w:val="24"/>
          <w:lang w:val="en-GB"/>
        </w:rPr>
        <w:t>), and nitrous oxide (N</w:t>
      </w:r>
      <w:r w:rsidRPr="001B50D4">
        <w:rPr>
          <w:sz w:val="24"/>
          <w:szCs w:val="24"/>
          <w:vertAlign w:val="subscript"/>
          <w:lang w:val="en-GB"/>
        </w:rPr>
        <w:t>2</w:t>
      </w:r>
      <w:r w:rsidRPr="001B50D4">
        <w:rPr>
          <w:sz w:val="24"/>
          <w:szCs w:val="24"/>
          <w:lang w:val="en-GB"/>
        </w:rPr>
        <w:t>O), CO</w:t>
      </w:r>
      <w:r w:rsidRPr="001B50D4">
        <w:rPr>
          <w:sz w:val="24"/>
          <w:szCs w:val="24"/>
          <w:vertAlign w:val="subscript"/>
          <w:lang w:val="en-GB"/>
        </w:rPr>
        <w:t>2</w:t>
      </w:r>
      <w:r w:rsidRPr="001B50D4">
        <w:rPr>
          <w:sz w:val="24"/>
          <w:szCs w:val="24"/>
          <w:lang w:val="en-GB"/>
        </w:rPr>
        <w:t xml:space="preserve"> is the main gas emitted in the forest sector. However, significant non-CO</w:t>
      </w:r>
      <w:r w:rsidRPr="001B50D4">
        <w:rPr>
          <w:sz w:val="24"/>
          <w:szCs w:val="24"/>
          <w:vertAlign w:val="subscript"/>
          <w:lang w:val="en-GB"/>
        </w:rPr>
        <w:t>2</w:t>
      </w:r>
      <w:r w:rsidRPr="001B50D4">
        <w:rPr>
          <w:sz w:val="24"/>
          <w:szCs w:val="24"/>
          <w:lang w:val="en-GB"/>
        </w:rPr>
        <w:t xml:space="preserve"> gases (CH</w:t>
      </w:r>
      <w:r w:rsidRPr="001B50D4">
        <w:rPr>
          <w:sz w:val="24"/>
          <w:szCs w:val="24"/>
          <w:vertAlign w:val="subscript"/>
          <w:lang w:val="en-GB"/>
        </w:rPr>
        <w:t xml:space="preserve">4 </w:t>
      </w:r>
      <w:r w:rsidRPr="001B50D4">
        <w:rPr>
          <w:sz w:val="24"/>
          <w:szCs w:val="24"/>
          <w:lang w:val="en-GB"/>
        </w:rPr>
        <w:t>and N</w:t>
      </w:r>
      <w:r w:rsidRPr="001B50D4">
        <w:rPr>
          <w:sz w:val="24"/>
          <w:szCs w:val="24"/>
          <w:vertAlign w:val="subscript"/>
          <w:lang w:val="en-GB"/>
        </w:rPr>
        <w:t>2</w:t>
      </w:r>
      <w:r w:rsidRPr="001B50D4">
        <w:rPr>
          <w:sz w:val="24"/>
          <w:szCs w:val="24"/>
          <w:lang w:val="en-GB"/>
        </w:rPr>
        <w:t>O) can also be emitted when land use change is as a result of fire incidences. Unfortunately no data exist on forest fire. However, based on our knowledge of the region we can conclude that fires are relatively controlled and not very frequent, as such emissions from fire are not expected to be significant. Methane is also produced when mangroves are disturbed, but no data exist in Nigeria at the moment. Therefore, only CO</w:t>
      </w:r>
      <w:r w:rsidRPr="001B50D4">
        <w:rPr>
          <w:sz w:val="24"/>
          <w:szCs w:val="24"/>
          <w:vertAlign w:val="subscript"/>
          <w:lang w:val="en-GB"/>
        </w:rPr>
        <w:t>2</w:t>
      </w:r>
      <w:r w:rsidRPr="001B50D4">
        <w:rPr>
          <w:sz w:val="24"/>
          <w:szCs w:val="24"/>
          <w:lang w:val="en-GB"/>
        </w:rPr>
        <w:t xml:space="preserve"> emissions have been considered in the present submission.</w:t>
      </w:r>
    </w:p>
    <w:p w14:paraId="2A14C476" w14:textId="77777777" w:rsidR="008F6DB4" w:rsidRPr="00EA5F4C" w:rsidRDefault="008F6DB4" w:rsidP="008F6DB4">
      <w:pPr>
        <w:pStyle w:val="Heading1"/>
        <w:ind w:left="450"/>
      </w:pPr>
      <w:bookmarkStart w:id="83" w:name="_Toc502791066"/>
      <w:bookmarkStart w:id="84" w:name="_Toc514839852"/>
      <w:bookmarkStart w:id="85" w:name="_Toc514841595"/>
      <w:bookmarkStart w:id="86" w:name="_Toc514841633"/>
      <w:bookmarkStart w:id="87" w:name="_Toc532462812"/>
      <w:r w:rsidRPr="00EA5F4C">
        <w:t>Forest Definition</w:t>
      </w:r>
      <w:bookmarkEnd w:id="83"/>
      <w:bookmarkEnd w:id="84"/>
      <w:bookmarkEnd w:id="85"/>
      <w:bookmarkEnd w:id="86"/>
      <w:bookmarkEnd w:id="87"/>
    </w:p>
    <w:p w14:paraId="79C1A8B2" w14:textId="77777777" w:rsidR="008F6DB4" w:rsidRPr="00EA5F4C" w:rsidRDefault="008F6DB4" w:rsidP="008F6DB4">
      <w:pPr>
        <w:spacing w:after="0"/>
        <w:jc w:val="both"/>
        <w:rPr>
          <w:lang w:val="en-GB"/>
        </w:rPr>
      </w:pPr>
    </w:p>
    <w:p w14:paraId="1571BFF5" w14:textId="77777777" w:rsidR="008F6DB4" w:rsidRPr="00361346" w:rsidRDefault="008F6DB4" w:rsidP="008F6DB4">
      <w:pPr>
        <w:spacing w:after="0" w:line="360" w:lineRule="auto"/>
        <w:jc w:val="both"/>
        <w:rPr>
          <w:sz w:val="24"/>
          <w:szCs w:val="24"/>
          <w:lang w:val="en-GB"/>
        </w:rPr>
      </w:pPr>
      <w:r w:rsidRPr="00361346">
        <w:rPr>
          <w:sz w:val="24"/>
          <w:szCs w:val="24"/>
          <w:lang w:val="en-GB"/>
        </w:rPr>
        <w:t xml:space="preserve">When submitting a FRELs/FRLs to the United Nations Framework Convention on Climate Change (UNFCCC), countries are expected to provide a definition of what they mean by forest in their FREL/FRL construction and, demonstrate how the definition is in line with the definition used in the national GHG inventory or in other international reporting.  Forest definition in the context of REDD+ has to take into account UNFCCC thresholds which are currently defined as follows: </w:t>
      </w:r>
    </w:p>
    <w:p w14:paraId="47DDE741" w14:textId="77777777" w:rsidR="008F6DB4" w:rsidRPr="00361346" w:rsidRDefault="008F6DB4" w:rsidP="008F6DB4">
      <w:pPr>
        <w:numPr>
          <w:ilvl w:val="0"/>
          <w:numId w:val="1"/>
        </w:numPr>
        <w:spacing w:after="0" w:line="360" w:lineRule="auto"/>
        <w:contextualSpacing/>
        <w:jc w:val="both"/>
        <w:rPr>
          <w:sz w:val="24"/>
          <w:szCs w:val="24"/>
          <w:lang w:val="en-GB"/>
        </w:rPr>
      </w:pPr>
      <w:r w:rsidRPr="00361346">
        <w:rPr>
          <w:sz w:val="24"/>
          <w:szCs w:val="24"/>
          <w:lang w:val="en-GB"/>
        </w:rPr>
        <w:t>Minimum tree crown cover between 10 and 30%</w:t>
      </w:r>
    </w:p>
    <w:p w14:paraId="26FD8CDF" w14:textId="77777777" w:rsidR="008F6DB4" w:rsidRPr="00361346" w:rsidRDefault="008F6DB4" w:rsidP="008F6DB4">
      <w:pPr>
        <w:numPr>
          <w:ilvl w:val="0"/>
          <w:numId w:val="1"/>
        </w:numPr>
        <w:spacing w:after="0" w:line="360" w:lineRule="auto"/>
        <w:contextualSpacing/>
        <w:jc w:val="both"/>
        <w:rPr>
          <w:sz w:val="24"/>
          <w:szCs w:val="24"/>
          <w:lang w:val="en-GB"/>
        </w:rPr>
      </w:pPr>
      <w:r w:rsidRPr="00361346">
        <w:rPr>
          <w:sz w:val="24"/>
          <w:szCs w:val="24"/>
          <w:lang w:val="en-GB"/>
        </w:rPr>
        <w:t>Minimum land area between 0.05 and 1 hectare</w:t>
      </w:r>
    </w:p>
    <w:p w14:paraId="6811FBD6" w14:textId="77777777" w:rsidR="008F6DB4" w:rsidRPr="00361346" w:rsidRDefault="008F6DB4" w:rsidP="008F6DB4">
      <w:pPr>
        <w:numPr>
          <w:ilvl w:val="0"/>
          <w:numId w:val="1"/>
        </w:numPr>
        <w:spacing w:after="0" w:line="360" w:lineRule="auto"/>
        <w:contextualSpacing/>
        <w:jc w:val="both"/>
        <w:rPr>
          <w:sz w:val="24"/>
          <w:szCs w:val="24"/>
          <w:lang w:val="en-GB"/>
        </w:rPr>
      </w:pPr>
      <w:r w:rsidRPr="00361346">
        <w:rPr>
          <w:sz w:val="24"/>
          <w:szCs w:val="24"/>
          <w:lang w:val="en-GB"/>
        </w:rPr>
        <w:t xml:space="preserve">Minimum tree height between 2 and 5 meters (at maturity </w:t>
      </w:r>
      <w:r w:rsidRPr="00361346">
        <w:rPr>
          <w:i/>
          <w:sz w:val="24"/>
          <w:szCs w:val="24"/>
          <w:lang w:val="en-GB"/>
        </w:rPr>
        <w:t>in situ</w:t>
      </w:r>
      <w:r w:rsidRPr="00361346">
        <w:rPr>
          <w:sz w:val="24"/>
          <w:szCs w:val="24"/>
          <w:lang w:val="en-GB"/>
        </w:rPr>
        <w:t>)</w:t>
      </w:r>
    </w:p>
    <w:p w14:paraId="14F71CC2" w14:textId="77777777" w:rsidR="008F6DB4" w:rsidRPr="00361346" w:rsidRDefault="008F6DB4" w:rsidP="008F6DB4">
      <w:pPr>
        <w:spacing w:after="60" w:line="360" w:lineRule="auto"/>
        <w:jc w:val="both"/>
        <w:rPr>
          <w:rFonts w:cs="Times New Roman"/>
          <w:color w:val="000000"/>
          <w:sz w:val="24"/>
          <w:szCs w:val="24"/>
          <w:lang w:val="en-GB" w:eastAsia="en-GB"/>
        </w:rPr>
      </w:pPr>
      <w:r w:rsidRPr="00361346">
        <w:rPr>
          <w:sz w:val="24"/>
          <w:szCs w:val="24"/>
          <w:lang w:val="en-GB"/>
        </w:rPr>
        <w:t xml:space="preserve">Nigeria had no country-specific forest definition, but had been using the FAO FRA default definition for forests, which is defined </w:t>
      </w:r>
      <w:r w:rsidRPr="00361346">
        <w:rPr>
          <w:rFonts w:cs="Times New Roman"/>
          <w:color w:val="000000"/>
          <w:sz w:val="24"/>
          <w:szCs w:val="24"/>
          <w:lang w:val="en-GB" w:eastAsia="en-GB"/>
        </w:rPr>
        <w:t>as follows:</w:t>
      </w:r>
    </w:p>
    <w:p w14:paraId="6716F40C" w14:textId="77777777" w:rsidR="008F6DB4" w:rsidRPr="00361346" w:rsidRDefault="008F6DB4" w:rsidP="008F6DB4">
      <w:pPr>
        <w:spacing w:after="0" w:line="360" w:lineRule="auto"/>
        <w:jc w:val="both"/>
        <w:rPr>
          <w:i/>
          <w:sz w:val="24"/>
          <w:szCs w:val="24"/>
          <w:lang w:val="en-GB"/>
        </w:rPr>
      </w:pPr>
      <w:r w:rsidRPr="00361346">
        <w:rPr>
          <w:rFonts w:cs="Times New Roman"/>
          <w:i/>
          <w:color w:val="000000"/>
          <w:sz w:val="24"/>
          <w:szCs w:val="24"/>
          <w:lang w:val="en-GB" w:eastAsia="en-GB"/>
        </w:rPr>
        <w:t>“Land spanning more than 0.5 hectares with trees higher than 5 meters and a canopy cover of more than 10 percent or trees able to reach these thresholds in situ. It does not include land that is predominantly under agricultural or urban land use”.</w:t>
      </w:r>
    </w:p>
    <w:p w14:paraId="769D6BB0" w14:textId="77777777" w:rsidR="008F6DB4" w:rsidRPr="00361346" w:rsidRDefault="008F6DB4" w:rsidP="008F6DB4">
      <w:pPr>
        <w:spacing w:after="0" w:line="360" w:lineRule="auto"/>
        <w:jc w:val="both"/>
        <w:rPr>
          <w:b/>
          <w:sz w:val="24"/>
          <w:szCs w:val="24"/>
          <w:lang w:val="en-GB"/>
        </w:rPr>
      </w:pPr>
    </w:p>
    <w:p w14:paraId="10393E65" w14:textId="77777777" w:rsidR="008F6DB4" w:rsidRPr="00361346" w:rsidRDefault="008F6DB4" w:rsidP="008F6DB4">
      <w:pPr>
        <w:spacing w:after="0" w:line="360" w:lineRule="auto"/>
        <w:jc w:val="both"/>
        <w:rPr>
          <w:sz w:val="24"/>
          <w:szCs w:val="24"/>
          <w:lang w:val="en-GB"/>
        </w:rPr>
      </w:pPr>
      <w:r w:rsidRPr="00361346">
        <w:rPr>
          <w:sz w:val="24"/>
          <w:szCs w:val="24"/>
          <w:lang w:val="en-GB"/>
        </w:rPr>
        <w:t>During the workshop of 24</w:t>
      </w:r>
      <w:r w:rsidRPr="00361346">
        <w:rPr>
          <w:sz w:val="24"/>
          <w:szCs w:val="24"/>
          <w:vertAlign w:val="superscript"/>
          <w:lang w:val="en-GB"/>
        </w:rPr>
        <w:t>th</w:t>
      </w:r>
      <w:r w:rsidRPr="00361346">
        <w:rPr>
          <w:sz w:val="24"/>
          <w:szCs w:val="24"/>
          <w:lang w:val="en-GB"/>
        </w:rPr>
        <w:t xml:space="preserve"> to 26</w:t>
      </w:r>
      <w:r w:rsidRPr="00361346">
        <w:rPr>
          <w:sz w:val="24"/>
          <w:szCs w:val="24"/>
          <w:vertAlign w:val="superscript"/>
          <w:lang w:val="en-GB"/>
        </w:rPr>
        <w:t>th</w:t>
      </w:r>
      <w:r w:rsidRPr="00361346">
        <w:rPr>
          <w:sz w:val="24"/>
          <w:szCs w:val="24"/>
          <w:lang w:val="en-GB"/>
        </w:rPr>
        <w:t xml:space="preserve"> May 2016, participants went through brain storming sessions in order to craft a forest definition for FREL purposes. An initial stage involved an appraisal of existing definitions and/or descriptions of forest in the forest laws, policies and Acts and other documents. </w:t>
      </w:r>
      <w:r w:rsidRPr="00361346">
        <w:rPr>
          <w:sz w:val="24"/>
          <w:szCs w:val="24"/>
          <w:lang w:val="en-GB"/>
        </w:rPr>
        <w:lastRenderedPageBreak/>
        <w:t>They explored and reviewed some policy documents, at Federal and State levels, in order to have an in-depth understanding of what the law and policies documents consider as forest across the different States. Based on the above background information, participants arrived at the following functional forest definition for FREL/FRL in Nigeria.</w:t>
      </w:r>
    </w:p>
    <w:p w14:paraId="7F1B5B1D" w14:textId="77777777" w:rsidR="008F6DB4" w:rsidRPr="00361346" w:rsidRDefault="008F6DB4" w:rsidP="008F6DB4">
      <w:pPr>
        <w:spacing w:after="0" w:line="360" w:lineRule="auto"/>
        <w:jc w:val="both"/>
        <w:rPr>
          <w:rFonts w:cs="Calibri"/>
          <w:i/>
          <w:sz w:val="24"/>
          <w:szCs w:val="24"/>
          <w:lang w:val="en-GB"/>
        </w:rPr>
      </w:pPr>
    </w:p>
    <w:p w14:paraId="5783711A" w14:textId="77777777" w:rsidR="008F6DB4" w:rsidRPr="00361346" w:rsidRDefault="008F6DB4" w:rsidP="008F6DB4">
      <w:pPr>
        <w:pBdr>
          <w:top w:val="single" w:sz="4" w:space="1" w:color="auto"/>
          <w:left w:val="single" w:sz="4" w:space="0" w:color="auto"/>
          <w:bottom w:val="single" w:sz="4" w:space="1" w:color="auto"/>
          <w:right w:val="single" w:sz="4" w:space="4" w:color="auto"/>
        </w:pBdr>
        <w:spacing w:after="0" w:line="360" w:lineRule="auto"/>
        <w:jc w:val="both"/>
        <w:rPr>
          <w:color w:val="002060"/>
          <w:sz w:val="24"/>
          <w:szCs w:val="24"/>
          <w:lang w:val="en-GB"/>
        </w:rPr>
      </w:pPr>
      <w:r w:rsidRPr="00361346">
        <w:rPr>
          <w:rFonts w:cs="Calibri"/>
          <w:i/>
          <w:color w:val="002060"/>
          <w:sz w:val="24"/>
          <w:szCs w:val="24"/>
          <w:lang w:val="en-GB"/>
        </w:rPr>
        <w:t xml:space="preserve">An ecological community predominated by trees and other layers of woody plants with a minimum area of </w:t>
      </w:r>
      <w:r w:rsidRPr="00361346">
        <w:rPr>
          <w:rFonts w:cs="Calibri"/>
          <w:b/>
          <w:i/>
          <w:color w:val="002060"/>
          <w:sz w:val="24"/>
          <w:szCs w:val="24"/>
          <w:lang w:val="en-GB"/>
        </w:rPr>
        <w:t>0.5ha</w:t>
      </w:r>
      <w:r w:rsidRPr="00361346">
        <w:rPr>
          <w:rFonts w:cs="Calibri"/>
          <w:i/>
          <w:color w:val="002060"/>
          <w:sz w:val="24"/>
          <w:szCs w:val="24"/>
          <w:lang w:val="en-GB"/>
        </w:rPr>
        <w:t xml:space="preserve">, a minimum tree height of </w:t>
      </w:r>
      <w:r w:rsidRPr="00361346">
        <w:rPr>
          <w:rFonts w:cs="Calibri"/>
          <w:b/>
          <w:i/>
          <w:color w:val="002060"/>
          <w:sz w:val="24"/>
          <w:szCs w:val="24"/>
          <w:lang w:val="en-GB"/>
        </w:rPr>
        <w:t>3metres</w:t>
      </w:r>
      <w:r w:rsidRPr="00361346">
        <w:rPr>
          <w:rFonts w:cs="Calibri"/>
          <w:i/>
          <w:color w:val="002060"/>
          <w:sz w:val="24"/>
          <w:szCs w:val="24"/>
          <w:lang w:val="en-GB"/>
        </w:rPr>
        <w:t xml:space="preserve">, and a minimum tree canopy cover of </w:t>
      </w:r>
      <w:r w:rsidRPr="00361346">
        <w:rPr>
          <w:rFonts w:cs="Calibri"/>
          <w:b/>
          <w:i/>
          <w:color w:val="002060"/>
          <w:sz w:val="24"/>
          <w:szCs w:val="24"/>
          <w:lang w:val="en-GB"/>
        </w:rPr>
        <w:t>15%</w:t>
      </w:r>
      <w:r w:rsidRPr="00361346">
        <w:rPr>
          <w:rFonts w:cs="Calibri"/>
          <w:i/>
          <w:color w:val="002060"/>
          <w:sz w:val="24"/>
          <w:szCs w:val="24"/>
          <w:lang w:val="en-GB"/>
        </w:rPr>
        <w:t>, or stands with potentials to reach the above thresholds in situ.</w:t>
      </w:r>
    </w:p>
    <w:p w14:paraId="6896DF2A" w14:textId="77777777" w:rsidR="008F6DB4" w:rsidRDefault="008F6DB4" w:rsidP="008F6DB4">
      <w:pPr>
        <w:keepNext/>
        <w:keepLines/>
        <w:spacing w:before="480" w:after="0" w:line="360" w:lineRule="auto"/>
        <w:ind w:left="360"/>
        <w:jc w:val="both"/>
        <w:outlineLvl w:val="0"/>
        <w:rPr>
          <w:rFonts w:eastAsiaTheme="majorEastAsia" w:cstheme="minorHAnsi"/>
          <w:bCs/>
          <w:color w:val="000000" w:themeColor="text1"/>
          <w:sz w:val="24"/>
          <w:szCs w:val="24"/>
          <w:lang w:val="en-GB"/>
        </w:rPr>
      </w:pPr>
      <w:bookmarkStart w:id="88" w:name="_Toc514839853"/>
      <w:bookmarkStart w:id="89" w:name="_Toc514841596"/>
      <w:bookmarkStart w:id="90" w:name="_Toc514841634"/>
      <w:bookmarkStart w:id="91" w:name="_Toc514842011"/>
      <w:bookmarkStart w:id="92" w:name="_Toc514843645"/>
      <w:bookmarkStart w:id="93" w:name="_Toc528463120"/>
      <w:bookmarkStart w:id="94" w:name="_Toc530836695"/>
      <w:bookmarkStart w:id="95" w:name="_Toc532462813"/>
      <w:r w:rsidRPr="00361346">
        <w:rPr>
          <w:rFonts w:eastAsiaTheme="majorEastAsia" w:cstheme="minorHAnsi"/>
          <w:bCs/>
          <w:color w:val="000000" w:themeColor="text1"/>
          <w:sz w:val="24"/>
          <w:szCs w:val="24"/>
          <w:lang w:val="en-GB"/>
        </w:rPr>
        <w:t>The above Forest Definition applies to the entire country and was provided after due consideration for the ecological variations including the characteristic strong latitudinal zones which become progressively drier as one moves north from the coast. In other words, the definition has to a large extent, taken care of the progressive variations from the Mangrove Swamp and Coastal Vegetation in the south to the Sahel Savanna in the north. It is important to note that, the definition would be used in future GHG inventory reporting such as national communications and the Biennial Update Reports (BUR).</w:t>
      </w:r>
      <w:bookmarkEnd w:id="88"/>
      <w:bookmarkEnd w:id="89"/>
      <w:bookmarkEnd w:id="90"/>
      <w:bookmarkEnd w:id="91"/>
      <w:bookmarkEnd w:id="92"/>
      <w:bookmarkEnd w:id="93"/>
      <w:bookmarkEnd w:id="94"/>
      <w:bookmarkEnd w:id="95"/>
    </w:p>
    <w:p w14:paraId="7EFC3D99" w14:textId="058CA129" w:rsidR="008F6DB4" w:rsidRDefault="008F6DB4" w:rsidP="008F6DB4">
      <w:pPr>
        <w:keepNext/>
        <w:keepLines/>
        <w:spacing w:before="480" w:after="0" w:line="276" w:lineRule="auto"/>
        <w:ind w:left="360"/>
        <w:jc w:val="both"/>
        <w:outlineLvl w:val="0"/>
        <w:rPr>
          <w:rFonts w:eastAsiaTheme="majorEastAsia" w:cstheme="minorHAnsi"/>
          <w:bCs/>
          <w:color w:val="000000" w:themeColor="text1"/>
          <w:sz w:val="24"/>
          <w:szCs w:val="24"/>
          <w:lang w:val="en-GB"/>
        </w:rPr>
      </w:pPr>
      <w:bookmarkStart w:id="96" w:name="_Toc530836696"/>
      <w:bookmarkStart w:id="97" w:name="_Toc532462814"/>
      <w:r>
        <w:rPr>
          <w:rFonts w:eastAsiaTheme="majorEastAsia" w:cstheme="minorHAnsi"/>
          <w:bCs/>
          <w:color w:val="000000" w:themeColor="text1"/>
          <w:sz w:val="24"/>
          <w:szCs w:val="24"/>
          <w:lang w:val="en-GB"/>
        </w:rPr>
        <w:t>Further d</w:t>
      </w:r>
      <w:r w:rsidRPr="008F6DB4">
        <w:rPr>
          <w:rFonts w:eastAsiaTheme="majorEastAsia" w:cstheme="minorHAnsi"/>
          <w:bCs/>
          <w:color w:val="000000" w:themeColor="text1"/>
          <w:sz w:val="24"/>
          <w:szCs w:val="24"/>
          <w:lang w:val="en-GB"/>
        </w:rPr>
        <w:t>etail</w:t>
      </w:r>
      <w:r>
        <w:rPr>
          <w:rFonts w:eastAsiaTheme="majorEastAsia" w:cstheme="minorHAnsi"/>
          <w:bCs/>
          <w:color w:val="000000" w:themeColor="text1"/>
          <w:sz w:val="24"/>
          <w:szCs w:val="24"/>
          <w:lang w:val="en-GB"/>
        </w:rPr>
        <w:t>s on the c</w:t>
      </w:r>
      <w:r w:rsidRPr="008F6DB4">
        <w:rPr>
          <w:rFonts w:eastAsiaTheme="majorEastAsia" w:cstheme="minorHAnsi"/>
          <w:bCs/>
          <w:color w:val="000000" w:themeColor="text1"/>
          <w:sz w:val="24"/>
          <w:szCs w:val="24"/>
          <w:lang w:val="en-GB"/>
        </w:rPr>
        <w:t xml:space="preserve">onsultations and processes </w:t>
      </w:r>
      <w:r>
        <w:rPr>
          <w:rFonts w:eastAsiaTheme="majorEastAsia" w:cstheme="minorHAnsi"/>
          <w:bCs/>
          <w:color w:val="000000" w:themeColor="text1"/>
          <w:sz w:val="24"/>
          <w:szCs w:val="24"/>
          <w:lang w:val="en-GB"/>
        </w:rPr>
        <w:t xml:space="preserve">undertaken </w:t>
      </w:r>
      <w:r w:rsidRPr="008F6DB4">
        <w:rPr>
          <w:rFonts w:eastAsiaTheme="majorEastAsia" w:cstheme="minorHAnsi"/>
          <w:bCs/>
          <w:color w:val="000000" w:themeColor="text1"/>
          <w:sz w:val="24"/>
          <w:szCs w:val="24"/>
          <w:lang w:val="en-GB"/>
        </w:rPr>
        <w:t xml:space="preserve">to arrive at the forest definition were detailed in the sub-national FREL submitted by Nigeria </w:t>
      </w:r>
      <w:r>
        <w:rPr>
          <w:rFonts w:eastAsiaTheme="majorEastAsia" w:cstheme="minorHAnsi"/>
          <w:bCs/>
          <w:color w:val="000000" w:themeColor="text1"/>
          <w:sz w:val="24"/>
          <w:szCs w:val="24"/>
          <w:lang w:val="en-GB"/>
        </w:rPr>
        <w:t xml:space="preserve">to UNFCCC </w:t>
      </w:r>
      <w:r w:rsidRPr="008F6DB4">
        <w:rPr>
          <w:rFonts w:eastAsiaTheme="majorEastAsia" w:cstheme="minorHAnsi"/>
          <w:bCs/>
          <w:color w:val="000000" w:themeColor="text1"/>
          <w:sz w:val="24"/>
          <w:szCs w:val="24"/>
          <w:lang w:val="en-GB"/>
        </w:rPr>
        <w:t>in January 2018</w:t>
      </w:r>
      <w:r>
        <w:rPr>
          <w:rFonts w:eastAsiaTheme="majorEastAsia" w:cstheme="minorHAnsi"/>
          <w:bCs/>
          <w:color w:val="000000" w:themeColor="text1"/>
          <w:sz w:val="24"/>
          <w:szCs w:val="24"/>
          <w:lang w:val="en-GB"/>
        </w:rPr>
        <w:t>.</w:t>
      </w:r>
      <w:bookmarkEnd w:id="96"/>
      <w:bookmarkEnd w:id="97"/>
    </w:p>
    <w:p w14:paraId="37E7BD48" w14:textId="77777777" w:rsidR="00FE7581" w:rsidRDefault="00FE7581" w:rsidP="001F4011">
      <w:pPr>
        <w:spacing w:line="360" w:lineRule="auto"/>
        <w:jc w:val="both"/>
        <w:rPr>
          <w:sz w:val="24"/>
          <w:szCs w:val="24"/>
          <w:lang w:val="en-GB"/>
        </w:rPr>
      </w:pPr>
    </w:p>
    <w:p w14:paraId="0CFA886C" w14:textId="0AC09F77" w:rsidR="00EA5F4C" w:rsidRPr="00FE7581" w:rsidRDefault="00EA5F4C" w:rsidP="00FE7581">
      <w:pPr>
        <w:pStyle w:val="Heading1"/>
        <w:ind w:left="360"/>
      </w:pPr>
      <w:bookmarkStart w:id="98" w:name="_Toc502791059"/>
      <w:bookmarkStart w:id="99" w:name="_Toc514839845"/>
      <w:bookmarkStart w:id="100" w:name="_Toc514841588"/>
      <w:bookmarkStart w:id="101" w:name="_Toc514841626"/>
      <w:bookmarkStart w:id="102" w:name="_Toc532462815"/>
      <w:r w:rsidRPr="00FE7581">
        <w:t>Estimation of Historical Emissions</w:t>
      </w:r>
      <w:bookmarkEnd w:id="98"/>
      <w:bookmarkEnd w:id="99"/>
      <w:bookmarkEnd w:id="100"/>
      <w:bookmarkEnd w:id="101"/>
      <w:bookmarkEnd w:id="102"/>
    </w:p>
    <w:p w14:paraId="02505714" w14:textId="77777777" w:rsidR="00EA5F4C" w:rsidRPr="00EA5F4C" w:rsidRDefault="00EA5F4C" w:rsidP="00CD3694">
      <w:pPr>
        <w:spacing w:line="276" w:lineRule="auto"/>
        <w:rPr>
          <w:lang w:val="en-GB"/>
        </w:rPr>
      </w:pPr>
    </w:p>
    <w:p w14:paraId="5F294473" w14:textId="77777777" w:rsidR="00EA5F4C" w:rsidRPr="001B50D4" w:rsidRDefault="00EA5F4C" w:rsidP="00FE7581">
      <w:pPr>
        <w:spacing w:line="360" w:lineRule="auto"/>
        <w:jc w:val="both"/>
        <w:rPr>
          <w:sz w:val="24"/>
          <w:szCs w:val="24"/>
          <w:lang w:val="en-GB"/>
        </w:rPr>
      </w:pPr>
      <w:r w:rsidRPr="001B50D4">
        <w:rPr>
          <w:sz w:val="24"/>
          <w:szCs w:val="24"/>
          <w:lang w:val="en-GB"/>
        </w:rPr>
        <w:t>IPCC (GPG 2003 and Guidelines for National GHG Inventories in AFOLU, 2006) provides the framework for estimating emissions and removals of CO</w:t>
      </w:r>
      <w:r w:rsidRPr="001B50D4">
        <w:rPr>
          <w:sz w:val="24"/>
          <w:szCs w:val="24"/>
          <w:vertAlign w:val="subscript"/>
          <w:lang w:val="en-GB"/>
        </w:rPr>
        <w:t>2</w:t>
      </w:r>
      <w:r w:rsidRPr="001B50D4">
        <w:rPr>
          <w:sz w:val="24"/>
          <w:szCs w:val="24"/>
          <w:lang w:val="en-GB"/>
        </w:rPr>
        <w:t xml:space="preserve"> in the AFOLU sector. Two basic inputs needed are: Activity data (AD: i.e. changes in areal extent of forest land (ha/year)) and emission factors (EF: that is, emissions/removals of GHG per unit area: tCO</w:t>
      </w:r>
      <w:r w:rsidRPr="001B50D4">
        <w:rPr>
          <w:sz w:val="24"/>
          <w:szCs w:val="24"/>
          <w:vertAlign w:val="subscript"/>
          <w:lang w:val="en-GB"/>
        </w:rPr>
        <w:t>2</w:t>
      </w:r>
      <w:r w:rsidRPr="001B50D4">
        <w:rPr>
          <w:sz w:val="24"/>
          <w:szCs w:val="24"/>
          <w:lang w:val="en-GB"/>
        </w:rPr>
        <w:t>/ha of deforestation). The product of AD by EF produces an estimate of the amount of emissions/removals in a given year as a result of the activity.</w:t>
      </w:r>
    </w:p>
    <w:p w14:paraId="4D33D3BC" w14:textId="77777777" w:rsidR="00EA5F4C" w:rsidRPr="001B50D4" w:rsidRDefault="00EA5F4C" w:rsidP="00FE7581">
      <w:pPr>
        <w:spacing w:line="360" w:lineRule="auto"/>
        <w:jc w:val="both"/>
        <w:rPr>
          <w:sz w:val="24"/>
          <w:szCs w:val="24"/>
          <w:lang w:val="en-GB"/>
        </w:rPr>
      </w:pPr>
      <w:r w:rsidRPr="001B50D4">
        <w:rPr>
          <w:sz w:val="24"/>
          <w:szCs w:val="24"/>
          <w:lang w:val="en-GB"/>
        </w:rPr>
        <w:lastRenderedPageBreak/>
        <w:t>IPCC present three approaches (1-3) for estimating AD and three Tiers (1-3) for estimating EF. The estimation of historical emissions therefore requires estimates of historical activity data and emission factors.</w:t>
      </w:r>
    </w:p>
    <w:p w14:paraId="584EA99D" w14:textId="77777777" w:rsidR="00EA5F4C" w:rsidRPr="00FE7581" w:rsidRDefault="00EA5F4C" w:rsidP="00FE7581">
      <w:pPr>
        <w:pStyle w:val="Heading2"/>
        <w:ind w:left="540"/>
      </w:pPr>
      <w:bookmarkStart w:id="103" w:name="_Toc502791060"/>
      <w:bookmarkStart w:id="104" w:name="_Toc514839846"/>
      <w:bookmarkStart w:id="105" w:name="_Toc514841589"/>
      <w:bookmarkStart w:id="106" w:name="_Toc514841627"/>
      <w:bookmarkStart w:id="107" w:name="_Toc532462816"/>
      <w:r w:rsidRPr="00FE7581">
        <w:t>Activity Data</w:t>
      </w:r>
      <w:bookmarkEnd w:id="103"/>
      <w:bookmarkEnd w:id="104"/>
      <w:bookmarkEnd w:id="105"/>
      <w:bookmarkEnd w:id="106"/>
      <w:bookmarkEnd w:id="107"/>
      <w:r w:rsidRPr="00FE7581">
        <w:t xml:space="preserve"> </w:t>
      </w:r>
    </w:p>
    <w:p w14:paraId="505B7EA4" w14:textId="77777777" w:rsidR="00CD3694" w:rsidRDefault="00CD3694" w:rsidP="00FE7581">
      <w:pPr>
        <w:spacing w:line="360" w:lineRule="auto"/>
        <w:jc w:val="both"/>
        <w:rPr>
          <w:sz w:val="24"/>
          <w:szCs w:val="24"/>
          <w:lang w:val="en-GB"/>
        </w:rPr>
      </w:pPr>
    </w:p>
    <w:p w14:paraId="5CCDCF77" w14:textId="44209463" w:rsidR="00354D05" w:rsidRPr="001B50D4" w:rsidRDefault="00EA5F4C" w:rsidP="00FE7581">
      <w:pPr>
        <w:spacing w:line="360" w:lineRule="auto"/>
        <w:jc w:val="both"/>
        <w:rPr>
          <w:sz w:val="24"/>
          <w:szCs w:val="24"/>
          <w:lang w:val="en-GB"/>
        </w:rPr>
      </w:pPr>
      <w:r w:rsidRPr="001B50D4">
        <w:rPr>
          <w:sz w:val="24"/>
          <w:szCs w:val="24"/>
          <w:lang w:val="en-GB"/>
        </w:rPr>
        <w:t>Activity data is mostly obtained from land use change studies using satellite imagery. Several land use studies have been undertaken in Nigeria; however, their use is limited due to the fact that they were sample-based (not ‘</w:t>
      </w:r>
      <w:r w:rsidRPr="001B50D4">
        <w:rPr>
          <w:i/>
          <w:sz w:val="24"/>
          <w:szCs w:val="24"/>
          <w:lang w:val="en-GB"/>
        </w:rPr>
        <w:t>wall-to-wall’</w:t>
      </w:r>
      <w:r w:rsidRPr="001B50D4">
        <w:rPr>
          <w:sz w:val="24"/>
          <w:szCs w:val="24"/>
          <w:lang w:val="en-GB"/>
        </w:rPr>
        <w:t>), and used different methodologies and classification systems. The only study that produced wall-to-wall estimates of land use change was the 1976/78 and 1993/95 Vegetation and Land</w:t>
      </w:r>
      <w:r w:rsidR="00FE7581">
        <w:rPr>
          <w:sz w:val="24"/>
          <w:szCs w:val="24"/>
          <w:lang w:val="en-GB"/>
        </w:rPr>
        <w:t xml:space="preserve"> </w:t>
      </w:r>
      <w:r w:rsidRPr="001B50D4">
        <w:rPr>
          <w:sz w:val="24"/>
          <w:szCs w:val="24"/>
          <w:lang w:val="en-GB"/>
        </w:rPr>
        <w:t>use Assessment by FORMECU, Federal Department of Forestry. The study also produced a national classification system for Nigeria that is being used for reporting of global forest assessment (e.g. FRA2015 for Nigeria</w:t>
      </w:r>
      <w:r w:rsidR="00C11829">
        <w:rPr>
          <w:sz w:val="24"/>
          <w:szCs w:val="24"/>
          <w:lang w:val="en-GB"/>
        </w:rPr>
        <w:t>).</w:t>
      </w:r>
      <w:r w:rsidRPr="001B50D4">
        <w:rPr>
          <w:sz w:val="24"/>
          <w:szCs w:val="24"/>
          <w:lang w:val="en-GB"/>
        </w:rPr>
        <w:t xml:space="preserve"> </w:t>
      </w:r>
      <w:r w:rsidR="00C11829">
        <w:rPr>
          <w:sz w:val="24"/>
          <w:szCs w:val="24"/>
          <w:lang w:val="en-GB"/>
        </w:rPr>
        <w:t>These datasets are also outdated and obsolete.</w:t>
      </w:r>
    </w:p>
    <w:p w14:paraId="75FBF6DC" w14:textId="6428C4B2" w:rsidR="009913CA" w:rsidRPr="00CD3694" w:rsidRDefault="009913CA" w:rsidP="00FE7581">
      <w:pPr>
        <w:pStyle w:val="Heading3"/>
        <w:ind w:left="720"/>
      </w:pPr>
      <w:bookmarkStart w:id="108" w:name="_Toc532462817"/>
      <w:r w:rsidRPr="00CD3694">
        <w:t>Description of Land use land use/land cover classification scheme for Nigeria</w:t>
      </w:r>
      <w:bookmarkEnd w:id="108"/>
    </w:p>
    <w:p w14:paraId="33FD08C5" w14:textId="6D72CDD6" w:rsidR="00D62616" w:rsidRDefault="009913CA" w:rsidP="00FE7581">
      <w:pPr>
        <w:spacing w:line="360" w:lineRule="auto"/>
        <w:jc w:val="both"/>
        <w:rPr>
          <w:sz w:val="24"/>
          <w:szCs w:val="24"/>
          <w:lang w:val="en-GB"/>
        </w:rPr>
      </w:pPr>
      <w:r w:rsidRPr="00CD3694">
        <w:rPr>
          <w:sz w:val="24"/>
          <w:szCs w:val="24"/>
          <w:lang w:val="en-US"/>
        </w:rPr>
        <w:t>The class</w:t>
      </w:r>
      <w:r>
        <w:rPr>
          <w:sz w:val="24"/>
          <w:szCs w:val="24"/>
          <w:lang w:val="en-US"/>
        </w:rPr>
        <w:t>ification system adopted is based on a national</w:t>
      </w:r>
      <w:r w:rsidRPr="00CD3694">
        <w:rPr>
          <w:sz w:val="24"/>
          <w:szCs w:val="24"/>
          <w:lang w:val="en-US"/>
        </w:rPr>
        <w:t xml:space="preserve"> land use and cover classification scheme </w:t>
      </w:r>
      <w:r>
        <w:rPr>
          <w:sz w:val="24"/>
          <w:szCs w:val="24"/>
          <w:lang w:val="en-US"/>
        </w:rPr>
        <w:t>developed in 1995 mapping project in Nigeria (</w:t>
      </w:r>
      <w:r>
        <w:rPr>
          <w:sz w:val="24"/>
          <w:szCs w:val="24"/>
          <w:lang w:val="en-GB"/>
        </w:rPr>
        <w:t>FORMECU, 1995), and drawing from</w:t>
      </w:r>
      <w:r w:rsidRPr="00CD3694">
        <w:rPr>
          <w:sz w:val="24"/>
          <w:szCs w:val="24"/>
          <w:lang w:val="en-US"/>
        </w:rPr>
        <w:t xml:space="preserve"> </w:t>
      </w:r>
      <w:r w:rsidR="00D62616" w:rsidRPr="00CD3694">
        <w:rPr>
          <w:sz w:val="24"/>
          <w:szCs w:val="24"/>
          <w:lang w:val="en-GB"/>
        </w:rPr>
        <w:t>the work of Beak Consultancy in 1975/76. The classification consisted of 36 land use/land cover classes</w:t>
      </w:r>
      <w:r>
        <w:rPr>
          <w:sz w:val="24"/>
          <w:szCs w:val="24"/>
          <w:lang w:val="en-GB"/>
        </w:rPr>
        <w:t>,</w:t>
      </w:r>
      <w:r w:rsidR="00D62616" w:rsidRPr="00CD3694">
        <w:rPr>
          <w:sz w:val="24"/>
          <w:szCs w:val="24"/>
          <w:lang w:val="en-GB"/>
        </w:rPr>
        <w:t xml:space="preserve"> but it was deemed necessary to aggregate the</w:t>
      </w:r>
      <w:r>
        <w:rPr>
          <w:sz w:val="24"/>
          <w:szCs w:val="24"/>
          <w:lang w:val="en-GB"/>
        </w:rPr>
        <w:t xml:space="preserve"> classes </w:t>
      </w:r>
      <w:r w:rsidR="00D62616" w:rsidRPr="00CD3694">
        <w:rPr>
          <w:sz w:val="24"/>
          <w:szCs w:val="24"/>
          <w:lang w:val="en-GB"/>
        </w:rPr>
        <w:t xml:space="preserve">into a few </w:t>
      </w:r>
      <w:r w:rsidR="00A8075D">
        <w:rPr>
          <w:sz w:val="24"/>
          <w:szCs w:val="24"/>
          <w:lang w:val="en-GB"/>
        </w:rPr>
        <w:t xml:space="preserve">easily mappable </w:t>
      </w:r>
      <w:r w:rsidR="00D62616" w:rsidRPr="00CD3694">
        <w:rPr>
          <w:sz w:val="24"/>
          <w:szCs w:val="24"/>
          <w:lang w:val="en-GB"/>
        </w:rPr>
        <w:t>classes that can be distinguished with high confidence on satellite imagery. In consultation with relevant stakeholders working in the land base sector in Nigeria (e.g. NASDRA: the National Space Development and Administration Agency (NASRDA), the 36 classes w</w:t>
      </w:r>
      <w:r w:rsidR="00A8075D">
        <w:rPr>
          <w:sz w:val="24"/>
          <w:szCs w:val="24"/>
          <w:lang w:val="en-GB"/>
        </w:rPr>
        <w:t xml:space="preserve">ere aggregated into 12 classes </w:t>
      </w:r>
      <w:r w:rsidR="00D62616" w:rsidRPr="00CD3694">
        <w:rPr>
          <w:sz w:val="24"/>
          <w:szCs w:val="24"/>
          <w:lang w:val="en-GB"/>
        </w:rPr>
        <w:t>which were further grouped into forest and non-forest classes</w:t>
      </w:r>
      <w:r w:rsidR="002D02D3">
        <w:rPr>
          <w:sz w:val="24"/>
          <w:szCs w:val="24"/>
          <w:lang w:val="en-GB"/>
        </w:rPr>
        <w:t>.</w:t>
      </w:r>
      <w:r w:rsidR="00D62616" w:rsidRPr="00CD3694">
        <w:rPr>
          <w:sz w:val="24"/>
          <w:szCs w:val="24"/>
          <w:lang w:val="en-GB"/>
        </w:rPr>
        <w:t xml:space="preserve"> </w:t>
      </w:r>
      <w:r w:rsidR="00A8075D">
        <w:rPr>
          <w:sz w:val="24"/>
          <w:szCs w:val="24"/>
          <w:lang w:val="en-GB"/>
        </w:rPr>
        <w:t xml:space="preserve"> The forest classes include, undisturbed forest, disturbed forest, mangroves, forested freshwater swamp forest, </w:t>
      </w:r>
      <w:r w:rsidR="002D02D3">
        <w:rPr>
          <w:sz w:val="24"/>
          <w:szCs w:val="24"/>
          <w:lang w:val="en-GB"/>
        </w:rPr>
        <w:t>and forest plantation. The</w:t>
      </w:r>
      <w:r w:rsidR="00A8075D">
        <w:rPr>
          <w:sz w:val="24"/>
          <w:szCs w:val="24"/>
          <w:lang w:val="en-GB"/>
        </w:rPr>
        <w:t xml:space="preserve"> non-forest classes include arable cropland, grassland, savannah woodland, tree crop plantation, settlements, bare surfaces and water bodies. </w:t>
      </w:r>
      <w:r w:rsidR="003A3243">
        <w:rPr>
          <w:sz w:val="24"/>
          <w:szCs w:val="24"/>
          <w:lang w:val="en-GB"/>
        </w:rPr>
        <w:t>Figure… below shows the reclassified FORMECU (1995) using the 12 land use classes, followed by brief descriptions of the classes</w:t>
      </w:r>
      <w:r w:rsidR="002D02D3">
        <w:rPr>
          <w:sz w:val="24"/>
          <w:szCs w:val="24"/>
          <w:lang w:val="en-GB"/>
        </w:rPr>
        <w:t>.</w:t>
      </w:r>
    </w:p>
    <w:p w14:paraId="1EB78433" w14:textId="77777777" w:rsidR="003A3243" w:rsidRDefault="003A3243" w:rsidP="003A3243">
      <w:pPr>
        <w:jc w:val="both"/>
        <w:rPr>
          <w:rFonts w:ascii="Arial Narrow" w:hAnsi="Arial Narrow" w:cs="Arial"/>
          <w:sz w:val="24"/>
          <w:szCs w:val="24"/>
          <w:lang w:val="en-GB"/>
        </w:rPr>
      </w:pPr>
      <w:r w:rsidRPr="001E7E6E">
        <w:rPr>
          <w:noProof/>
          <w:lang w:eastAsia="fr-FR"/>
        </w:rPr>
        <w:lastRenderedPageBreak/>
        <w:drawing>
          <wp:inline distT="0" distB="0" distL="0" distR="0" wp14:anchorId="0F645902" wp14:editId="17B769D0">
            <wp:extent cx="5731510" cy="4051935"/>
            <wp:effectExtent l="0" t="0" r="2540" b="5715"/>
            <wp:docPr id="2" name="Picture 2" descr="landuse1995.jpg"/>
            <wp:cNvGraphicFramePr/>
            <a:graphic xmlns:a="http://schemas.openxmlformats.org/drawingml/2006/main">
              <a:graphicData uri="http://schemas.openxmlformats.org/drawingml/2006/picture">
                <pic:pic xmlns:pic="http://schemas.openxmlformats.org/drawingml/2006/picture">
                  <pic:nvPicPr>
                    <pic:cNvPr id="7" name="Picture 6" descr="landuse1995.jpg"/>
                    <pic:cNvPicPr>
                      <a:picLocks noChangeAspect="1"/>
                    </pic:cNvPicPr>
                  </pic:nvPicPr>
                  <pic:blipFill>
                    <a:blip r:embed="rId23"/>
                    <a:stretch>
                      <a:fillRect/>
                    </a:stretch>
                  </pic:blipFill>
                  <pic:spPr>
                    <a:xfrm>
                      <a:off x="0" y="0"/>
                      <a:ext cx="5731510" cy="4051935"/>
                    </a:xfrm>
                    <a:prstGeom prst="rect">
                      <a:avLst/>
                    </a:prstGeom>
                  </pic:spPr>
                </pic:pic>
              </a:graphicData>
            </a:graphic>
          </wp:inline>
        </w:drawing>
      </w:r>
    </w:p>
    <w:p w14:paraId="01575BAB" w14:textId="77F4EE98" w:rsidR="003A3243" w:rsidRDefault="00DF74E7" w:rsidP="00FE7581">
      <w:pPr>
        <w:pStyle w:val="Heading2"/>
        <w:numPr>
          <w:ilvl w:val="0"/>
          <w:numId w:val="0"/>
        </w:numPr>
        <w:ind w:left="90"/>
        <w:rPr>
          <w:b w:val="0"/>
          <w:sz w:val="24"/>
          <w:szCs w:val="24"/>
        </w:rPr>
      </w:pPr>
      <w:bookmarkStart w:id="109" w:name="_Toc530836661"/>
      <w:bookmarkStart w:id="110" w:name="_Toc532462818"/>
      <w:r w:rsidRPr="00DF74E7">
        <w:t>Figure 5:</w:t>
      </w:r>
      <w:r>
        <w:t xml:space="preserve"> </w:t>
      </w:r>
      <w:r w:rsidR="003A3243" w:rsidRPr="00FE7581">
        <w:rPr>
          <w:b w:val="0"/>
          <w:sz w:val="24"/>
          <w:szCs w:val="24"/>
        </w:rPr>
        <w:t>Nigeria Land cover 1995 (Source: FORMECU)</w:t>
      </w:r>
      <w:bookmarkEnd w:id="109"/>
      <w:bookmarkEnd w:id="110"/>
    </w:p>
    <w:p w14:paraId="568542B3" w14:textId="77777777" w:rsidR="00FE7581" w:rsidRPr="00FE7581" w:rsidRDefault="00FE7581" w:rsidP="00FE7581">
      <w:pPr>
        <w:rPr>
          <w:lang w:val="en-GB"/>
        </w:rPr>
      </w:pPr>
    </w:p>
    <w:p w14:paraId="54B89579" w14:textId="7F20B13F" w:rsidR="00D62616" w:rsidRPr="00CD3694" w:rsidRDefault="00D62616" w:rsidP="002D02D3">
      <w:pPr>
        <w:pStyle w:val="ListParagraph"/>
        <w:spacing w:after="160"/>
        <w:ind w:left="0"/>
        <w:jc w:val="both"/>
        <w:rPr>
          <w:sz w:val="24"/>
          <w:szCs w:val="24"/>
        </w:rPr>
      </w:pPr>
      <w:r w:rsidRPr="002D02D3">
        <w:rPr>
          <w:b/>
          <w:i/>
          <w:sz w:val="24"/>
          <w:szCs w:val="24"/>
        </w:rPr>
        <w:t>Undisturbed Forest:</w:t>
      </w:r>
      <w:r w:rsidRPr="00CD3694">
        <w:rPr>
          <w:sz w:val="24"/>
          <w:szCs w:val="24"/>
        </w:rPr>
        <w:t xml:space="preserve"> This forest types include high forest of evergreen </w:t>
      </w:r>
      <w:r w:rsidRPr="00CD3694">
        <w:rPr>
          <w:i/>
          <w:sz w:val="24"/>
          <w:szCs w:val="24"/>
        </w:rPr>
        <w:t>hyrophlytic</w:t>
      </w:r>
      <w:r w:rsidRPr="00CD3694">
        <w:rPr>
          <w:sz w:val="24"/>
          <w:szCs w:val="24"/>
        </w:rPr>
        <w:t xml:space="preserve"> (water tolerant)  plant of </w:t>
      </w:r>
      <w:r w:rsidR="002D02D3">
        <w:rPr>
          <w:sz w:val="24"/>
          <w:szCs w:val="24"/>
        </w:rPr>
        <w:t>high</w:t>
      </w:r>
      <w:r w:rsidRPr="00CD3694">
        <w:rPr>
          <w:sz w:val="24"/>
          <w:szCs w:val="24"/>
        </w:rPr>
        <w:t xml:space="preserve"> species diversity, the canopy can be of three layers with the topmost (emergent layer ) of 24-50 meters high  which may consist of scattered, very tall trees that do no</w:t>
      </w:r>
      <w:r w:rsidR="002D02D3">
        <w:rPr>
          <w:sz w:val="24"/>
          <w:szCs w:val="24"/>
        </w:rPr>
        <w:t>t</w:t>
      </w:r>
      <w:r w:rsidRPr="00CD3694">
        <w:rPr>
          <w:sz w:val="24"/>
          <w:szCs w:val="24"/>
        </w:rPr>
        <w:t xml:space="preserve"> form a continuous canopy. The middle layer (16-40 m high) is also discontinuous but taken together with the upper layer f</w:t>
      </w:r>
      <w:r w:rsidR="002D02D3">
        <w:rPr>
          <w:sz w:val="24"/>
          <w:szCs w:val="24"/>
        </w:rPr>
        <w:t>orm</w:t>
      </w:r>
      <w:r w:rsidRPr="00CD3694">
        <w:rPr>
          <w:sz w:val="24"/>
          <w:szCs w:val="24"/>
        </w:rPr>
        <w:t xml:space="preserve"> a continuous canopy. The lower tree layer (10- 16m high) form</w:t>
      </w:r>
      <w:r w:rsidR="002D02D3">
        <w:rPr>
          <w:sz w:val="24"/>
          <w:szCs w:val="24"/>
        </w:rPr>
        <w:t>s</w:t>
      </w:r>
      <w:r w:rsidRPr="00CD3694">
        <w:rPr>
          <w:sz w:val="24"/>
          <w:szCs w:val="24"/>
        </w:rPr>
        <w:t xml:space="preserve"> a more or less continuous canopy. Below the trees are the shrubs and herbs layers that contain young trees and seedlings. The canopy closure is at least 70%. This could be found mainly in the southern Nigeria.</w:t>
      </w:r>
    </w:p>
    <w:p w14:paraId="484B27A9" w14:textId="77777777" w:rsidR="00D62616" w:rsidRPr="00CD3694" w:rsidRDefault="00D62616" w:rsidP="002D02D3">
      <w:pPr>
        <w:pStyle w:val="ListParagraph"/>
        <w:ind w:left="0"/>
        <w:jc w:val="both"/>
        <w:rPr>
          <w:sz w:val="24"/>
          <w:szCs w:val="24"/>
        </w:rPr>
      </w:pPr>
    </w:p>
    <w:p w14:paraId="063D5D08" w14:textId="042F184D" w:rsidR="00D62616" w:rsidRPr="00CD3694" w:rsidRDefault="00D62616" w:rsidP="002D02D3">
      <w:pPr>
        <w:pStyle w:val="ListParagraph"/>
        <w:spacing w:after="160"/>
        <w:ind w:left="0"/>
        <w:jc w:val="both"/>
        <w:rPr>
          <w:sz w:val="24"/>
          <w:szCs w:val="24"/>
        </w:rPr>
      </w:pPr>
      <w:r w:rsidRPr="002D02D3">
        <w:rPr>
          <w:b/>
          <w:i/>
          <w:sz w:val="24"/>
          <w:szCs w:val="24"/>
        </w:rPr>
        <w:t>Disturbe</w:t>
      </w:r>
      <w:r w:rsidR="002D02D3" w:rsidRPr="002D02D3">
        <w:rPr>
          <w:b/>
          <w:i/>
          <w:sz w:val="24"/>
          <w:szCs w:val="24"/>
        </w:rPr>
        <w:t>d Forest</w:t>
      </w:r>
      <w:r w:rsidRPr="002D02D3">
        <w:rPr>
          <w:i/>
          <w:sz w:val="24"/>
          <w:szCs w:val="24"/>
        </w:rPr>
        <w:t>:</w:t>
      </w:r>
      <w:r w:rsidRPr="00CD3694">
        <w:rPr>
          <w:sz w:val="24"/>
          <w:szCs w:val="24"/>
        </w:rPr>
        <w:t xml:space="preserve">  The forest type is similar to the undisturbed forest ex</w:t>
      </w:r>
      <w:r w:rsidR="002D02D3">
        <w:rPr>
          <w:sz w:val="24"/>
          <w:szCs w:val="24"/>
        </w:rPr>
        <w:t xml:space="preserve">cept </w:t>
      </w:r>
      <w:r w:rsidRPr="00CD3694">
        <w:rPr>
          <w:sz w:val="24"/>
          <w:szCs w:val="24"/>
        </w:rPr>
        <w:t xml:space="preserve">that it has been degraded by cultural activities. The canopy can be two or three layers but usually the topmost layer comprises of scattered trees and the canopy closure is between 30% and less than 70%. This is usually referred to secondary vegetation as it can include abandoned farmlands and fallow lands </w:t>
      </w:r>
    </w:p>
    <w:p w14:paraId="54A2332B" w14:textId="77777777" w:rsidR="00D62616" w:rsidRPr="00CD3694" w:rsidRDefault="00D62616" w:rsidP="002D02D3">
      <w:pPr>
        <w:pStyle w:val="ListParagraph"/>
        <w:spacing w:after="160"/>
        <w:ind w:left="0"/>
        <w:jc w:val="both"/>
        <w:rPr>
          <w:sz w:val="24"/>
          <w:szCs w:val="24"/>
        </w:rPr>
      </w:pPr>
      <w:r w:rsidRPr="002D02D3">
        <w:rPr>
          <w:b/>
          <w:i/>
          <w:sz w:val="24"/>
          <w:szCs w:val="24"/>
        </w:rPr>
        <w:t>Freshwater Swamp</w:t>
      </w:r>
      <w:r w:rsidRPr="002D02D3">
        <w:rPr>
          <w:i/>
          <w:sz w:val="24"/>
          <w:szCs w:val="24"/>
        </w:rPr>
        <w:t>:</w:t>
      </w:r>
      <w:r w:rsidRPr="00CD3694">
        <w:rPr>
          <w:sz w:val="24"/>
          <w:szCs w:val="24"/>
        </w:rPr>
        <w:t xml:space="preserve"> This land cover types comprise of all type of vegetation along the freshwater river banks and marshy areas. The canopy closure can range between 60 to 100 percent depending on the nature of cultural activities taking place.  They are usually inaccessible for logging but fuel wood harvest is common. They be found in the lower course of the big river channel. The signatures in the medium resolution images are similar to the disturbed forest but they are usually found in close proximity to fresh water river channels.</w:t>
      </w:r>
    </w:p>
    <w:p w14:paraId="6D91D874" w14:textId="77777777" w:rsidR="00D62616" w:rsidRPr="00CD3694" w:rsidRDefault="00D62616" w:rsidP="002D02D3">
      <w:pPr>
        <w:pStyle w:val="ListParagraph"/>
        <w:ind w:left="0"/>
        <w:jc w:val="both"/>
        <w:rPr>
          <w:sz w:val="24"/>
          <w:szCs w:val="24"/>
        </w:rPr>
      </w:pPr>
    </w:p>
    <w:p w14:paraId="0F29C032" w14:textId="79D82CEC" w:rsidR="00D62616" w:rsidRDefault="00D62616" w:rsidP="002D02D3">
      <w:pPr>
        <w:pStyle w:val="ListParagraph"/>
        <w:spacing w:after="160"/>
        <w:ind w:left="0"/>
        <w:jc w:val="both"/>
        <w:rPr>
          <w:sz w:val="24"/>
          <w:szCs w:val="24"/>
        </w:rPr>
      </w:pPr>
      <w:r w:rsidRPr="002D02D3">
        <w:rPr>
          <w:b/>
          <w:i/>
          <w:sz w:val="24"/>
          <w:szCs w:val="24"/>
        </w:rPr>
        <w:lastRenderedPageBreak/>
        <w:t>Mangrove Forest:</w:t>
      </w:r>
      <w:r w:rsidRPr="00CD3694">
        <w:rPr>
          <w:b/>
          <w:sz w:val="24"/>
          <w:szCs w:val="24"/>
        </w:rPr>
        <w:t xml:space="preserve"> </w:t>
      </w:r>
      <w:r w:rsidRPr="00CD3694">
        <w:rPr>
          <w:sz w:val="24"/>
          <w:szCs w:val="24"/>
        </w:rPr>
        <w:t xml:space="preserve"> mangrove forest is marine vegetation type found in close proximity to the ocean, creeks and esturaries. They can be pure stand or with mixture of other vegetation such as nypa palm raphia and other vegetative bluff. The canopy closure is usually between 30 and 70% depending in the nature of logging activities taking place in the creeks.</w:t>
      </w:r>
    </w:p>
    <w:p w14:paraId="78355BFE" w14:textId="77777777" w:rsidR="002D02D3" w:rsidRDefault="002D02D3" w:rsidP="002D02D3">
      <w:pPr>
        <w:pStyle w:val="ListParagraph"/>
        <w:spacing w:after="160"/>
        <w:ind w:left="0"/>
        <w:jc w:val="both"/>
        <w:rPr>
          <w:sz w:val="24"/>
          <w:szCs w:val="24"/>
        </w:rPr>
      </w:pPr>
    </w:p>
    <w:p w14:paraId="7E8CBCD6" w14:textId="3C8118AC" w:rsidR="002D02D3" w:rsidRPr="00CD3694" w:rsidRDefault="002D02D3" w:rsidP="002D02D3">
      <w:pPr>
        <w:pStyle w:val="ListParagraph"/>
        <w:spacing w:after="160"/>
        <w:ind w:left="0"/>
        <w:jc w:val="both"/>
        <w:rPr>
          <w:sz w:val="24"/>
          <w:szCs w:val="24"/>
        </w:rPr>
      </w:pPr>
      <w:r w:rsidRPr="002D02D3">
        <w:rPr>
          <w:b/>
          <w:i/>
          <w:sz w:val="24"/>
          <w:szCs w:val="24"/>
        </w:rPr>
        <w:t>Forest Plantation</w:t>
      </w:r>
      <w:r>
        <w:rPr>
          <w:b/>
          <w:i/>
          <w:sz w:val="24"/>
          <w:szCs w:val="24"/>
        </w:rPr>
        <w:t>:</w:t>
      </w:r>
      <w:r w:rsidRPr="00CD3694">
        <w:rPr>
          <w:sz w:val="24"/>
          <w:szCs w:val="24"/>
        </w:rPr>
        <w:t xml:space="preserve"> This represents   forest cover that was planted for commercial logging or conservation purposes.  It includes both public and private owned forest plantation estate scattered across the country especially in the southern parts of the country. The signatures of forest plantation on the images are similar to the disturbed forest or tree crop plantation but the canopy closure usually ranges between 60 and 70% and can contain one or more layers. The canopy closures in matured forest plantation can be less due to logging and fuel wood harvesting </w:t>
      </w:r>
    </w:p>
    <w:p w14:paraId="4645E108" w14:textId="69A3E319" w:rsidR="00142D53" w:rsidRPr="00A915C2" w:rsidRDefault="00142D53" w:rsidP="00142D53">
      <w:pPr>
        <w:spacing w:line="276" w:lineRule="auto"/>
        <w:jc w:val="both"/>
        <w:rPr>
          <w:sz w:val="24"/>
          <w:szCs w:val="24"/>
          <w:lang w:val="en-US"/>
        </w:rPr>
      </w:pPr>
      <w:r w:rsidRPr="002D02D3">
        <w:rPr>
          <w:b/>
          <w:i/>
          <w:sz w:val="24"/>
          <w:szCs w:val="24"/>
          <w:lang w:val="en-US"/>
        </w:rPr>
        <w:t>Montane Forest</w:t>
      </w:r>
      <w:r w:rsidRPr="002D02D3">
        <w:rPr>
          <w:i/>
          <w:sz w:val="24"/>
          <w:szCs w:val="24"/>
          <w:lang w:val="en-US"/>
        </w:rPr>
        <w:t>:</w:t>
      </w:r>
      <w:r w:rsidRPr="00CD3694">
        <w:rPr>
          <w:sz w:val="24"/>
          <w:szCs w:val="24"/>
          <w:lang w:val="en-US"/>
        </w:rPr>
        <w:t xml:space="preserve"> This type of forested vegetation is found in very high altitude (3500 to 6000 feet) and is similar to temperate vegetation. The forest is characterized by irregular tree canopy, discontinuous and broken. The associated plants are various kinds of epiphytes such as orchids and begonias. </w:t>
      </w:r>
      <w:r w:rsidRPr="00A915C2">
        <w:rPr>
          <w:sz w:val="24"/>
          <w:szCs w:val="24"/>
          <w:lang w:val="en-US"/>
        </w:rPr>
        <w:t>The canopy closure can range between 30 to 70%</w:t>
      </w:r>
      <w:r>
        <w:rPr>
          <w:sz w:val="24"/>
          <w:szCs w:val="24"/>
          <w:lang w:val="en-US"/>
        </w:rPr>
        <w:t xml:space="preserve">. Montane forest is found mainly on the Nigeria-Cameroon borders in Taraba and Adamawa States, and to the north of cross-River State. </w:t>
      </w:r>
    </w:p>
    <w:p w14:paraId="6D9357DD" w14:textId="71494D44" w:rsidR="00D62616" w:rsidRPr="00CD3694" w:rsidRDefault="00D62616" w:rsidP="002D02D3">
      <w:pPr>
        <w:pStyle w:val="ListParagraph"/>
        <w:spacing w:after="160"/>
        <w:ind w:left="0"/>
        <w:jc w:val="both"/>
        <w:rPr>
          <w:sz w:val="24"/>
          <w:szCs w:val="24"/>
        </w:rPr>
      </w:pPr>
      <w:r w:rsidRPr="00142D53">
        <w:rPr>
          <w:b/>
          <w:i/>
          <w:sz w:val="24"/>
          <w:szCs w:val="24"/>
        </w:rPr>
        <w:t>Arable Cropland</w:t>
      </w:r>
      <w:r w:rsidRPr="00CD3694">
        <w:rPr>
          <w:sz w:val="24"/>
          <w:szCs w:val="24"/>
        </w:rPr>
        <w:t xml:space="preserve">: This type of land cover represents all cropland for arable agriculture. They are represented by regular boundaries of cultivation and are distinct from fallow land and secondary vegetation. This is one of the most varied land use classes in the </w:t>
      </w:r>
      <w:r w:rsidR="00142D53">
        <w:rPr>
          <w:sz w:val="24"/>
          <w:szCs w:val="24"/>
        </w:rPr>
        <w:t>country</w:t>
      </w:r>
      <w:r w:rsidRPr="00CD3694">
        <w:rPr>
          <w:sz w:val="24"/>
          <w:szCs w:val="24"/>
        </w:rPr>
        <w:t xml:space="preserve">. The crops often grown include millet, sorghum, and maize in the northern parts of Nigeria, while </w:t>
      </w:r>
      <w:r w:rsidR="00142D53">
        <w:rPr>
          <w:sz w:val="24"/>
          <w:szCs w:val="24"/>
        </w:rPr>
        <w:t>y</w:t>
      </w:r>
      <w:r w:rsidRPr="00CD3694">
        <w:rPr>
          <w:sz w:val="24"/>
          <w:szCs w:val="24"/>
        </w:rPr>
        <w:t>am, cocoyam</w:t>
      </w:r>
      <w:r w:rsidR="00142D53">
        <w:rPr>
          <w:sz w:val="24"/>
          <w:szCs w:val="24"/>
        </w:rPr>
        <w:t xml:space="preserve">, and cassava, </w:t>
      </w:r>
      <w:r w:rsidRPr="00CD3694">
        <w:rPr>
          <w:sz w:val="24"/>
          <w:szCs w:val="24"/>
        </w:rPr>
        <w:t>intermixed with maize are the dominant crops in the southern part of Nigeria. The land use and cover types include intensive row crops with minor grazing, large assemblages of small plot farms. The signature of cropland varies markedly as you progress from south to the north.</w:t>
      </w:r>
    </w:p>
    <w:p w14:paraId="489EBC56" w14:textId="77777777" w:rsidR="00D62616" w:rsidRPr="00142D53" w:rsidRDefault="00D62616" w:rsidP="002D02D3">
      <w:pPr>
        <w:pStyle w:val="ListParagraph"/>
        <w:ind w:left="0"/>
        <w:jc w:val="both"/>
        <w:rPr>
          <w:i/>
          <w:sz w:val="24"/>
          <w:szCs w:val="24"/>
        </w:rPr>
      </w:pPr>
    </w:p>
    <w:p w14:paraId="6BD1D4A3" w14:textId="56219621" w:rsidR="00D62616" w:rsidRPr="00CD3694" w:rsidRDefault="00D62616" w:rsidP="002D02D3">
      <w:pPr>
        <w:pStyle w:val="ListParagraph"/>
        <w:spacing w:after="160"/>
        <w:ind w:left="0"/>
        <w:jc w:val="both"/>
        <w:rPr>
          <w:sz w:val="24"/>
          <w:szCs w:val="24"/>
        </w:rPr>
      </w:pPr>
      <w:r w:rsidRPr="00142D53">
        <w:rPr>
          <w:b/>
          <w:i/>
          <w:sz w:val="24"/>
          <w:szCs w:val="24"/>
        </w:rPr>
        <w:t>Savanna Woodland/shrub:</w:t>
      </w:r>
      <w:r w:rsidRPr="00CD3694">
        <w:rPr>
          <w:sz w:val="24"/>
          <w:szCs w:val="24"/>
        </w:rPr>
        <w:t xml:space="preserve"> </w:t>
      </w:r>
      <w:r w:rsidR="00081C0C" w:rsidRPr="00CD3694">
        <w:rPr>
          <w:sz w:val="24"/>
          <w:szCs w:val="24"/>
        </w:rPr>
        <w:t xml:space="preserve">This non forest </w:t>
      </w:r>
      <w:r w:rsidR="00081C0C">
        <w:rPr>
          <w:sz w:val="24"/>
          <w:szCs w:val="24"/>
        </w:rPr>
        <w:t>class</w:t>
      </w:r>
      <w:r w:rsidR="00081C0C" w:rsidRPr="00CD3694">
        <w:rPr>
          <w:sz w:val="24"/>
          <w:szCs w:val="24"/>
        </w:rPr>
        <w:t xml:space="preserve"> </w:t>
      </w:r>
      <w:r w:rsidR="00081C0C">
        <w:rPr>
          <w:sz w:val="24"/>
          <w:szCs w:val="24"/>
        </w:rPr>
        <w:t xml:space="preserve">is mainly </w:t>
      </w:r>
      <w:r w:rsidR="00081C0C" w:rsidRPr="00CD3694">
        <w:rPr>
          <w:sz w:val="24"/>
          <w:szCs w:val="24"/>
        </w:rPr>
        <w:t xml:space="preserve">found in the Guinea and Sudan Savanna ecological zones of </w:t>
      </w:r>
      <w:r w:rsidR="00081C0C">
        <w:rPr>
          <w:sz w:val="24"/>
          <w:szCs w:val="24"/>
        </w:rPr>
        <w:t xml:space="preserve">Nigeria. It includes </w:t>
      </w:r>
      <w:r w:rsidRPr="00CD3694">
        <w:rPr>
          <w:sz w:val="24"/>
          <w:szCs w:val="24"/>
        </w:rPr>
        <w:t xml:space="preserve">grasslands but with scattered trees. The presence of trees can range between </w:t>
      </w:r>
      <w:r w:rsidR="00142D53">
        <w:rPr>
          <w:sz w:val="24"/>
          <w:szCs w:val="24"/>
        </w:rPr>
        <w:t xml:space="preserve">4 to 10 </w:t>
      </w:r>
      <w:r w:rsidRPr="00CD3694">
        <w:rPr>
          <w:sz w:val="24"/>
          <w:szCs w:val="24"/>
        </w:rPr>
        <w:t xml:space="preserve">trees per hectare. They have signatures that are very similar to grassland and bare land </w:t>
      </w:r>
      <w:r w:rsidR="00081C0C" w:rsidRPr="00081C0C">
        <w:rPr>
          <w:sz w:val="24"/>
          <w:szCs w:val="24"/>
        </w:rPr>
        <w:t>de</w:t>
      </w:r>
      <w:r w:rsidRPr="00081C0C">
        <w:rPr>
          <w:sz w:val="24"/>
          <w:szCs w:val="24"/>
        </w:rPr>
        <w:t>pending</w:t>
      </w:r>
      <w:r w:rsidRPr="00CD3694">
        <w:rPr>
          <w:sz w:val="24"/>
          <w:szCs w:val="24"/>
        </w:rPr>
        <w:t xml:space="preserve"> on the period or seasons of data capture. </w:t>
      </w:r>
    </w:p>
    <w:p w14:paraId="6BD750F9" w14:textId="77777777" w:rsidR="00D62616" w:rsidRPr="00CD3694" w:rsidRDefault="00D62616" w:rsidP="002D02D3">
      <w:pPr>
        <w:pStyle w:val="ListParagraph"/>
        <w:ind w:left="0"/>
        <w:jc w:val="both"/>
        <w:rPr>
          <w:sz w:val="24"/>
          <w:szCs w:val="24"/>
        </w:rPr>
      </w:pPr>
    </w:p>
    <w:p w14:paraId="3E4A3FB1" w14:textId="309F8906" w:rsidR="00D62616" w:rsidRDefault="00D62616" w:rsidP="002D02D3">
      <w:pPr>
        <w:pStyle w:val="ListParagraph"/>
        <w:spacing w:after="160"/>
        <w:ind w:left="0"/>
        <w:jc w:val="both"/>
        <w:rPr>
          <w:sz w:val="24"/>
          <w:szCs w:val="24"/>
        </w:rPr>
      </w:pPr>
      <w:r w:rsidRPr="00081C0C">
        <w:rPr>
          <w:b/>
          <w:i/>
          <w:sz w:val="24"/>
          <w:szCs w:val="24"/>
        </w:rPr>
        <w:t>Grassland:</w:t>
      </w:r>
      <w:r w:rsidRPr="00CD3694">
        <w:rPr>
          <w:sz w:val="24"/>
          <w:szCs w:val="24"/>
        </w:rPr>
        <w:t xml:space="preserve"> </w:t>
      </w:r>
      <w:r w:rsidR="00081C0C" w:rsidRPr="00CD3694">
        <w:rPr>
          <w:sz w:val="24"/>
          <w:szCs w:val="24"/>
        </w:rPr>
        <w:t xml:space="preserve">This non forest </w:t>
      </w:r>
      <w:r w:rsidR="00081C0C">
        <w:rPr>
          <w:sz w:val="24"/>
          <w:szCs w:val="24"/>
        </w:rPr>
        <w:t>class</w:t>
      </w:r>
      <w:r w:rsidR="00081C0C" w:rsidRPr="00CD3694">
        <w:rPr>
          <w:sz w:val="24"/>
          <w:szCs w:val="24"/>
        </w:rPr>
        <w:t xml:space="preserve"> </w:t>
      </w:r>
      <w:r w:rsidRPr="00CD3694">
        <w:rPr>
          <w:sz w:val="24"/>
          <w:szCs w:val="24"/>
        </w:rPr>
        <w:t xml:space="preserve">represent continuous grassland often interspersed with patches of bare soil. </w:t>
      </w:r>
      <w:r w:rsidR="00081C0C">
        <w:rPr>
          <w:sz w:val="24"/>
          <w:szCs w:val="24"/>
        </w:rPr>
        <w:t>It is</w:t>
      </w:r>
      <w:r w:rsidRPr="00CD3694">
        <w:rPr>
          <w:sz w:val="24"/>
          <w:szCs w:val="24"/>
        </w:rPr>
        <w:t xml:space="preserve"> </w:t>
      </w:r>
      <w:r w:rsidR="00081C0C">
        <w:rPr>
          <w:sz w:val="24"/>
          <w:szCs w:val="24"/>
        </w:rPr>
        <w:t>predominant in</w:t>
      </w:r>
      <w:r w:rsidRPr="00CD3694">
        <w:rPr>
          <w:sz w:val="24"/>
          <w:szCs w:val="24"/>
        </w:rPr>
        <w:t xml:space="preserve"> most part</w:t>
      </w:r>
      <w:r w:rsidR="00081C0C">
        <w:rPr>
          <w:sz w:val="24"/>
          <w:szCs w:val="24"/>
        </w:rPr>
        <w:t>s</w:t>
      </w:r>
      <w:r w:rsidRPr="00CD3694">
        <w:rPr>
          <w:sz w:val="24"/>
          <w:szCs w:val="24"/>
        </w:rPr>
        <w:t xml:space="preserve"> of northern Nigeria especially where overgrazing and wood harvest have degraded savannah woodland to largely grassland</w:t>
      </w:r>
      <w:r w:rsidR="00081C0C">
        <w:rPr>
          <w:sz w:val="24"/>
          <w:szCs w:val="24"/>
        </w:rPr>
        <w:t xml:space="preserve">; and where </w:t>
      </w:r>
      <w:r w:rsidRPr="00CD3694">
        <w:rPr>
          <w:sz w:val="24"/>
          <w:szCs w:val="24"/>
        </w:rPr>
        <w:t xml:space="preserve">erosion processes </w:t>
      </w:r>
      <w:r w:rsidR="00081C0C">
        <w:rPr>
          <w:sz w:val="24"/>
          <w:szCs w:val="24"/>
        </w:rPr>
        <w:t xml:space="preserve">can </w:t>
      </w:r>
      <w:r w:rsidRPr="00CD3694">
        <w:rPr>
          <w:sz w:val="24"/>
          <w:szCs w:val="24"/>
        </w:rPr>
        <w:t>further degrade them to bare land</w:t>
      </w:r>
      <w:r w:rsidR="00142D53">
        <w:rPr>
          <w:sz w:val="24"/>
          <w:szCs w:val="24"/>
        </w:rPr>
        <w:t xml:space="preserve">. </w:t>
      </w:r>
      <w:r w:rsidRPr="00CD3694">
        <w:rPr>
          <w:sz w:val="24"/>
          <w:szCs w:val="24"/>
        </w:rPr>
        <w:t xml:space="preserve">  </w:t>
      </w:r>
    </w:p>
    <w:p w14:paraId="73588B16" w14:textId="77777777" w:rsidR="00081C0C" w:rsidRPr="00CD3694" w:rsidRDefault="00081C0C" w:rsidP="002D02D3">
      <w:pPr>
        <w:pStyle w:val="ListParagraph"/>
        <w:spacing w:after="160"/>
        <w:ind w:left="0"/>
        <w:jc w:val="both"/>
        <w:rPr>
          <w:sz w:val="24"/>
          <w:szCs w:val="24"/>
        </w:rPr>
      </w:pPr>
    </w:p>
    <w:p w14:paraId="62BE8D85" w14:textId="69899AC5" w:rsidR="00142D53" w:rsidRDefault="00142D53" w:rsidP="00142D53">
      <w:pPr>
        <w:pStyle w:val="ListParagraph"/>
        <w:spacing w:after="160"/>
        <w:ind w:left="0"/>
        <w:jc w:val="both"/>
        <w:rPr>
          <w:sz w:val="24"/>
          <w:szCs w:val="24"/>
        </w:rPr>
      </w:pPr>
      <w:r w:rsidRPr="00081C0C">
        <w:rPr>
          <w:b/>
          <w:i/>
          <w:sz w:val="24"/>
          <w:szCs w:val="24"/>
        </w:rPr>
        <w:t>Tree Crop Plantation</w:t>
      </w:r>
      <w:r w:rsidRPr="00081C0C">
        <w:rPr>
          <w:i/>
          <w:sz w:val="24"/>
          <w:szCs w:val="24"/>
        </w:rPr>
        <w:t>:</w:t>
      </w:r>
      <w:r w:rsidRPr="00CD3694">
        <w:rPr>
          <w:sz w:val="24"/>
          <w:szCs w:val="24"/>
        </w:rPr>
        <w:t xml:space="preserve">  Tree crop plantation</w:t>
      </w:r>
      <w:r w:rsidR="00081C0C">
        <w:rPr>
          <w:sz w:val="24"/>
          <w:szCs w:val="24"/>
        </w:rPr>
        <w:t>s are characterized by</w:t>
      </w:r>
      <w:r w:rsidRPr="00CD3694">
        <w:rPr>
          <w:sz w:val="24"/>
          <w:szCs w:val="24"/>
        </w:rPr>
        <w:t xml:space="preserve"> regular boundaries </w:t>
      </w:r>
      <w:r w:rsidR="00081C0C">
        <w:rPr>
          <w:sz w:val="24"/>
          <w:szCs w:val="24"/>
        </w:rPr>
        <w:t>similar to</w:t>
      </w:r>
      <w:r w:rsidRPr="00CD3694">
        <w:rPr>
          <w:sz w:val="24"/>
          <w:szCs w:val="24"/>
        </w:rPr>
        <w:t xml:space="preserve"> arable crop land but usually have very tall tree crop and have two or three layers of vegetal storey’s. The </w:t>
      </w:r>
      <w:r w:rsidR="00081C0C">
        <w:rPr>
          <w:sz w:val="24"/>
          <w:szCs w:val="24"/>
        </w:rPr>
        <w:t>t</w:t>
      </w:r>
      <w:r w:rsidRPr="00CD3694">
        <w:rPr>
          <w:sz w:val="24"/>
          <w:szCs w:val="24"/>
        </w:rPr>
        <w:t xml:space="preserve">ree crop plantation includes </w:t>
      </w:r>
      <w:r w:rsidR="00081C0C">
        <w:rPr>
          <w:sz w:val="24"/>
          <w:szCs w:val="24"/>
        </w:rPr>
        <w:t>c</w:t>
      </w:r>
      <w:r w:rsidRPr="00CD3694">
        <w:rPr>
          <w:sz w:val="24"/>
          <w:szCs w:val="24"/>
        </w:rPr>
        <w:t xml:space="preserve">ocoa, </w:t>
      </w:r>
      <w:r w:rsidR="00081C0C">
        <w:rPr>
          <w:sz w:val="24"/>
          <w:szCs w:val="24"/>
        </w:rPr>
        <w:t>r</w:t>
      </w:r>
      <w:r w:rsidRPr="00CD3694">
        <w:rPr>
          <w:sz w:val="24"/>
          <w:szCs w:val="24"/>
        </w:rPr>
        <w:t>ubber and palm plantation</w:t>
      </w:r>
      <w:r w:rsidR="00081C0C">
        <w:rPr>
          <w:sz w:val="24"/>
          <w:szCs w:val="24"/>
        </w:rPr>
        <w:t>s, mostly found in the southern rainforest, mangrove and freshwater swamp areas</w:t>
      </w:r>
      <w:r w:rsidRPr="00CD3694">
        <w:rPr>
          <w:sz w:val="24"/>
          <w:szCs w:val="24"/>
        </w:rPr>
        <w:t xml:space="preserve">. The signatures on the satellite images are similar to disturbed forest but they could be </w:t>
      </w:r>
      <w:r w:rsidR="00081C0C">
        <w:rPr>
          <w:sz w:val="24"/>
          <w:szCs w:val="24"/>
        </w:rPr>
        <w:t>distinguished</w:t>
      </w:r>
      <w:r w:rsidRPr="00CD3694">
        <w:rPr>
          <w:sz w:val="24"/>
          <w:szCs w:val="24"/>
        </w:rPr>
        <w:t xml:space="preserve"> by the</w:t>
      </w:r>
      <w:r w:rsidR="00081C0C">
        <w:rPr>
          <w:sz w:val="24"/>
          <w:szCs w:val="24"/>
        </w:rPr>
        <w:t>ir</w:t>
      </w:r>
      <w:r w:rsidRPr="00CD3694">
        <w:rPr>
          <w:sz w:val="24"/>
          <w:szCs w:val="24"/>
        </w:rPr>
        <w:t xml:space="preserve"> regular shaped boundaries. </w:t>
      </w:r>
      <w:r w:rsidR="00E33038">
        <w:rPr>
          <w:sz w:val="24"/>
          <w:szCs w:val="24"/>
        </w:rPr>
        <w:t xml:space="preserve">A typical </w:t>
      </w:r>
      <w:r w:rsidR="00E33038">
        <w:rPr>
          <w:sz w:val="24"/>
          <w:szCs w:val="24"/>
        </w:rPr>
        <w:lastRenderedPageBreak/>
        <w:t>t</w:t>
      </w:r>
      <w:r w:rsidRPr="00CD3694">
        <w:rPr>
          <w:sz w:val="24"/>
          <w:szCs w:val="24"/>
        </w:rPr>
        <w:t xml:space="preserve">ree crop plantation can have </w:t>
      </w:r>
      <w:r w:rsidR="00241BD8">
        <w:rPr>
          <w:sz w:val="24"/>
          <w:szCs w:val="24"/>
        </w:rPr>
        <w:t xml:space="preserve">a </w:t>
      </w:r>
      <w:r w:rsidRPr="00CD3694">
        <w:rPr>
          <w:sz w:val="24"/>
          <w:szCs w:val="24"/>
        </w:rPr>
        <w:t xml:space="preserve">canopy closure of up to 70% depending on the nature of the tree crop and the farming system </w:t>
      </w:r>
      <w:r w:rsidR="00241BD8">
        <w:rPr>
          <w:sz w:val="24"/>
          <w:szCs w:val="24"/>
        </w:rPr>
        <w:t>used.</w:t>
      </w:r>
    </w:p>
    <w:p w14:paraId="09BE7108" w14:textId="77777777" w:rsidR="00241BD8" w:rsidRPr="00CD3694" w:rsidRDefault="00241BD8" w:rsidP="00142D53">
      <w:pPr>
        <w:pStyle w:val="ListParagraph"/>
        <w:spacing w:after="160"/>
        <w:ind w:left="0"/>
        <w:jc w:val="both"/>
        <w:rPr>
          <w:sz w:val="24"/>
          <w:szCs w:val="24"/>
        </w:rPr>
      </w:pPr>
    </w:p>
    <w:p w14:paraId="04E96B1A" w14:textId="0C8A6C3E" w:rsidR="00241BD8" w:rsidRDefault="00241BD8" w:rsidP="00241BD8">
      <w:pPr>
        <w:pStyle w:val="ListParagraph"/>
        <w:spacing w:after="160"/>
        <w:ind w:left="0"/>
        <w:jc w:val="both"/>
        <w:rPr>
          <w:sz w:val="24"/>
          <w:szCs w:val="24"/>
        </w:rPr>
      </w:pPr>
      <w:r w:rsidRPr="00241BD8">
        <w:rPr>
          <w:b/>
          <w:i/>
          <w:sz w:val="24"/>
          <w:szCs w:val="24"/>
        </w:rPr>
        <w:t>Bare land</w:t>
      </w:r>
      <w:r w:rsidRPr="00241BD8">
        <w:rPr>
          <w:i/>
          <w:sz w:val="24"/>
          <w:szCs w:val="24"/>
        </w:rPr>
        <w:t>:</w:t>
      </w:r>
      <w:r w:rsidRPr="00CD3694">
        <w:rPr>
          <w:sz w:val="24"/>
          <w:szCs w:val="24"/>
        </w:rPr>
        <w:t xml:space="preserve"> This class represent </w:t>
      </w:r>
      <w:r>
        <w:rPr>
          <w:sz w:val="24"/>
          <w:szCs w:val="24"/>
        </w:rPr>
        <w:t xml:space="preserve">land </w:t>
      </w:r>
      <w:r w:rsidRPr="00CD3694">
        <w:rPr>
          <w:sz w:val="24"/>
          <w:szCs w:val="24"/>
        </w:rPr>
        <w:t>surface</w:t>
      </w:r>
      <w:r>
        <w:rPr>
          <w:sz w:val="24"/>
          <w:szCs w:val="24"/>
        </w:rPr>
        <w:t>s</w:t>
      </w:r>
      <w:r w:rsidRPr="00CD3694">
        <w:rPr>
          <w:sz w:val="24"/>
          <w:szCs w:val="24"/>
        </w:rPr>
        <w:t xml:space="preserve"> with no </w:t>
      </w:r>
      <w:r>
        <w:rPr>
          <w:sz w:val="24"/>
          <w:szCs w:val="24"/>
        </w:rPr>
        <w:t xml:space="preserve">plant </w:t>
      </w:r>
      <w:r w:rsidRPr="00CD3694">
        <w:rPr>
          <w:sz w:val="24"/>
          <w:szCs w:val="24"/>
        </w:rPr>
        <w:t xml:space="preserve">cover. It may be covered with </w:t>
      </w:r>
      <w:r>
        <w:rPr>
          <w:sz w:val="24"/>
          <w:szCs w:val="24"/>
        </w:rPr>
        <w:t>a</w:t>
      </w:r>
      <w:r w:rsidRPr="00CD3694">
        <w:rPr>
          <w:sz w:val="24"/>
          <w:szCs w:val="24"/>
        </w:rPr>
        <w:t>eolian deposit</w:t>
      </w:r>
      <w:r>
        <w:rPr>
          <w:sz w:val="24"/>
          <w:szCs w:val="24"/>
        </w:rPr>
        <w:t>s</w:t>
      </w:r>
      <w:r w:rsidRPr="00CD3694">
        <w:rPr>
          <w:sz w:val="24"/>
          <w:szCs w:val="24"/>
        </w:rPr>
        <w:t xml:space="preserve"> or sand dune</w:t>
      </w:r>
      <w:r>
        <w:rPr>
          <w:sz w:val="24"/>
          <w:szCs w:val="24"/>
        </w:rPr>
        <w:t xml:space="preserve">s; or could be an </w:t>
      </w:r>
      <w:r w:rsidRPr="00CD3694">
        <w:rPr>
          <w:sz w:val="24"/>
          <w:szCs w:val="24"/>
        </w:rPr>
        <w:t>overgrazed area or area of massive wind or water erosion</w:t>
      </w:r>
      <w:r>
        <w:rPr>
          <w:sz w:val="24"/>
          <w:szCs w:val="24"/>
        </w:rPr>
        <w:t>.</w:t>
      </w:r>
    </w:p>
    <w:p w14:paraId="417A3E0B" w14:textId="77777777" w:rsidR="00D62616" w:rsidRPr="00CD3694" w:rsidRDefault="00D62616" w:rsidP="002D02D3">
      <w:pPr>
        <w:pStyle w:val="ListParagraph"/>
        <w:ind w:left="0"/>
        <w:jc w:val="both"/>
        <w:rPr>
          <w:sz w:val="24"/>
          <w:szCs w:val="24"/>
        </w:rPr>
      </w:pPr>
    </w:p>
    <w:p w14:paraId="09AB168C" w14:textId="211AF70A" w:rsidR="00D62616" w:rsidRPr="00CD3694" w:rsidRDefault="00D62616" w:rsidP="002D02D3">
      <w:pPr>
        <w:pStyle w:val="ListParagraph"/>
        <w:spacing w:after="160"/>
        <w:ind w:left="0"/>
        <w:jc w:val="both"/>
        <w:rPr>
          <w:sz w:val="24"/>
          <w:szCs w:val="24"/>
        </w:rPr>
      </w:pPr>
      <w:r w:rsidRPr="00241BD8">
        <w:rPr>
          <w:b/>
          <w:i/>
          <w:sz w:val="24"/>
          <w:szCs w:val="24"/>
        </w:rPr>
        <w:t>Settlements</w:t>
      </w:r>
      <w:r w:rsidRPr="00241BD8">
        <w:rPr>
          <w:i/>
          <w:sz w:val="24"/>
          <w:szCs w:val="24"/>
        </w:rPr>
        <w:t>:</w:t>
      </w:r>
      <w:r w:rsidRPr="00CD3694">
        <w:rPr>
          <w:sz w:val="24"/>
          <w:szCs w:val="24"/>
        </w:rPr>
        <w:t xml:space="preserve"> Settlements represent human habitation in form of villages, towns and cities which are scattered all over the country and have signatures of very high tones. The signatures of the roof tops of cities in the southern part of Nigeria especially the older part of the city is relatively brownish while the tone in the northern parts are grey</w:t>
      </w:r>
      <w:r w:rsidR="00884E77">
        <w:rPr>
          <w:sz w:val="24"/>
          <w:szCs w:val="24"/>
        </w:rPr>
        <w:t>ish</w:t>
      </w:r>
      <w:r w:rsidRPr="00CD3694">
        <w:rPr>
          <w:sz w:val="24"/>
          <w:szCs w:val="24"/>
        </w:rPr>
        <w:t>.</w:t>
      </w:r>
    </w:p>
    <w:p w14:paraId="038CB794" w14:textId="77777777" w:rsidR="00D62616" w:rsidRPr="00CD3694" w:rsidRDefault="00D62616" w:rsidP="002D02D3">
      <w:pPr>
        <w:pStyle w:val="ListParagraph"/>
        <w:ind w:left="0"/>
        <w:jc w:val="both"/>
        <w:rPr>
          <w:sz w:val="24"/>
          <w:szCs w:val="24"/>
        </w:rPr>
      </w:pPr>
    </w:p>
    <w:p w14:paraId="59EF65FF" w14:textId="69C13AAA" w:rsidR="00D62616" w:rsidRPr="00CD3694" w:rsidRDefault="00D62616" w:rsidP="002D02D3">
      <w:pPr>
        <w:pStyle w:val="ListParagraph"/>
        <w:spacing w:after="160"/>
        <w:ind w:left="0"/>
        <w:jc w:val="both"/>
        <w:rPr>
          <w:sz w:val="24"/>
          <w:szCs w:val="24"/>
        </w:rPr>
      </w:pPr>
      <w:r w:rsidRPr="00241BD8">
        <w:rPr>
          <w:b/>
          <w:i/>
          <w:sz w:val="24"/>
          <w:szCs w:val="24"/>
        </w:rPr>
        <w:t>Water bodies:</w:t>
      </w:r>
      <w:r w:rsidRPr="00CD3694">
        <w:rPr>
          <w:sz w:val="24"/>
          <w:szCs w:val="24"/>
        </w:rPr>
        <w:t xml:space="preserve"> This class represents all bodies of water. Where water cover large surface area and usually have dark tones signature. However, it may have lighter tone in areas where there is high siltation or high pollution. Flooded water body may also have different signatures</w:t>
      </w:r>
      <w:r w:rsidR="00884E77">
        <w:rPr>
          <w:sz w:val="24"/>
          <w:szCs w:val="24"/>
        </w:rPr>
        <w:t>.</w:t>
      </w:r>
    </w:p>
    <w:p w14:paraId="5028C7B2" w14:textId="77777777" w:rsidR="00D62616" w:rsidRDefault="00D62616" w:rsidP="002D02D3">
      <w:pPr>
        <w:pStyle w:val="ListParagraph"/>
        <w:ind w:left="0"/>
        <w:jc w:val="both"/>
        <w:rPr>
          <w:sz w:val="24"/>
          <w:szCs w:val="24"/>
        </w:rPr>
      </w:pPr>
    </w:p>
    <w:p w14:paraId="10CC2D02" w14:textId="123BD5BE" w:rsidR="007D2BEE" w:rsidRPr="00CD3694" w:rsidRDefault="00100DB5" w:rsidP="008551C5">
      <w:pPr>
        <w:pStyle w:val="Heading3"/>
        <w:ind w:left="720"/>
      </w:pPr>
      <w:bookmarkStart w:id="111" w:name="_Toc532462819"/>
      <w:r w:rsidRPr="00CD3694">
        <w:t>Production of Land use/Land cover Maps, ch</w:t>
      </w:r>
      <w:r w:rsidR="008551C5">
        <w:t>ange detection and Accuracy Ass</w:t>
      </w:r>
      <w:r w:rsidRPr="00CD3694">
        <w:t>essment</w:t>
      </w:r>
      <w:bookmarkEnd w:id="111"/>
    </w:p>
    <w:p w14:paraId="1C838C74" w14:textId="77777777" w:rsidR="008551C5" w:rsidRDefault="008551C5" w:rsidP="00CD3694">
      <w:pPr>
        <w:spacing w:line="276" w:lineRule="auto"/>
        <w:jc w:val="both"/>
        <w:rPr>
          <w:b/>
          <w:i/>
          <w:sz w:val="24"/>
          <w:szCs w:val="24"/>
          <w:lang w:val="en-GB"/>
        </w:rPr>
      </w:pPr>
    </w:p>
    <w:p w14:paraId="1F45FDCA" w14:textId="5B25FE54" w:rsidR="00884E77" w:rsidRPr="00896288" w:rsidRDefault="00884E77" w:rsidP="00CD3694">
      <w:pPr>
        <w:spacing w:line="276" w:lineRule="auto"/>
        <w:jc w:val="both"/>
        <w:rPr>
          <w:b/>
          <w:i/>
          <w:sz w:val="24"/>
          <w:szCs w:val="24"/>
          <w:lang w:val="en-GB"/>
        </w:rPr>
      </w:pPr>
      <w:r w:rsidRPr="00896288">
        <w:rPr>
          <w:b/>
          <w:i/>
          <w:sz w:val="24"/>
          <w:szCs w:val="24"/>
          <w:lang w:val="en-GB"/>
        </w:rPr>
        <w:t>Land use/Land cover mapping:</w:t>
      </w:r>
    </w:p>
    <w:p w14:paraId="60686979" w14:textId="2E320AB3" w:rsidR="00A77C1E" w:rsidRDefault="00884E77" w:rsidP="008551C5">
      <w:pPr>
        <w:spacing w:line="360" w:lineRule="auto"/>
        <w:jc w:val="both"/>
        <w:rPr>
          <w:sz w:val="24"/>
          <w:szCs w:val="24"/>
          <w:lang w:val="en-GB"/>
        </w:rPr>
      </w:pPr>
      <w:r>
        <w:rPr>
          <w:sz w:val="24"/>
          <w:szCs w:val="24"/>
          <w:lang w:val="en-GB"/>
        </w:rPr>
        <w:t xml:space="preserve">The </w:t>
      </w:r>
      <w:r w:rsidRPr="00CD3694">
        <w:rPr>
          <w:sz w:val="24"/>
          <w:szCs w:val="24"/>
          <w:lang w:val="en-GB"/>
        </w:rPr>
        <w:t xml:space="preserve">12 classes described above were used </w:t>
      </w:r>
      <w:r>
        <w:rPr>
          <w:sz w:val="24"/>
          <w:szCs w:val="24"/>
          <w:lang w:val="en-GB"/>
        </w:rPr>
        <w:t>in the classification</w:t>
      </w:r>
      <w:r w:rsidRPr="00CD3694">
        <w:rPr>
          <w:sz w:val="24"/>
          <w:szCs w:val="24"/>
          <w:lang w:val="en-GB"/>
        </w:rPr>
        <w:t xml:space="preserve"> using </w:t>
      </w:r>
      <w:r w:rsidR="00896288">
        <w:rPr>
          <w:sz w:val="24"/>
          <w:szCs w:val="24"/>
          <w:lang w:val="en-GB"/>
        </w:rPr>
        <w:t xml:space="preserve">the FAO </w:t>
      </w:r>
      <w:r w:rsidRPr="00CD3694">
        <w:rPr>
          <w:sz w:val="24"/>
          <w:szCs w:val="24"/>
          <w:lang w:val="en-GB"/>
        </w:rPr>
        <w:t>open source tools (SEPAL, SEPAL CEO and Collect Earth).</w:t>
      </w:r>
      <w:r w:rsidR="000D10FD">
        <w:rPr>
          <w:sz w:val="24"/>
          <w:szCs w:val="24"/>
          <w:lang w:val="en-GB"/>
        </w:rPr>
        <w:t xml:space="preserve"> </w:t>
      </w:r>
      <w:r w:rsidR="00A77C1E" w:rsidRPr="00CD3694">
        <w:rPr>
          <w:sz w:val="24"/>
          <w:szCs w:val="24"/>
          <w:lang w:val="en-GB"/>
        </w:rPr>
        <w:t>During their working session at Nasarawa Geographical Information Service (NAGIS), map mosaics were produced using the rich cloud-based SEPAL spatial database to extract relatively cloud-free Landsat imagery for four epochs (2000-2006-2010-2016)</w:t>
      </w:r>
      <w:r w:rsidR="000D10FD">
        <w:rPr>
          <w:rStyle w:val="FootnoteReference"/>
          <w:sz w:val="24"/>
          <w:szCs w:val="24"/>
          <w:lang w:val="en-GB"/>
        </w:rPr>
        <w:footnoteReference w:id="2"/>
      </w:r>
      <w:r w:rsidR="00A77C1E" w:rsidRPr="00CD3694">
        <w:rPr>
          <w:sz w:val="24"/>
          <w:szCs w:val="24"/>
          <w:lang w:val="en-GB"/>
        </w:rPr>
        <w:t xml:space="preserve">. The flow chart below summarises the steps adopted in the production of land use land cover maps. </w:t>
      </w:r>
    </w:p>
    <w:p w14:paraId="4C0D52F0" w14:textId="5EA0E0D8" w:rsidR="00CF179B" w:rsidRDefault="00CF179B" w:rsidP="004422F6">
      <w:pPr>
        <w:spacing w:line="276" w:lineRule="auto"/>
        <w:jc w:val="both"/>
        <w:rPr>
          <w:sz w:val="24"/>
          <w:szCs w:val="24"/>
          <w:lang w:val="en-GB"/>
        </w:rPr>
      </w:pPr>
    </w:p>
    <w:p w14:paraId="19ED80FC" w14:textId="5374851D" w:rsidR="00D865CF" w:rsidRDefault="00D865CF">
      <w:pPr>
        <w:rPr>
          <w:sz w:val="24"/>
          <w:szCs w:val="24"/>
          <w:lang w:val="en-GB"/>
        </w:rPr>
      </w:pPr>
      <w:r>
        <w:rPr>
          <w:sz w:val="24"/>
          <w:szCs w:val="24"/>
          <w:lang w:val="en-GB"/>
        </w:rPr>
        <w:br w:type="page"/>
      </w:r>
    </w:p>
    <w:p w14:paraId="38239B5A" w14:textId="243B6627" w:rsidR="008551C5" w:rsidRDefault="00D865CF" w:rsidP="00D865CF">
      <w:pPr>
        <w:spacing w:line="276" w:lineRule="auto"/>
        <w:ind w:left="-1080"/>
        <w:jc w:val="both"/>
        <w:rPr>
          <w:sz w:val="24"/>
          <w:szCs w:val="24"/>
          <w:lang w:val="en-GB"/>
        </w:rPr>
      </w:pPr>
      <w:r>
        <w:rPr>
          <w:noProof/>
          <w:lang w:eastAsia="fr-FR"/>
        </w:rPr>
        <w:lastRenderedPageBreak/>
        <w:drawing>
          <wp:inline distT="0" distB="0" distL="0" distR="0" wp14:anchorId="15CAB6F2" wp14:editId="02B4C5DC">
            <wp:extent cx="6655120" cy="787717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9766" t="10166" r="20939" b="9774"/>
                    <a:stretch/>
                  </pic:blipFill>
                  <pic:spPr bwMode="auto">
                    <a:xfrm>
                      <a:off x="0" y="0"/>
                      <a:ext cx="6669225" cy="7893870"/>
                    </a:xfrm>
                    <a:prstGeom prst="rect">
                      <a:avLst/>
                    </a:prstGeom>
                    <a:ln>
                      <a:noFill/>
                    </a:ln>
                    <a:extLst>
                      <a:ext uri="{53640926-AAD7-44D8-BBD7-CCE9431645EC}">
                        <a14:shadowObscured xmlns:a14="http://schemas.microsoft.com/office/drawing/2010/main"/>
                      </a:ext>
                    </a:extLst>
                  </pic:spPr>
                </pic:pic>
              </a:graphicData>
            </a:graphic>
          </wp:inline>
        </w:drawing>
      </w:r>
    </w:p>
    <w:p w14:paraId="5D569BB9" w14:textId="77777777" w:rsidR="001A38BD" w:rsidRPr="00215175" w:rsidRDefault="001A38BD" w:rsidP="001A38BD">
      <w:pPr>
        <w:pStyle w:val="Heading2"/>
        <w:numPr>
          <w:ilvl w:val="0"/>
          <w:numId w:val="0"/>
        </w:numPr>
        <w:ind w:left="630" w:hanging="576"/>
      </w:pPr>
      <w:bookmarkStart w:id="112" w:name="_Toc530836663"/>
      <w:bookmarkStart w:id="113" w:name="_Toc532462820"/>
      <w:r w:rsidRPr="00DF74E7">
        <w:t>Figure 6</w:t>
      </w:r>
      <w:r>
        <w:t xml:space="preserve">. </w:t>
      </w:r>
      <w:r w:rsidRPr="008551C5">
        <w:rPr>
          <w:b w:val="0"/>
          <w:sz w:val="24"/>
          <w:szCs w:val="24"/>
        </w:rPr>
        <w:t>Flow chart for the land use/land cover map production and Accuracy Assessment</w:t>
      </w:r>
      <w:bookmarkEnd w:id="112"/>
      <w:bookmarkEnd w:id="113"/>
    </w:p>
    <w:p w14:paraId="490BA22A" w14:textId="77777777" w:rsidR="00D865CF" w:rsidRDefault="00D865CF" w:rsidP="004422F6">
      <w:pPr>
        <w:spacing w:line="276" w:lineRule="auto"/>
        <w:jc w:val="both"/>
        <w:rPr>
          <w:sz w:val="24"/>
          <w:szCs w:val="24"/>
          <w:lang w:val="en-GB"/>
        </w:rPr>
      </w:pPr>
    </w:p>
    <w:p w14:paraId="1A64850B" w14:textId="1539CAF9" w:rsidR="00896288" w:rsidRDefault="00DF74E7" w:rsidP="008551C5">
      <w:pPr>
        <w:spacing w:line="360" w:lineRule="auto"/>
        <w:jc w:val="both"/>
        <w:rPr>
          <w:b/>
          <w:i/>
          <w:sz w:val="24"/>
          <w:szCs w:val="24"/>
          <w:lang w:val="en-GB"/>
        </w:rPr>
      </w:pPr>
      <w:r w:rsidRPr="00CD3694">
        <w:rPr>
          <w:sz w:val="24"/>
          <w:szCs w:val="24"/>
          <w:lang w:val="en-GB"/>
        </w:rPr>
        <w:lastRenderedPageBreak/>
        <w:t>In order to produce the mosaics, satellite imagery archives (notably, Landsat imagery) were explored and relatively cloud-free tiles extracted from SEPAL, covering the entire Nigeria. The process required initial exploration of SEPAL satellite imagery archives for the years 2000, 2006, 2010 and 2016. Threshold for cloud cover were set to between 10 to 15%, although in some cases, this was extended to 20% (e.g. in the southern coastal areas). January and February were selected as potential cloud-free periods of the year</w:t>
      </w:r>
      <w:r>
        <w:rPr>
          <w:sz w:val="24"/>
          <w:szCs w:val="24"/>
          <w:lang w:val="en-GB"/>
        </w:rPr>
        <w:t>. However, d</w:t>
      </w:r>
      <w:r w:rsidRPr="00CD3694">
        <w:rPr>
          <w:sz w:val="24"/>
          <w:szCs w:val="24"/>
          <w:lang w:val="en-GB"/>
        </w:rPr>
        <w:t>espite these measures to minimise cloud-cover it was still difficult to avoid the cloud problem, especially in the southern parts of Nigeria around Port-Harcourt and Lagos that have persistent cloud throughout the year. This impacted on the actual land cover/land use areas and especially on the change detection assessment.</w:t>
      </w:r>
    </w:p>
    <w:p w14:paraId="7C3FDDB2" w14:textId="77777777" w:rsidR="00896288" w:rsidRPr="00896288" w:rsidRDefault="00896288" w:rsidP="008551C5">
      <w:pPr>
        <w:spacing w:line="360" w:lineRule="auto"/>
        <w:jc w:val="both"/>
        <w:rPr>
          <w:b/>
          <w:i/>
          <w:sz w:val="24"/>
          <w:szCs w:val="24"/>
          <w:lang w:val="en-GB"/>
        </w:rPr>
      </w:pPr>
      <w:r w:rsidRPr="00896288">
        <w:rPr>
          <w:b/>
          <w:i/>
          <w:sz w:val="24"/>
          <w:szCs w:val="24"/>
          <w:lang w:val="en-GB"/>
        </w:rPr>
        <w:t>Training data collection</w:t>
      </w:r>
    </w:p>
    <w:p w14:paraId="39290274" w14:textId="77777777" w:rsidR="00896288" w:rsidRPr="00CD3694" w:rsidRDefault="00896288" w:rsidP="008551C5">
      <w:pPr>
        <w:spacing w:line="360" w:lineRule="auto"/>
        <w:jc w:val="both"/>
        <w:rPr>
          <w:sz w:val="24"/>
          <w:szCs w:val="24"/>
          <w:lang w:val="en-GB"/>
        </w:rPr>
      </w:pPr>
      <w:r w:rsidRPr="00CD3694">
        <w:rPr>
          <w:sz w:val="24"/>
          <w:szCs w:val="24"/>
          <w:lang w:val="en-GB"/>
        </w:rPr>
        <w:t xml:space="preserve">The procedures available in the SEPAL Collect Earth Online (SEPAL-CEO) were used to collect training dataset from 1200 points across the 12 </w:t>
      </w:r>
      <w:bookmarkStart w:id="114" w:name="_Hlk526887438"/>
      <w:r w:rsidRPr="00CD3694">
        <w:rPr>
          <w:sz w:val="24"/>
          <w:szCs w:val="24"/>
          <w:lang w:val="en-GB"/>
        </w:rPr>
        <w:t>land use/land cover</w:t>
      </w:r>
      <w:bookmarkEnd w:id="114"/>
      <w:r w:rsidRPr="00CD3694">
        <w:rPr>
          <w:sz w:val="24"/>
          <w:szCs w:val="24"/>
          <w:lang w:val="en-GB"/>
        </w:rPr>
        <w:t xml:space="preserve"> classes using higher resolution </w:t>
      </w:r>
      <w:r>
        <w:rPr>
          <w:sz w:val="24"/>
          <w:szCs w:val="24"/>
          <w:lang w:val="en-GB"/>
        </w:rPr>
        <w:t>imagery i</w:t>
      </w:r>
      <w:r w:rsidRPr="00CD3694">
        <w:rPr>
          <w:sz w:val="24"/>
          <w:szCs w:val="24"/>
          <w:lang w:val="en-GB"/>
        </w:rPr>
        <w:t xml:space="preserve">n </w:t>
      </w:r>
      <w:r>
        <w:rPr>
          <w:sz w:val="24"/>
          <w:szCs w:val="24"/>
          <w:lang w:val="en-GB"/>
        </w:rPr>
        <w:t>SEPAL.</w:t>
      </w:r>
      <w:r w:rsidRPr="00CD3694">
        <w:rPr>
          <w:sz w:val="24"/>
          <w:szCs w:val="24"/>
          <w:lang w:val="en-GB"/>
        </w:rPr>
        <w:t xml:space="preserve"> The data was used to undertake unsupervised classification of the mosaics.</w:t>
      </w:r>
    </w:p>
    <w:p w14:paraId="755001AA" w14:textId="77777777" w:rsidR="00896288" w:rsidRPr="001B50D4" w:rsidRDefault="00896288" w:rsidP="008551C5">
      <w:pPr>
        <w:spacing w:line="360" w:lineRule="auto"/>
        <w:jc w:val="both"/>
        <w:rPr>
          <w:sz w:val="24"/>
          <w:szCs w:val="24"/>
          <w:lang w:val="en-GB"/>
        </w:rPr>
      </w:pPr>
      <w:r w:rsidRPr="00CD3694">
        <w:rPr>
          <w:sz w:val="24"/>
          <w:szCs w:val="24"/>
          <w:lang w:val="en-GB"/>
        </w:rPr>
        <w:t xml:space="preserve">However, these maps revealed certain inconsistencies with some classes on the images that required field verification or ground truthing: for example, on the higher resolution images there were still difficulties differentiating between tree crop plantation and forest plantations in the southern forest belt; and between Savana and the Arable crop land, and grassland and Arable land in the middle belt and the northern parts of Nigeria. Consequently, ground truthing/field checks were undertaken in the Niger and Nasarawa states in the northern savannah zones of Nigeria and in Oyo and Ogun states in the forest zone. A total of 67 points were visited in the areas where unresolved issues were identified. </w:t>
      </w:r>
      <w:r w:rsidRPr="001B50D4">
        <w:rPr>
          <w:sz w:val="24"/>
          <w:szCs w:val="24"/>
          <w:lang w:val="en-GB"/>
        </w:rPr>
        <w:t xml:space="preserve">The data collected was used to improve on the training data set in SEPAL CEO contained in the fusion table in the Google Earth Engine. The combined data was used to reclassify the images extracted from SEPAL into the 12 major classes. The figures below show final land use/land cover maps obtained from the classification for years 2000-2006-2010-2016 &amp; 2017. </w:t>
      </w:r>
    </w:p>
    <w:p w14:paraId="3594EF7B" w14:textId="2B565613" w:rsidR="00A77C1E" w:rsidRDefault="00F21D28" w:rsidP="008551C5">
      <w:pPr>
        <w:pStyle w:val="Heading3"/>
        <w:ind w:left="810"/>
      </w:pPr>
      <w:r>
        <w:t xml:space="preserve"> </w:t>
      </w:r>
      <w:bookmarkStart w:id="115" w:name="_Toc532462821"/>
      <w:r w:rsidR="00A77C1E" w:rsidRPr="00A129BE">
        <w:t>Global Trends and Change Detection Analysis</w:t>
      </w:r>
      <w:bookmarkEnd w:id="115"/>
    </w:p>
    <w:p w14:paraId="2DB4190D" w14:textId="73C469B4" w:rsidR="00A77C1E" w:rsidRPr="003908B0" w:rsidRDefault="00A77C1E" w:rsidP="008551C5">
      <w:pPr>
        <w:spacing w:line="360" w:lineRule="auto"/>
        <w:jc w:val="both"/>
        <w:rPr>
          <w:rFonts w:cs="Arial"/>
          <w:sz w:val="24"/>
          <w:szCs w:val="24"/>
          <w:lang w:val="en-GB"/>
        </w:rPr>
      </w:pPr>
      <w:r w:rsidRPr="00A129BE">
        <w:rPr>
          <w:rFonts w:cs="Arial"/>
          <w:sz w:val="24"/>
          <w:szCs w:val="24"/>
          <w:lang w:val="en-GB"/>
        </w:rPr>
        <w:t>The land use land</w:t>
      </w:r>
      <w:r w:rsidR="00A20CAB">
        <w:rPr>
          <w:rFonts w:cs="Arial"/>
          <w:sz w:val="24"/>
          <w:szCs w:val="24"/>
          <w:lang w:val="en-GB"/>
        </w:rPr>
        <w:t xml:space="preserve"> </w:t>
      </w:r>
      <w:r w:rsidRPr="00A129BE">
        <w:rPr>
          <w:rFonts w:cs="Arial"/>
          <w:sz w:val="24"/>
          <w:szCs w:val="24"/>
          <w:lang w:val="en-GB"/>
        </w:rPr>
        <w:t>cover maps were downloaded from SEPAL</w:t>
      </w:r>
      <w:r w:rsidR="00A20CAB">
        <w:rPr>
          <w:rFonts w:cs="Arial"/>
          <w:sz w:val="24"/>
          <w:szCs w:val="24"/>
          <w:lang w:val="en-GB"/>
        </w:rPr>
        <w:t xml:space="preserve"> and uploaded</w:t>
      </w:r>
      <w:r w:rsidRPr="00A129BE">
        <w:rPr>
          <w:rFonts w:cs="Arial"/>
          <w:sz w:val="24"/>
          <w:szCs w:val="24"/>
          <w:lang w:val="en-GB"/>
        </w:rPr>
        <w:t xml:space="preserve"> into Idrisi environment from </w:t>
      </w:r>
      <w:r w:rsidR="00A20CAB">
        <w:rPr>
          <w:rFonts w:cs="Arial"/>
          <w:sz w:val="24"/>
          <w:szCs w:val="24"/>
          <w:lang w:val="en-GB"/>
        </w:rPr>
        <w:t>where</w:t>
      </w:r>
      <w:r w:rsidRPr="00A129BE">
        <w:rPr>
          <w:rFonts w:cs="Arial"/>
          <w:sz w:val="24"/>
          <w:szCs w:val="24"/>
          <w:lang w:val="en-GB"/>
        </w:rPr>
        <w:t xml:space="preserve"> change detection analysis were undertaken to determine changes between years 2000 and 2016, and 2006 and 2016</w:t>
      </w:r>
      <w:r w:rsidR="003908B0">
        <w:rPr>
          <w:rFonts w:cs="Arial"/>
          <w:sz w:val="24"/>
          <w:szCs w:val="24"/>
          <w:lang w:val="en-GB"/>
        </w:rPr>
        <w:t>, and has been detailed in a separate report.</w:t>
      </w:r>
      <w:r w:rsidR="00845236">
        <w:rPr>
          <w:rFonts w:cs="Arial"/>
          <w:sz w:val="24"/>
          <w:szCs w:val="24"/>
          <w:lang w:val="en-GB"/>
        </w:rPr>
        <w:t xml:space="preserve">  However, for the </w:t>
      </w:r>
      <w:r w:rsidR="00845236">
        <w:rPr>
          <w:rFonts w:cs="Arial"/>
          <w:sz w:val="24"/>
          <w:szCs w:val="24"/>
          <w:lang w:val="en-GB"/>
        </w:rPr>
        <w:lastRenderedPageBreak/>
        <w:t xml:space="preserve">purposes of FREL construction the period 2006-2016 was adopted. </w:t>
      </w:r>
      <w:r w:rsidR="003908B0">
        <w:rPr>
          <w:rFonts w:cs="Arial"/>
          <w:sz w:val="24"/>
          <w:szCs w:val="24"/>
          <w:lang w:val="en-GB"/>
        </w:rPr>
        <w:t xml:space="preserve">Figures 7 and 8 show </w:t>
      </w:r>
      <w:r w:rsidR="003908B0" w:rsidRPr="003908B0">
        <w:rPr>
          <w:sz w:val="24"/>
          <w:szCs w:val="24"/>
          <w:lang w:val="en-GB"/>
        </w:rPr>
        <w:t>Land use/Land cover map</w:t>
      </w:r>
      <w:r w:rsidR="003908B0">
        <w:rPr>
          <w:sz w:val="24"/>
          <w:szCs w:val="24"/>
          <w:lang w:val="en-GB"/>
        </w:rPr>
        <w:t>s</w:t>
      </w:r>
      <w:r w:rsidR="003908B0" w:rsidRPr="003908B0">
        <w:rPr>
          <w:sz w:val="24"/>
          <w:szCs w:val="24"/>
          <w:lang w:val="en-GB"/>
        </w:rPr>
        <w:t xml:space="preserve"> for Nigeria</w:t>
      </w:r>
      <w:r w:rsidR="003908B0">
        <w:rPr>
          <w:sz w:val="24"/>
          <w:szCs w:val="24"/>
          <w:lang w:val="en-GB"/>
        </w:rPr>
        <w:t xml:space="preserve"> for </w:t>
      </w:r>
      <w:r w:rsidR="003908B0" w:rsidRPr="003908B0">
        <w:rPr>
          <w:sz w:val="24"/>
          <w:szCs w:val="24"/>
          <w:lang w:val="en-GB"/>
        </w:rPr>
        <w:t>2006</w:t>
      </w:r>
      <w:r w:rsidR="003908B0">
        <w:rPr>
          <w:sz w:val="24"/>
          <w:szCs w:val="24"/>
          <w:lang w:val="en-GB"/>
        </w:rPr>
        <w:t>, and 2016 respectively.</w:t>
      </w:r>
    </w:p>
    <w:p w14:paraId="33267AF2" w14:textId="77777777" w:rsidR="003F2A64" w:rsidRDefault="009B3A29" w:rsidP="00F21D28">
      <w:pPr>
        <w:ind w:left="-900" w:right="-802"/>
        <w:jc w:val="center"/>
        <w:rPr>
          <w:lang w:val="en-GB"/>
        </w:rPr>
      </w:pPr>
      <w:r w:rsidRPr="002B58AA">
        <w:rPr>
          <w:noProof/>
          <w:lang w:eastAsia="fr-FR"/>
        </w:rPr>
        <w:drawing>
          <wp:inline distT="0" distB="0" distL="0" distR="0" wp14:anchorId="1E8B058C" wp14:editId="157DB2BA">
            <wp:extent cx="5333795" cy="3772448"/>
            <wp:effectExtent l="0" t="0" r="635" b="0"/>
            <wp:docPr id="4" name="Picture 4" descr="C:\Users\fonweban\Documents\Admin_2018\TA_Nigeria_2018\TA_Reporting\Progress_Report\WB_Feedback\New_Maps_FRIN_Work\AA_A Final Mpas for validationDec_2018\landcovermap_2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onweban\Documents\Admin_2018\TA_Nigeria_2018\TA_Reporting\Progress_Report\WB_Feedback\New_Maps_FRIN_Work\AA_A Final Mpas for validationDec_2018\landcovermap_200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8983" cy="3825627"/>
                    </a:xfrm>
                    <a:prstGeom prst="rect">
                      <a:avLst/>
                    </a:prstGeom>
                    <a:noFill/>
                    <a:ln>
                      <a:noFill/>
                    </a:ln>
                  </pic:spPr>
                </pic:pic>
              </a:graphicData>
            </a:graphic>
          </wp:inline>
        </w:drawing>
      </w:r>
    </w:p>
    <w:p w14:paraId="40985991" w14:textId="77777777" w:rsidR="000F4D35" w:rsidRDefault="000F4D35" w:rsidP="000F4D35">
      <w:pPr>
        <w:pStyle w:val="Heading2"/>
        <w:numPr>
          <w:ilvl w:val="0"/>
          <w:numId w:val="0"/>
        </w:numPr>
        <w:ind w:left="90"/>
      </w:pPr>
      <w:bookmarkStart w:id="116" w:name="_Toc530836665"/>
      <w:bookmarkStart w:id="117" w:name="_Toc532462822"/>
      <w:r w:rsidRPr="00DF74E7">
        <w:t>Figure</w:t>
      </w:r>
      <w:r>
        <w:t xml:space="preserve"> 7. </w:t>
      </w:r>
      <w:bookmarkStart w:id="118" w:name="_Hlk532272673"/>
      <w:r w:rsidRPr="000F4D35">
        <w:rPr>
          <w:b w:val="0"/>
          <w:sz w:val="24"/>
          <w:szCs w:val="24"/>
        </w:rPr>
        <w:t>Land use/Land cover map for Nigeria (2006).</w:t>
      </w:r>
      <w:bookmarkEnd w:id="116"/>
      <w:bookmarkEnd w:id="117"/>
      <w:bookmarkEnd w:id="118"/>
    </w:p>
    <w:p w14:paraId="4FFFAC8A" w14:textId="66476F60" w:rsidR="009B3A29" w:rsidRDefault="009B3A29" w:rsidP="00F21D28">
      <w:pPr>
        <w:ind w:left="-900" w:right="-802"/>
        <w:jc w:val="center"/>
        <w:rPr>
          <w:lang w:val="en-GB"/>
        </w:rPr>
      </w:pPr>
      <w:r w:rsidRPr="002B58AA">
        <w:rPr>
          <w:noProof/>
          <w:lang w:eastAsia="fr-FR"/>
        </w:rPr>
        <w:drawing>
          <wp:inline distT="0" distB="0" distL="0" distR="0" wp14:anchorId="52773015" wp14:editId="2ED77D3E">
            <wp:extent cx="5710108" cy="4038600"/>
            <wp:effectExtent l="0" t="0" r="5080" b="0"/>
            <wp:docPr id="5" name="Picture 5" descr="C:\Users\fonweban\Documents\Admin_2018\TA_Nigeria_2018\TA_Reporting\Progress_Report\WB_Feedback\New_Maps_FRIN_Work\AA_A Final Mpas for validationDec_2018\landcovermap_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onweban\Documents\Admin_2018\TA_Nigeria_2018\TA_Reporting\Progress_Report\WB_Feedback\New_Maps_FRIN_Work\AA_A Final Mpas for validationDec_2018\landcovermap_201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4692" cy="4084279"/>
                    </a:xfrm>
                    <a:prstGeom prst="rect">
                      <a:avLst/>
                    </a:prstGeom>
                    <a:noFill/>
                    <a:ln>
                      <a:noFill/>
                    </a:ln>
                  </pic:spPr>
                </pic:pic>
              </a:graphicData>
            </a:graphic>
          </wp:inline>
        </w:drawing>
      </w:r>
    </w:p>
    <w:p w14:paraId="448DF9B2" w14:textId="77777777" w:rsidR="004E3133" w:rsidRDefault="00DF74E7" w:rsidP="000F4D35">
      <w:pPr>
        <w:pStyle w:val="Heading2"/>
        <w:numPr>
          <w:ilvl w:val="0"/>
          <w:numId w:val="0"/>
        </w:numPr>
        <w:rPr>
          <w:b w:val="0"/>
          <w:sz w:val="24"/>
          <w:szCs w:val="24"/>
        </w:rPr>
      </w:pPr>
      <w:bookmarkStart w:id="119" w:name="_Toc530836666"/>
      <w:bookmarkStart w:id="120" w:name="_Toc532462823"/>
      <w:r w:rsidRPr="00DF74E7">
        <w:lastRenderedPageBreak/>
        <w:t>Figure</w:t>
      </w:r>
      <w:r>
        <w:t xml:space="preserve"> 8. </w:t>
      </w:r>
      <w:r w:rsidRPr="000F4D35">
        <w:rPr>
          <w:b w:val="0"/>
          <w:sz w:val="24"/>
          <w:szCs w:val="24"/>
        </w:rPr>
        <w:t>Land use/Land cover map for Nigeria (201</w:t>
      </w:r>
      <w:r w:rsidR="004E3133" w:rsidRPr="000F4D35">
        <w:rPr>
          <w:b w:val="0"/>
          <w:sz w:val="24"/>
          <w:szCs w:val="24"/>
        </w:rPr>
        <w:t>6).</w:t>
      </w:r>
      <w:bookmarkEnd w:id="119"/>
      <w:bookmarkEnd w:id="120"/>
    </w:p>
    <w:p w14:paraId="0A24F4A4" w14:textId="77777777" w:rsidR="00A3334A" w:rsidRPr="00A3334A" w:rsidRDefault="00A3334A" w:rsidP="00A3334A">
      <w:pPr>
        <w:rPr>
          <w:lang w:val="en-GB"/>
        </w:rPr>
      </w:pPr>
    </w:p>
    <w:p w14:paraId="591A3F09" w14:textId="7C229FB6" w:rsidR="003908B0" w:rsidRDefault="004E3133" w:rsidP="000F4D35">
      <w:pPr>
        <w:spacing w:line="360" w:lineRule="auto"/>
        <w:jc w:val="both"/>
        <w:rPr>
          <w:rFonts w:cs="Arial"/>
          <w:sz w:val="24"/>
          <w:szCs w:val="24"/>
          <w:lang w:val="en-GB"/>
        </w:rPr>
      </w:pPr>
      <w:r>
        <w:rPr>
          <w:rFonts w:ascii="Arial Narrow" w:hAnsi="Arial Narrow" w:cs="Arial"/>
          <w:b/>
          <w:sz w:val="24"/>
          <w:szCs w:val="24"/>
          <w:lang w:val="en-GB"/>
        </w:rPr>
        <w:t xml:space="preserve">Table </w:t>
      </w:r>
      <w:r w:rsidR="0024285E">
        <w:rPr>
          <w:rFonts w:ascii="Arial Narrow" w:hAnsi="Arial Narrow" w:cs="Arial"/>
          <w:b/>
          <w:sz w:val="24"/>
          <w:szCs w:val="24"/>
          <w:lang w:val="en-GB"/>
        </w:rPr>
        <w:t>1</w:t>
      </w:r>
      <w:r>
        <w:rPr>
          <w:rFonts w:ascii="Arial Narrow" w:hAnsi="Arial Narrow" w:cs="Arial"/>
          <w:b/>
          <w:sz w:val="24"/>
          <w:szCs w:val="24"/>
          <w:lang w:val="en-GB"/>
        </w:rPr>
        <w:t xml:space="preserve"> </w:t>
      </w:r>
      <w:r w:rsidR="00575586">
        <w:rPr>
          <w:rFonts w:ascii="Arial Narrow" w:hAnsi="Arial Narrow" w:cs="Arial"/>
          <w:sz w:val="24"/>
          <w:szCs w:val="24"/>
          <w:lang w:val="en-GB"/>
        </w:rPr>
        <w:t xml:space="preserve">shows land use areas for 2006 and 2016 maps and annual changes (ha/yr) within this period. </w:t>
      </w:r>
      <w:r w:rsidR="000F4D35">
        <w:rPr>
          <w:rFonts w:ascii="Arial Narrow" w:hAnsi="Arial Narrow" w:cs="Arial"/>
          <w:sz w:val="24"/>
          <w:szCs w:val="24"/>
          <w:lang w:val="en-GB"/>
        </w:rPr>
        <w:t>From the table it can be observed that Forest classes constitute</w:t>
      </w:r>
      <w:r w:rsidR="003908B0">
        <w:rPr>
          <w:rFonts w:ascii="Arial Narrow" w:hAnsi="Arial Narrow" w:cs="Arial"/>
          <w:sz w:val="24"/>
          <w:szCs w:val="24"/>
          <w:lang w:val="en-GB"/>
        </w:rPr>
        <w:t>d</w:t>
      </w:r>
      <w:r w:rsidR="000F4D35">
        <w:rPr>
          <w:rFonts w:ascii="Arial Narrow" w:hAnsi="Arial Narrow" w:cs="Arial"/>
          <w:sz w:val="24"/>
          <w:szCs w:val="24"/>
          <w:lang w:val="en-GB"/>
        </w:rPr>
        <w:t xml:space="preserve"> </w:t>
      </w:r>
      <w:r w:rsidR="000F4D35">
        <w:rPr>
          <w:rFonts w:cs="Arial"/>
          <w:sz w:val="24"/>
          <w:szCs w:val="24"/>
          <w:lang w:val="en-GB"/>
        </w:rPr>
        <w:t xml:space="preserve">barely 9.5% </w:t>
      </w:r>
      <w:r w:rsidR="003908B0">
        <w:rPr>
          <w:rFonts w:cs="Arial"/>
          <w:sz w:val="24"/>
          <w:szCs w:val="24"/>
          <w:lang w:val="en-GB"/>
        </w:rPr>
        <w:t xml:space="preserve">in 2006 </w:t>
      </w:r>
      <w:r w:rsidR="000F4D35">
        <w:rPr>
          <w:rFonts w:cs="Arial"/>
          <w:sz w:val="24"/>
          <w:szCs w:val="24"/>
          <w:lang w:val="en-GB"/>
        </w:rPr>
        <w:t>and that this areas reduced to 8.0% in 2016, while non-forest increased from 90.5% to 92% within the same period. Undisturbed forest reduced from 1.2% to 1.1%, while mangroves (2.57%) and forested fresh water swamps (0.82%) have increased to 1.06% and 2.89%, respectively in 2016. Forest plantations have reduced considerably from 2.48% in 2006, to 0.66% in 2016, while Disturbed forest has slightly reduced form 2.37% in 2006 to 2.31% in 2016. Within the non</w:t>
      </w:r>
      <w:r w:rsidR="003908B0">
        <w:rPr>
          <w:rFonts w:cs="Arial"/>
          <w:sz w:val="24"/>
          <w:szCs w:val="24"/>
          <w:lang w:val="en-GB"/>
        </w:rPr>
        <w:t>-</w:t>
      </w:r>
      <w:r w:rsidR="000F4D35">
        <w:rPr>
          <w:rFonts w:cs="Arial"/>
          <w:sz w:val="24"/>
          <w:szCs w:val="24"/>
          <w:lang w:val="en-GB"/>
        </w:rPr>
        <w:t xml:space="preserve">forest land use categories, Arable Land shows considerable increase from 34% in 2006 to 42.2% in 2016; while Savanna woodland and Grassland show deceases, most probably being converted to Arable land. </w:t>
      </w:r>
      <w:r w:rsidR="000F4D35" w:rsidRPr="000F4F17">
        <w:rPr>
          <w:rFonts w:cs="Arial"/>
          <w:b/>
          <w:sz w:val="24"/>
          <w:szCs w:val="24"/>
          <w:lang w:val="en-GB"/>
        </w:rPr>
        <w:t>Figure 9</w:t>
      </w:r>
      <w:r w:rsidR="000F4D35">
        <w:rPr>
          <w:rFonts w:cs="Arial"/>
          <w:sz w:val="24"/>
          <w:szCs w:val="24"/>
          <w:lang w:val="en-GB"/>
        </w:rPr>
        <w:t xml:space="preserve"> shows the predominance of Arable land in the trend analysis.</w:t>
      </w:r>
    </w:p>
    <w:p w14:paraId="189EC811" w14:textId="77777777" w:rsidR="003908B0" w:rsidRDefault="003908B0">
      <w:pPr>
        <w:rPr>
          <w:rFonts w:cs="Arial"/>
          <w:sz w:val="24"/>
          <w:szCs w:val="24"/>
          <w:lang w:val="en-GB"/>
        </w:rPr>
      </w:pPr>
      <w:r>
        <w:rPr>
          <w:rFonts w:cs="Arial"/>
          <w:sz w:val="24"/>
          <w:szCs w:val="24"/>
          <w:lang w:val="en-GB"/>
        </w:rPr>
        <w:br w:type="page"/>
      </w:r>
    </w:p>
    <w:tbl>
      <w:tblPr>
        <w:tblW w:w="9535"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24"/>
        <w:gridCol w:w="1203"/>
        <w:gridCol w:w="1480"/>
        <w:gridCol w:w="1335"/>
        <w:gridCol w:w="1602"/>
        <w:gridCol w:w="1691"/>
      </w:tblGrid>
      <w:tr w:rsidR="00575586" w:rsidRPr="004446B0" w14:paraId="11ACA3B8" w14:textId="77777777" w:rsidTr="003908B0">
        <w:trPr>
          <w:trHeight w:val="272"/>
        </w:trPr>
        <w:tc>
          <w:tcPr>
            <w:tcW w:w="2225" w:type="dxa"/>
            <w:shd w:val="clear" w:color="auto" w:fill="auto"/>
            <w:noWrap/>
            <w:vAlign w:val="bottom"/>
            <w:hideMark/>
          </w:tcPr>
          <w:p w14:paraId="59181E1D" w14:textId="77777777" w:rsidR="00575586" w:rsidRPr="00EF2C94" w:rsidRDefault="00575586" w:rsidP="0039079E">
            <w:pPr>
              <w:spacing w:after="0" w:line="240" w:lineRule="auto"/>
              <w:jc w:val="center"/>
              <w:rPr>
                <w:rFonts w:ascii="Calibri" w:eastAsia="Times New Roman" w:hAnsi="Calibri" w:cs="Times New Roman"/>
                <w:b/>
                <w:color w:val="000000"/>
                <w:lang w:val="en-GB" w:eastAsia="fr-FR"/>
              </w:rPr>
            </w:pPr>
            <w:r w:rsidRPr="00EF2C94">
              <w:rPr>
                <w:rFonts w:ascii="Calibri" w:eastAsia="Times New Roman" w:hAnsi="Calibri" w:cs="Times New Roman"/>
                <w:b/>
                <w:color w:val="000000"/>
                <w:lang w:val="en-GB" w:eastAsia="fr-FR"/>
              </w:rPr>
              <w:lastRenderedPageBreak/>
              <w:t>Land use/Land cover</w:t>
            </w:r>
          </w:p>
        </w:tc>
        <w:tc>
          <w:tcPr>
            <w:tcW w:w="1202" w:type="dxa"/>
            <w:shd w:val="clear" w:color="auto" w:fill="auto"/>
            <w:noWrap/>
            <w:vAlign w:val="bottom"/>
            <w:hideMark/>
          </w:tcPr>
          <w:p w14:paraId="0D48281D" w14:textId="77777777" w:rsidR="00575586" w:rsidRPr="00EF2C94" w:rsidRDefault="00575586" w:rsidP="0039079E">
            <w:pPr>
              <w:spacing w:after="0" w:line="240" w:lineRule="auto"/>
              <w:jc w:val="center"/>
              <w:rPr>
                <w:rFonts w:ascii="Calibri" w:eastAsia="Times New Roman" w:hAnsi="Calibri" w:cs="Times New Roman"/>
                <w:b/>
                <w:color w:val="000000"/>
                <w:lang w:eastAsia="fr-FR"/>
              </w:rPr>
            </w:pPr>
            <w:r w:rsidRPr="00EF2C94">
              <w:rPr>
                <w:rFonts w:ascii="Calibri" w:eastAsia="Times New Roman" w:hAnsi="Calibri" w:cs="Times New Roman"/>
                <w:b/>
                <w:color w:val="000000"/>
                <w:lang w:eastAsia="fr-FR"/>
              </w:rPr>
              <w:t>2006 Area (ha)</w:t>
            </w:r>
          </w:p>
        </w:tc>
        <w:tc>
          <w:tcPr>
            <w:tcW w:w="1480" w:type="dxa"/>
            <w:shd w:val="clear" w:color="auto" w:fill="auto"/>
            <w:noWrap/>
            <w:vAlign w:val="bottom"/>
            <w:hideMark/>
          </w:tcPr>
          <w:p w14:paraId="24379164" w14:textId="77777777" w:rsidR="00575586" w:rsidRPr="00EF2C94" w:rsidRDefault="00575586" w:rsidP="0039079E">
            <w:pPr>
              <w:spacing w:after="0" w:line="240" w:lineRule="auto"/>
              <w:jc w:val="center"/>
              <w:rPr>
                <w:rFonts w:ascii="Calibri" w:eastAsia="Times New Roman" w:hAnsi="Calibri" w:cs="Times New Roman"/>
                <w:b/>
                <w:color w:val="000000"/>
                <w:lang w:val="en-US" w:eastAsia="fr-FR"/>
              </w:rPr>
            </w:pPr>
            <w:r w:rsidRPr="00EF2C94">
              <w:rPr>
                <w:rFonts w:ascii="Calibri" w:eastAsia="Times New Roman" w:hAnsi="Calibri" w:cs="Times New Roman"/>
                <w:b/>
                <w:color w:val="000000"/>
                <w:lang w:val="en-US" w:eastAsia="fr-FR"/>
              </w:rPr>
              <w:t>Area (as % of total land area)</w:t>
            </w:r>
          </w:p>
        </w:tc>
        <w:tc>
          <w:tcPr>
            <w:tcW w:w="1335" w:type="dxa"/>
            <w:shd w:val="clear" w:color="auto" w:fill="auto"/>
            <w:noWrap/>
            <w:vAlign w:val="bottom"/>
            <w:hideMark/>
          </w:tcPr>
          <w:p w14:paraId="02D16D4B" w14:textId="77777777" w:rsidR="00575586" w:rsidRPr="00EF2C94" w:rsidRDefault="00575586" w:rsidP="0039079E">
            <w:pPr>
              <w:spacing w:after="0" w:line="240" w:lineRule="auto"/>
              <w:jc w:val="center"/>
              <w:rPr>
                <w:rFonts w:ascii="Calibri" w:eastAsia="Times New Roman" w:hAnsi="Calibri" w:cs="Times New Roman"/>
                <w:b/>
                <w:color w:val="000000"/>
                <w:lang w:eastAsia="fr-FR"/>
              </w:rPr>
            </w:pPr>
            <w:r w:rsidRPr="00EF2C94">
              <w:rPr>
                <w:rFonts w:ascii="Calibri" w:eastAsia="Times New Roman" w:hAnsi="Calibri" w:cs="Times New Roman"/>
                <w:b/>
                <w:color w:val="000000"/>
                <w:lang w:eastAsia="fr-FR"/>
              </w:rPr>
              <w:t>2016 Area (ha)</w:t>
            </w:r>
          </w:p>
        </w:tc>
        <w:tc>
          <w:tcPr>
            <w:tcW w:w="1602" w:type="dxa"/>
            <w:shd w:val="clear" w:color="auto" w:fill="auto"/>
            <w:noWrap/>
            <w:vAlign w:val="bottom"/>
            <w:hideMark/>
          </w:tcPr>
          <w:p w14:paraId="375A800F" w14:textId="77777777" w:rsidR="00575586" w:rsidRPr="00EF2C94" w:rsidRDefault="00575586" w:rsidP="0039079E">
            <w:pPr>
              <w:spacing w:after="0" w:line="240" w:lineRule="auto"/>
              <w:jc w:val="center"/>
              <w:rPr>
                <w:rFonts w:ascii="Calibri" w:eastAsia="Times New Roman" w:hAnsi="Calibri" w:cs="Times New Roman"/>
                <w:b/>
                <w:color w:val="000000"/>
                <w:lang w:val="en-US" w:eastAsia="fr-FR"/>
              </w:rPr>
            </w:pPr>
            <w:r w:rsidRPr="00EF2C94">
              <w:rPr>
                <w:rFonts w:ascii="Calibri" w:eastAsia="Times New Roman" w:hAnsi="Calibri" w:cs="Times New Roman"/>
                <w:b/>
                <w:color w:val="000000"/>
                <w:lang w:val="en-US" w:eastAsia="fr-FR"/>
              </w:rPr>
              <w:t>Area (as % of total land area)</w:t>
            </w:r>
          </w:p>
        </w:tc>
        <w:tc>
          <w:tcPr>
            <w:tcW w:w="1691" w:type="dxa"/>
            <w:shd w:val="clear" w:color="auto" w:fill="auto"/>
            <w:noWrap/>
            <w:vAlign w:val="bottom"/>
            <w:hideMark/>
          </w:tcPr>
          <w:p w14:paraId="25EF8091" w14:textId="77777777" w:rsidR="00575586" w:rsidRPr="00EF2C94" w:rsidRDefault="00575586" w:rsidP="0039079E">
            <w:pPr>
              <w:spacing w:after="0" w:line="240" w:lineRule="auto"/>
              <w:jc w:val="center"/>
              <w:rPr>
                <w:rFonts w:ascii="Calibri" w:eastAsia="Times New Roman" w:hAnsi="Calibri" w:cs="Times New Roman"/>
                <w:b/>
                <w:color w:val="000000"/>
                <w:lang w:eastAsia="fr-FR"/>
              </w:rPr>
            </w:pPr>
            <w:r w:rsidRPr="00EF2C94">
              <w:rPr>
                <w:rFonts w:ascii="Calibri" w:eastAsia="Times New Roman" w:hAnsi="Calibri" w:cs="Times New Roman"/>
                <w:b/>
                <w:color w:val="000000"/>
                <w:lang w:eastAsia="fr-FR"/>
              </w:rPr>
              <w:t>Annual Change (ha/yr)</w:t>
            </w:r>
          </w:p>
        </w:tc>
      </w:tr>
      <w:tr w:rsidR="00575586" w:rsidRPr="00EF2C94" w14:paraId="3EA1B947" w14:textId="77777777" w:rsidTr="003908B0">
        <w:trPr>
          <w:trHeight w:val="272"/>
        </w:trPr>
        <w:tc>
          <w:tcPr>
            <w:tcW w:w="2225" w:type="dxa"/>
            <w:shd w:val="clear" w:color="auto" w:fill="auto"/>
            <w:noWrap/>
            <w:vAlign w:val="center"/>
            <w:hideMark/>
          </w:tcPr>
          <w:p w14:paraId="27118856" w14:textId="77777777" w:rsidR="00575586" w:rsidRPr="00EF2C94" w:rsidRDefault="00575586" w:rsidP="00EF2C94">
            <w:pPr>
              <w:spacing w:after="0" w:line="240" w:lineRule="auto"/>
              <w:rPr>
                <w:rFonts w:ascii="Calibri" w:eastAsia="Times New Roman" w:hAnsi="Calibri" w:cs="Times New Roman"/>
                <w:color w:val="000000"/>
                <w:lang w:val="en-GB" w:eastAsia="fr-FR"/>
              </w:rPr>
            </w:pPr>
            <w:r w:rsidRPr="00EF2C94">
              <w:rPr>
                <w:rFonts w:ascii="Calibri" w:eastAsia="Times New Roman" w:hAnsi="Calibri" w:cs="Times New Roman"/>
                <w:color w:val="000000"/>
                <w:lang w:val="en-GB" w:eastAsia="fr-FR"/>
              </w:rPr>
              <w:t>Undisturbed Forest</w:t>
            </w:r>
          </w:p>
        </w:tc>
        <w:tc>
          <w:tcPr>
            <w:tcW w:w="1202" w:type="dxa"/>
            <w:shd w:val="clear" w:color="auto" w:fill="auto"/>
            <w:noWrap/>
            <w:vAlign w:val="center"/>
            <w:hideMark/>
          </w:tcPr>
          <w:p w14:paraId="66A81173"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1121827.1</w:t>
            </w:r>
          </w:p>
        </w:tc>
        <w:tc>
          <w:tcPr>
            <w:tcW w:w="1480" w:type="dxa"/>
            <w:shd w:val="clear" w:color="auto" w:fill="auto"/>
            <w:noWrap/>
            <w:vAlign w:val="center"/>
            <w:hideMark/>
          </w:tcPr>
          <w:p w14:paraId="58B24A2F"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1.21%</w:t>
            </w:r>
          </w:p>
        </w:tc>
        <w:tc>
          <w:tcPr>
            <w:tcW w:w="1335" w:type="dxa"/>
            <w:shd w:val="clear" w:color="000000" w:fill="FFFFFF"/>
            <w:noWrap/>
            <w:vAlign w:val="center"/>
            <w:hideMark/>
          </w:tcPr>
          <w:p w14:paraId="4AD4CC02"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1019307.4</w:t>
            </w:r>
          </w:p>
        </w:tc>
        <w:tc>
          <w:tcPr>
            <w:tcW w:w="1602" w:type="dxa"/>
            <w:shd w:val="clear" w:color="auto" w:fill="auto"/>
            <w:noWrap/>
            <w:vAlign w:val="center"/>
            <w:hideMark/>
          </w:tcPr>
          <w:p w14:paraId="60A347E2"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1.10%</w:t>
            </w:r>
          </w:p>
        </w:tc>
        <w:tc>
          <w:tcPr>
            <w:tcW w:w="1691" w:type="dxa"/>
            <w:shd w:val="clear" w:color="auto" w:fill="auto"/>
            <w:noWrap/>
            <w:vAlign w:val="bottom"/>
            <w:hideMark/>
          </w:tcPr>
          <w:p w14:paraId="73099D2A"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-10252.0</w:t>
            </w:r>
          </w:p>
        </w:tc>
      </w:tr>
      <w:tr w:rsidR="00575586" w:rsidRPr="00EF2C94" w14:paraId="44087A66" w14:textId="77777777" w:rsidTr="003908B0">
        <w:trPr>
          <w:trHeight w:val="272"/>
        </w:trPr>
        <w:tc>
          <w:tcPr>
            <w:tcW w:w="2225" w:type="dxa"/>
            <w:shd w:val="clear" w:color="auto" w:fill="auto"/>
            <w:noWrap/>
            <w:vAlign w:val="center"/>
            <w:hideMark/>
          </w:tcPr>
          <w:p w14:paraId="5D4D9F99" w14:textId="77777777" w:rsidR="00575586" w:rsidRPr="00EF2C94" w:rsidRDefault="00575586" w:rsidP="00EF2C94">
            <w:pPr>
              <w:spacing w:after="0" w:line="240" w:lineRule="auto"/>
              <w:rPr>
                <w:rFonts w:ascii="Calibri" w:eastAsia="Times New Roman" w:hAnsi="Calibri" w:cs="Times New Roman"/>
                <w:color w:val="000000"/>
                <w:lang w:val="en-GB" w:eastAsia="fr-FR"/>
              </w:rPr>
            </w:pPr>
            <w:r w:rsidRPr="00EF2C94">
              <w:rPr>
                <w:rFonts w:ascii="Calibri" w:eastAsia="Times New Roman" w:hAnsi="Calibri" w:cs="Times New Roman"/>
                <w:color w:val="000000"/>
                <w:lang w:val="en-GB" w:eastAsia="fr-FR"/>
              </w:rPr>
              <w:t xml:space="preserve">Mangrove </w:t>
            </w:r>
          </w:p>
        </w:tc>
        <w:tc>
          <w:tcPr>
            <w:tcW w:w="1202" w:type="dxa"/>
            <w:shd w:val="clear" w:color="auto" w:fill="auto"/>
            <w:noWrap/>
            <w:vAlign w:val="center"/>
            <w:hideMark/>
          </w:tcPr>
          <w:p w14:paraId="05F0A360"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760847.1</w:t>
            </w:r>
          </w:p>
        </w:tc>
        <w:tc>
          <w:tcPr>
            <w:tcW w:w="1480" w:type="dxa"/>
            <w:shd w:val="clear" w:color="auto" w:fill="auto"/>
            <w:noWrap/>
            <w:vAlign w:val="center"/>
            <w:hideMark/>
          </w:tcPr>
          <w:p w14:paraId="7BB857D6"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0.82%</w:t>
            </w:r>
          </w:p>
        </w:tc>
        <w:tc>
          <w:tcPr>
            <w:tcW w:w="1335" w:type="dxa"/>
            <w:shd w:val="clear" w:color="000000" w:fill="FFFFFF"/>
            <w:noWrap/>
            <w:vAlign w:val="center"/>
            <w:hideMark/>
          </w:tcPr>
          <w:p w14:paraId="6A0EB542"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982238.5</w:t>
            </w:r>
          </w:p>
        </w:tc>
        <w:tc>
          <w:tcPr>
            <w:tcW w:w="1602" w:type="dxa"/>
            <w:shd w:val="clear" w:color="auto" w:fill="auto"/>
            <w:noWrap/>
            <w:vAlign w:val="center"/>
            <w:hideMark/>
          </w:tcPr>
          <w:p w14:paraId="514CA361"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1.06%</w:t>
            </w:r>
          </w:p>
        </w:tc>
        <w:tc>
          <w:tcPr>
            <w:tcW w:w="1691" w:type="dxa"/>
            <w:shd w:val="clear" w:color="auto" w:fill="auto"/>
            <w:noWrap/>
            <w:vAlign w:val="bottom"/>
            <w:hideMark/>
          </w:tcPr>
          <w:p w14:paraId="0424AA7E"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22139.1</w:t>
            </w:r>
          </w:p>
        </w:tc>
      </w:tr>
      <w:tr w:rsidR="00575586" w:rsidRPr="00EF2C94" w14:paraId="2A82CB93" w14:textId="77777777" w:rsidTr="003908B0">
        <w:trPr>
          <w:trHeight w:val="272"/>
        </w:trPr>
        <w:tc>
          <w:tcPr>
            <w:tcW w:w="2225" w:type="dxa"/>
            <w:shd w:val="clear" w:color="auto" w:fill="auto"/>
            <w:noWrap/>
            <w:vAlign w:val="center"/>
            <w:hideMark/>
          </w:tcPr>
          <w:p w14:paraId="144C62D7" w14:textId="77777777" w:rsidR="00575586" w:rsidRPr="00EF2C94" w:rsidRDefault="00575586" w:rsidP="00EF2C94">
            <w:pPr>
              <w:spacing w:after="0" w:line="240" w:lineRule="auto"/>
              <w:rPr>
                <w:rFonts w:ascii="Calibri" w:eastAsia="Times New Roman" w:hAnsi="Calibri" w:cs="Times New Roman"/>
                <w:color w:val="000000"/>
                <w:lang w:val="en-GB" w:eastAsia="fr-FR"/>
              </w:rPr>
            </w:pPr>
            <w:r w:rsidRPr="00EF2C94">
              <w:rPr>
                <w:rFonts w:ascii="Calibri" w:eastAsia="Times New Roman" w:hAnsi="Calibri" w:cs="Times New Roman"/>
                <w:color w:val="000000"/>
                <w:lang w:val="en-GB" w:eastAsia="fr-FR"/>
              </w:rPr>
              <w:t>Forested freshwater</w:t>
            </w:r>
          </w:p>
        </w:tc>
        <w:tc>
          <w:tcPr>
            <w:tcW w:w="1202" w:type="dxa"/>
            <w:shd w:val="clear" w:color="auto" w:fill="auto"/>
            <w:noWrap/>
            <w:vAlign w:val="center"/>
            <w:hideMark/>
          </w:tcPr>
          <w:p w14:paraId="51788608"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2394684.4</w:t>
            </w:r>
          </w:p>
        </w:tc>
        <w:tc>
          <w:tcPr>
            <w:tcW w:w="1480" w:type="dxa"/>
            <w:shd w:val="clear" w:color="auto" w:fill="auto"/>
            <w:noWrap/>
            <w:vAlign w:val="center"/>
            <w:hideMark/>
          </w:tcPr>
          <w:p w14:paraId="17BAB607"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2.57%</w:t>
            </w:r>
          </w:p>
        </w:tc>
        <w:tc>
          <w:tcPr>
            <w:tcW w:w="1335" w:type="dxa"/>
            <w:shd w:val="clear" w:color="000000" w:fill="FFFFFF"/>
            <w:noWrap/>
            <w:vAlign w:val="center"/>
            <w:hideMark/>
          </w:tcPr>
          <w:p w14:paraId="70E5EB34"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2686473.5</w:t>
            </w:r>
          </w:p>
        </w:tc>
        <w:tc>
          <w:tcPr>
            <w:tcW w:w="1602" w:type="dxa"/>
            <w:shd w:val="clear" w:color="auto" w:fill="auto"/>
            <w:noWrap/>
            <w:vAlign w:val="center"/>
            <w:hideMark/>
          </w:tcPr>
          <w:p w14:paraId="3F7D20BA"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2.89%</w:t>
            </w:r>
          </w:p>
        </w:tc>
        <w:tc>
          <w:tcPr>
            <w:tcW w:w="1691" w:type="dxa"/>
            <w:shd w:val="clear" w:color="auto" w:fill="auto"/>
            <w:noWrap/>
            <w:vAlign w:val="bottom"/>
            <w:hideMark/>
          </w:tcPr>
          <w:p w14:paraId="3E5D5CB5"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29178.9</w:t>
            </w:r>
          </w:p>
        </w:tc>
      </w:tr>
      <w:tr w:rsidR="00575586" w:rsidRPr="00EF2C94" w14:paraId="4BA8A5ED" w14:textId="77777777" w:rsidTr="003908B0">
        <w:trPr>
          <w:trHeight w:val="272"/>
        </w:trPr>
        <w:tc>
          <w:tcPr>
            <w:tcW w:w="2225" w:type="dxa"/>
            <w:shd w:val="clear" w:color="auto" w:fill="auto"/>
            <w:noWrap/>
            <w:vAlign w:val="center"/>
            <w:hideMark/>
          </w:tcPr>
          <w:p w14:paraId="76C890A7" w14:textId="77777777" w:rsidR="00575586" w:rsidRPr="00EF2C94" w:rsidRDefault="00575586" w:rsidP="00EF2C94">
            <w:pPr>
              <w:spacing w:after="0" w:line="240" w:lineRule="auto"/>
              <w:rPr>
                <w:rFonts w:ascii="Calibri" w:eastAsia="Times New Roman" w:hAnsi="Calibri" w:cs="Times New Roman"/>
                <w:color w:val="000000"/>
                <w:lang w:val="en-GB" w:eastAsia="fr-FR"/>
              </w:rPr>
            </w:pPr>
            <w:r w:rsidRPr="00EF2C94">
              <w:rPr>
                <w:rFonts w:ascii="Calibri" w:eastAsia="Times New Roman" w:hAnsi="Calibri" w:cs="Times New Roman"/>
                <w:color w:val="000000"/>
                <w:lang w:val="en-GB" w:eastAsia="fr-FR"/>
              </w:rPr>
              <w:t>Forest Plantation</w:t>
            </w:r>
          </w:p>
        </w:tc>
        <w:tc>
          <w:tcPr>
            <w:tcW w:w="1202" w:type="dxa"/>
            <w:shd w:val="clear" w:color="auto" w:fill="auto"/>
            <w:noWrap/>
            <w:vAlign w:val="center"/>
            <w:hideMark/>
          </w:tcPr>
          <w:p w14:paraId="07625719"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2310004.4</w:t>
            </w:r>
          </w:p>
        </w:tc>
        <w:tc>
          <w:tcPr>
            <w:tcW w:w="1480" w:type="dxa"/>
            <w:shd w:val="clear" w:color="auto" w:fill="auto"/>
            <w:noWrap/>
            <w:vAlign w:val="center"/>
            <w:hideMark/>
          </w:tcPr>
          <w:p w14:paraId="62B41A72"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2.48%</w:t>
            </w:r>
          </w:p>
        </w:tc>
        <w:tc>
          <w:tcPr>
            <w:tcW w:w="1335" w:type="dxa"/>
            <w:shd w:val="clear" w:color="000000" w:fill="FFFFFF"/>
            <w:noWrap/>
            <w:vAlign w:val="center"/>
            <w:hideMark/>
          </w:tcPr>
          <w:p w14:paraId="32676261"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617959.8</w:t>
            </w:r>
          </w:p>
        </w:tc>
        <w:tc>
          <w:tcPr>
            <w:tcW w:w="1602" w:type="dxa"/>
            <w:shd w:val="clear" w:color="auto" w:fill="auto"/>
            <w:noWrap/>
            <w:vAlign w:val="center"/>
            <w:hideMark/>
          </w:tcPr>
          <w:p w14:paraId="4335EA58"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0.66%</w:t>
            </w:r>
          </w:p>
        </w:tc>
        <w:tc>
          <w:tcPr>
            <w:tcW w:w="1691" w:type="dxa"/>
            <w:shd w:val="clear" w:color="auto" w:fill="auto"/>
            <w:noWrap/>
            <w:vAlign w:val="bottom"/>
            <w:hideMark/>
          </w:tcPr>
          <w:p w14:paraId="066C1A46"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-169204.5</w:t>
            </w:r>
          </w:p>
        </w:tc>
      </w:tr>
      <w:tr w:rsidR="00575586" w:rsidRPr="00EF2C94" w14:paraId="1F502DC4" w14:textId="77777777" w:rsidTr="003908B0">
        <w:trPr>
          <w:trHeight w:val="272"/>
        </w:trPr>
        <w:tc>
          <w:tcPr>
            <w:tcW w:w="2225" w:type="dxa"/>
            <w:shd w:val="clear" w:color="auto" w:fill="auto"/>
            <w:noWrap/>
            <w:vAlign w:val="center"/>
            <w:hideMark/>
          </w:tcPr>
          <w:p w14:paraId="1FF259A7" w14:textId="77777777" w:rsidR="00575586" w:rsidRPr="00EF2C94" w:rsidRDefault="00575586" w:rsidP="00EF2C94">
            <w:pPr>
              <w:spacing w:after="0" w:line="240" w:lineRule="auto"/>
              <w:rPr>
                <w:rFonts w:ascii="Calibri" w:eastAsia="Times New Roman" w:hAnsi="Calibri" w:cs="Times New Roman"/>
                <w:color w:val="000000"/>
                <w:lang w:val="en-GB" w:eastAsia="fr-FR"/>
              </w:rPr>
            </w:pPr>
            <w:r w:rsidRPr="00EF2C94">
              <w:rPr>
                <w:rFonts w:ascii="Calibri" w:eastAsia="Times New Roman" w:hAnsi="Calibri" w:cs="Times New Roman"/>
                <w:color w:val="000000"/>
                <w:lang w:val="en-GB" w:eastAsia="fr-FR"/>
              </w:rPr>
              <w:t>Disturbed Forest</w:t>
            </w:r>
          </w:p>
        </w:tc>
        <w:tc>
          <w:tcPr>
            <w:tcW w:w="1202" w:type="dxa"/>
            <w:shd w:val="clear" w:color="auto" w:fill="auto"/>
            <w:noWrap/>
            <w:vAlign w:val="center"/>
            <w:hideMark/>
          </w:tcPr>
          <w:p w14:paraId="2F662C5E"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2204034.9</w:t>
            </w:r>
          </w:p>
        </w:tc>
        <w:tc>
          <w:tcPr>
            <w:tcW w:w="1480" w:type="dxa"/>
            <w:shd w:val="clear" w:color="auto" w:fill="auto"/>
            <w:noWrap/>
            <w:vAlign w:val="center"/>
            <w:hideMark/>
          </w:tcPr>
          <w:p w14:paraId="7DC0DDAC"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2.37%</w:t>
            </w:r>
          </w:p>
        </w:tc>
        <w:tc>
          <w:tcPr>
            <w:tcW w:w="1335" w:type="dxa"/>
            <w:shd w:val="clear" w:color="000000" w:fill="FFFFFF"/>
            <w:noWrap/>
            <w:vAlign w:val="center"/>
            <w:hideMark/>
          </w:tcPr>
          <w:p w14:paraId="6B051348"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2146483.5</w:t>
            </w:r>
          </w:p>
        </w:tc>
        <w:tc>
          <w:tcPr>
            <w:tcW w:w="1602" w:type="dxa"/>
            <w:shd w:val="clear" w:color="auto" w:fill="auto"/>
            <w:noWrap/>
            <w:vAlign w:val="center"/>
            <w:hideMark/>
          </w:tcPr>
          <w:p w14:paraId="3CC19E7A"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2.31%</w:t>
            </w:r>
          </w:p>
        </w:tc>
        <w:tc>
          <w:tcPr>
            <w:tcW w:w="1691" w:type="dxa"/>
            <w:shd w:val="clear" w:color="auto" w:fill="auto"/>
            <w:noWrap/>
            <w:vAlign w:val="bottom"/>
            <w:hideMark/>
          </w:tcPr>
          <w:p w14:paraId="6AE988C2"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-5755.1</w:t>
            </w:r>
          </w:p>
        </w:tc>
      </w:tr>
      <w:tr w:rsidR="00575586" w:rsidRPr="00EF2C94" w14:paraId="76A17A3E" w14:textId="77777777" w:rsidTr="003908B0">
        <w:trPr>
          <w:trHeight w:val="272"/>
        </w:trPr>
        <w:tc>
          <w:tcPr>
            <w:tcW w:w="2225" w:type="dxa"/>
            <w:shd w:val="clear" w:color="auto" w:fill="auto"/>
            <w:noWrap/>
            <w:vAlign w:val="center"/>
            <w:hideMark/>
          </w:tcPr>
          <w:p w14:paraId="61F885E7" w14:textId="77777777" w:rsidR="00575586" w:rsidRPr="00EF2C94" w:rsidRDefault="00575586" w:rsidP="00EF2C94">
            <w:pPr>
              <w:spacing w:after="0" w:line="240" w:lineRule="auto"/>
              <w:rPr>
                <w:rFonts w:ascii="Calibri" w:eastAsia="Times New Roman" w:hAnsi="Calibri" w:cs="Times New Roman"/>
                <w:b/>
                <w:bCs/>
                <w:color w:val="000000"/>
                <w:lang w:eastAsia="fr-FR"/>
              </w:rPr>
            </w:pPr>
            <w:r w:rsidRPr="00EF2C94">
              <w:rPr>
                <w:rFonts w:ascii="Calibri" w:eastAsia="Times New Roman" w:hAnsi="Calibri" w:cs="Times New Roman"/>
                <w:b/>
                <w:bCs/>
                <w:color w:val="000000"/>
                <w:lang w:eastAsia="fr-FR"/>
              </w:rPr>
              <w:t>Total Forest</w:t>
            </w:r>
          </w:p>
        </w:tc>
        <w:tc>
          <w:tcPr>
            <w:tcW w:w="1202" w:type="dxa"/>
            <w:shd w:val="clear" w:color="auto" w:fill="auto"/>
            <w:noWrap/>
            <w:vAlign w:val="center"/>
            <w:hideMark/>
          </w:tcPr>
          <w:p w14:paraId="1635D69F" w14:textId="77777777" w:rsidR="00575586" w:rsidRPr="00EF2C94" w:rsidRDefault="00575586" w:rsidP="00EF2C94">
            <w:pPr>
              <w:spacing w:after="0" w:line="240" w:lineRule="auto"/>
              <w:jc w:val="right"/>
              <w:rPr>
                <w:rFonts w:ascii="Calibri" w:eastAsia="Times New Roman" w:hAnsi="Calibri" w:cs="Times New Roman"/>
                <w:b/>
                <w:bCs/>
                <w:color w:val="000000"/>
                <w:lang w:eastAsia="fr-FR"/>
              </w:rPr>
            </w:pPr>
            <w:r w:rsidRPr="00EF2C94">
              <w:rPr>
                <w:rFonts w:ascii="Calibri" w:eastAsia="Times New Roman" w:hAnsi="Calibri" w:cs="Times New Roman"/>
                <w:b/>
                <w:bCs/>
                <w:color w:val="000000"/>
                <w:lang w:eastAsia="fr-FR"/>
              </w:rPr>
              <w:t>8791397.8</w:t>
            </w:r>
          </w:p>
        </w:tc>
        <w:tc>
          <w:tcPr>
            <w:tcW w:w="1480" w:type="dxa"/>
            <w:shd w:val="clear" w:color="auto" w:fill="auto"/>
            <w:noWrap/>
            <w:vAlign w:val="center"/>
            <w:hideMark/>
          </w:tcPr>
          <w:p w14:paraId="2A77543A" w14:textId="77777777" w:rsidR="00575586" w:rsidRPr="00EF2C94" w:rsidRDefault="00575586" w:rsidP="00EF2C94">
            <w:pPr>
              <w:spacing w:after="0" w:line="240" w:lineRule="auto"/>
              <w:jc w:val="right"/>
              <w:rPr>
                <w:rFonts w:ascii="Calibri" w:eastAsia="Times New Roman" w:hAnsi="Calibri" w:cs="Times New Roman"/>
                <w:b/>
                <w:bCs/>
                <w:color w:val="000000"/>
                <w:lang w:eastAsia="fr-FR"/>
              </w:rPr>
            </w:pPr>
            <w:r w:rsidRPr="00EF2C94">
              <w:rPr>
                <w:rFonts w:ascii="Calibri" w:eastAsia="Times New Roman" w:hAnsi="Calibri" w:cs="Times New Roman"/>
                <w:b/>
                <w:bCs/>
                <w:color w:val="000000"/>
                <w:lang w:eastAsia="fr-FR"/>
              </w:rPr>
              <w:t>9.45%</w:t>
            </w:r>
          </w:p>
        </w:tc>
        <w:tc>
          <w:tcPr>
            <w:tcW w:w="1335" w:type="dxa"/>
            <w:shd w:val="clear" w:color="000000" w:fill="FFFFFF"/>
            <w:noWrap/>
            <w:vAlign w:val="center"/>
            <w:hideMark/>
          </w:tcPr>
          <w:p w14:paraId="3EE6ECF8" w14:textId="77777777" w:rsidR="00575586" w:rsidRPr="00EF2C94" w:rsidRDefault="00575586" w:rsidP="00EF2C94">
            <w:pPr>
              <w:spacing w:after="0" w:line="240" w:lineRule="auto"/>
              <w:jc w:val="right"/>
              <w:rPr>
                <w:rFonts w:ascii="Calibri" w:eastAsia="Times New Roman" w:hAnsi="Calibri" w:cs="Times New Roman"/>
                <w:b/>
                <w:bCs/>
                <w:color w:val="000000"/>
                <w:lang w:eastAsia="fr-FR"/>
              </w:rPr>
            </w:pPr>
            <w:r w:rsidRPr="00EF2C94">
              <w:rPr>
                <w:rFonts w:ascii="Calibri" w:eastAsia="Times New Roman" w:hAnsi="Calibri" w:cs="Times New Roman"/>
                <w:b/>
                <w:bCs/>
                <w:color w:val="000000"/>
                <w:lang w:eastAsia="fr-FR"/>
              </w:rPr>
              <w:t>7452462.8</w:t>
            </w:r>
          </w:p>
        </w:tc>
        <w:tc>
          <w:tcPr>
            <w:tcW w:w="1602" w:type="dxa"/>
            <w:shd w:val="clear" w:color="auto" w:fill="auto"/>
            <w:noWrap/>
            <w:vAlign w:val="center"/>
            <w:hideMark/>
          </w:tcPr>
          <w:p w14:paraId="3C1DACE7" w14:textId="77777777" w:rsidR="00575586" w:rsidRPr="00EF2C94" w:rsidRDefault="00575586" w:rsidP="00EF2C94">
            <w:pPr>
              <w:spacing w:after="0" w:line="240" w:lineRule="auto"/>
              <w:jc w:val="right"/>
              <w:rPr>
                <w:rFonts w:ascii="Calibri" w:eastAsia="Times New Roman" w:hAnsi="Calibri" w:cs="Times New Roman"/>
                <w:b/>
                <w:bCs/>
                <w:color w:val="000000"/>
                <w:lang w:eastAsia="fr-FR"/>
              </w:rPr>
            </w:pPr>
            <w:r w:rsidRPr="00EF2C94">
              <w:rPr>
                <w:rFonts w:ascii="Calibri" w:eastAsia="Times New Roman" w:hAnsi="Calibri" w:cs="Times New Roman"/>
                <w:b/>
                <w:bCs/>
                <w:color w:val="000000"/>
                <w:lang w:eastAsia="fr-FR"/>
              </w:rPr>
              <w:t>8.01%</w:t>
            </w:r>
          </w:p>
        </w:tc>
        <w:tc>
          <w:tcPr>
            <w:tcW w:w="1691" w:type="dxa"/>
            <w:shd w:val="clear" w:color="auto" w:fill="auto"/>
            <w:noWrap/>
            <w:vAlign w:val="bottom"/>
            <w:hideMark/>
          </w:tcPr>
          <w:p w14:paraId="597EE658" w14:textId="77777777" w:rsidR="00575586" w:rsidRPr="00EF2C94" w:rsidRDefault="00575586" w:rsidP="00EF2C94">
            <w:pPr>
              <w:spacing w:after="0" w:line="240" w:lineRule="auto"/>
              <w:jc w:val="right"/>
              <w:rPr>
                <w:rFonts w:ascii="Calibri" w:eastAsia="Times New Roman" w:hAnsi="Calibri" w:cs="Times New Roman"/>
                <w:b/>
                <w:bCs/>
                <w:color w:val="000000"/>
                <w:lang w:eastAsia="fr-FR"/>
              </w:rPr>
            </w:pPr>
            <w:r w:rsidRPr="00EF2C94">
              <w:rPr>
                <w:rFonts w:ascii="Calibri" w:eastAsia="Times New Roman" w:hAnsi="Calibri" w:cs="Times New Roman"/>
                <w:b/>
                <w:bCs/>
                <w:color w:val="000000"/>
                <w:lang w:eastAsia="fr-FR"/>
              </w:rPr>
              <w:t>-133893.5</w:t>
            </w:r>
          </w:p>
        </w:tc>
      </w:tr>
      <w:tr w:rsidR="00575586" w:rsidRPr="00EF2C94" w14:paraId="05DB9C7D" w14:textId="77777777" w:rsidTr="003908B0">
        <w:trPr>
          <w:trHeight w:val="272"/>
        </w:trPr>
        <w:tc>
          <w:tcPr>
            <w:tcW w:w="2225" w:type="dxa"/>
            <w:shd w:val="clear" w:color="auto" w:fill="auto"/>
            <w:noWrap/>
            <w:vAlign w:val="center"/>
            <w:hideMark/>
          </w:tcPr>
          <w:p w14:paraId="2BDB86C6" w14:textId="77777777" w:rsidR="00575586" w:rsidRPr="00EF2C94" w:rsidRDefault="00575586" w:rsidP="00EF2C94">
            <w:pPr>
              <w:spacing w:after="0" w:line="240" w:lineRule="auto"/>
              <w:rPr>
                <w:rFonts w:ascii="Calibri" w:eastAsia="Times New Roman" w:hAnsi="Calibri" w:cs="Times New Roman"/>
                <w:color w:val="000000"/>
                <w:lang w:val="en-GB" w:eastAsia="fr-FR"/>
              </w:rPr>
            </w:pPr>
            <w:r w:rsidRPr="00EF2C94">
              <w:rPr>
                <w:rFonts w:ascii="Calibri" w:eastAsia="Times New Roman" w:hAnsi="Calibri" w:cs="Times New Roman"/>
                <w:color w:val="000000"/>
                <w:lang w:val="en-GB" w:eastAsia="fr-FR"/>
              </w:rPr>
              <w:t>Tree Crop Plantation</w:t>
            </w:r>
          </w:p>
        </w:tc>
        <w:tc>
          <w:tcPr>
            <w:tcW w:w="1202" w:type="dxa"/>
            <w:shd w:val="clear" w:color="auto" w:fill="auto"/>
            <w:noWrap/>
            <w:vAlign w:val="center"/>
            <w:hideMark/>
          </w:tcPr>
          <w:p w14:paraId="1FCE2349"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2265453.5</w:t>
            </w:r>
          </w:p>
        </w:tc>
        <w:tc>
          <w:tcPr>
            <w:tcW w:w="1480" w:type="dxa"/>
            <w:shd w:val="clear" w:color="auto" w:fill="auto"/>
            <w:noWrap/>
            <w:vAlign w:val="center"/>
            <w:hideMark/>
          </w:tcPr>
          <w:p w14:paraId="422C7AB1"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2.43%</w:t>
            </w:r>
          </w:p>
        </w:tc>
        <w:tc>
          <w:tcPr>
            <w:tcW w:w="1335" w:type="dxa"/>
            <w:shd w:val="clear" w:color="000000" w:fill="FFFFFF"/>
            <w:noWrap/>
            <w:vAlign w:val="center"/>
            <w:hideMark/>
          </w:tcPr>
          <w:p w14:paraId="3F6BA39B"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1848847.9</w:t>
            </w:r>
          </w:p>
        </w:tc>
        <w:tc>
          <w:tcPr>
            <w:tcW w:w="1602" w:type="dxa"/>
            <w:shd w:val="clear" w:color="auto" w:fill="auto"/>
            <w:noWrap/>
            <w:vAlign w:val="center"/>
            <w:hideMark/>
          </w:tcPr>
          <w:p w14:paraId="1F7039D7"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1.99%</w:t>
            </w:r>
          </w:p>
        </w:tc>
        <w:tc>
          <w:tcPr>
            <w:tcW w:w="1691" w:type="dxa"/>
            <w:shd w:val="clear" w:color="auto" w:fill="auto"/>
            <w:noWrap/>
            <w:vAlign w:val="bottom"/>
            <w:hideMark/>
          </w:tcPr>
          <w:p w14:paraId="2F67C05A"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-41660.6</w:t>
            </w:r>
          </w:p>
        </w:tc>
      </w:tr>
      <w:tr w:rsidR="00575586" w:rsidRPr="00EF2C94" w14:paraId="5FF4896E" w14:textId="77777777" w:rsidTr="003908B0">
        <w:trPr>
          <w:trHeight w:val="272"/>
        </w:trPr>
        <w:tc>
          <w:tcPr>
            <w:tcW w:w="2225" w:type="dxa"/>
            <w:shd w:val="clear" w:color="auto" w:fill="auto"/>
            <w:noWrap/>
            <w:vAlign w:val="center"/>
            <w:hideMark/>
          </w:tcPr>
          <w:p w14:paraId="550F0FCC" w14:textId="77777777" w:rsidR="00575586" w:rsidRPr="00EF2C94" w:rsidRDefault="00575586" w:rsidP="00EF2C94">
            <w:pPr>
              <w:spacing w:after="0" w:line="240" w:lineRule="auto"/>
              <w:rPr>
                <w:rFonts w:ascii="Calibri" w:eastAsia="Times New Roman" w:hAnsi="Calibri" w:cs="Times New Roman"/>
                <w:color w:val="000000"/>
                <w:lang w:val="en-GB" w:eastAsia="fr-FR"/>
              </w:rPr>
            </w:pPr>
            <w:r w:rsidRPr="00EF2C94">
              <w:rPr>
                <w:rFonts w:ascii="Calibri" w:eastAsia="Times New Roman" w:hAnsi="Calibri" w:cs="Times New Roman"/>
                <w:color w:val="000000"/>
                <w:lang w:val="en-GB" w:eastAsia="fr-FR"/>
              </w:rPr>
              <w:t>Savanna</w:t>
            </w:r>
          </w:p>
        </w:tc>
        <w:tc>
          <w:tcPr>
            <w:tcW w:w="1202" w:type="dxa"/>
            <w:shd w:val="clear" w:color="auto" w:fill="auto"/>
            <w:noWrap/>
            <w:vAlign w:val="center"/>
            <w:hideMark/>
          </w:tcPr>
          <w:p w14:paraId="3DDDDB47"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14552114.0</w:t>
            </w:r>
          </w:p>
        </w:tc>
        <w:tc>
          <w:tcPr>
            <w:tcW w:w="1480" w:type="dxa"/>
            <w:shd w:val="clear" w:color="auto" w:fill="auto"/>
            <w:noWrap/>
            <w:vAlign w:val="center"/>
            <w:hideMark/>
          </w:tcPr>
          <w:p w14:paraId="0332084A"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15.64%</w:t>
            </w:r>
          </w:p>
        </w:tc>
        <w:tc>
          <w:tcPr>
            <w:tcW w:w="1335" w:type="dxa"/>
            <w:shd w:val="clear" w:color="000000" w:fill="FFFFFF"/>
            <w:noWrap/>
            <w:vAlign w:val="center"/>
            <w:hideMark/>
          </w:tcPr>
          <w:p w14:paraId="3174BC07"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13232643.7</w:t>
            </w:r>
          </w:p>
        </w:tc>
        <w:tc>
          <w:tcPr>
            <w:tcW w:w="1602" w:type="dxa"/>
            <w:shd w:val="clear" w:color="auto" w:fill="auto"/>
            <w:noWrap/>
            <w:vAlign w:val="center"/>
            <w:hideMark/>
          </w:tcPr>
          <w:p w14:paraId="665E1469"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14.22%</w:t>
            </w:r>
          </w:p>
        </w:tc>
        <w:tc>
          <w:tcPr>
            <w:tcW w:w="1691" w:type="dxa"/>
            <w:shd w:val="clear" w:color="auto" w:fill="auto"/>
            <w:noWrap/>
            <w:vAlign w:val="bottom"/>
            <w:hideMark/>
          </w:tcPr>
          <w:p w14:paraId="4241F602"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-131947.0</w:t>
            </w:r>
          </w:p>
        </w:tc>
      </w:tr>
      <w:tr w:rsidR="00575586" w:rsidRPr="00EF2C94" w14:paraId="13884F6B" w14:textId="77777777" w:rsidTr="003908B0">
        <w:trPr>
          <w:trHeight w:val="272"/>
        </w:trPr>
        <w:tc>
          <w:tcPr>
            <w:tcW w:w="2225" w:type="dxa"/>
            <w:shd w:val="clear" w:color="auto" w:fill="auto"/>
            <w:noWrap/>
            <w:vAlign w:val="center"/>
            <w:hideMark/>
          </w:tcPr>
          <w:p w14:paraId="43492D4F" w14:textId="77777777" w:rsidR="00575586" w:rsidRPr="00EF2C94" w:rsidRDefault="00575586" w:rsidP="00EF2C94">
            <w:pPr>
              <w:spacing w:after="0" w:line="240" w:lineRule="auto"/>
              <w:rPr>
                <w:rFonts w:ascii="Calibri" w:eastAsia="Times New Roman" w:hAnsi="Calibri" w:cs="Times New Roman"/>
                <w:color w:val="000000"/>
                <w:lang w:val="en-GB" w:eastAsia="fr-FR"/>
              </w:rPr>
            </w:pPr>
            <w:r w:rsidRPr="00EF2C94">
              <w:rPr>
                <w:rFonts w:ascii="Calibri" w:eastAsia="Times New Roman" w:hAnsi="Calibri" w:cs="Times New Roman"/>
                <w:color w:val="000000"/>
                <w:lang w:val="en-GB" w:eastAsia="fr-FR"/>
              </w:rPr>
              <w:t>Grassland</w:t>
            </w:r>
          </w:p>
        </w:tc>
        <w:tc>
          <w:tcPr>
            <w:tcW w:w="1202" w:type="dxa"/>
            <w:shd w:val="clear" w:color="auto" w:fill="auto"/>
            <w:noWrap/>
            <w:vAlign w:val="center"/>
            <w:hideMark/>
          </w:tcPr>
          <w:p w14:paraId="695BFC33"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13969741.9</w:t>
            </w:r>
          </w:p>
        </w:tc>
        <w:tc>
          <w:tcPr>
            <w:tcW w:w="1480" w:type="dxa"/>
            <w:shd w:val="clear" w:color="auto" w:fill="auto"/>
            <w:noWrap/>
            <w:vAlign w:val="center"/>
            <w:hideMark/>
          </w:tcPr>
          <w:p w14:paraId="08E71BD4"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15.01%</w:t>
            </w:r>
          </w:p>
        </w:tc>
        <w:tc>
          <w:tcPr>
            <w:tcW w:w="1335" w:type="dxa"/>
            <w:shd w:val="clear" w:color="000000" w:fill="FFFFFF"/>
            <w:noWrap/>
            <w:vAlign w:val="center"/>
            <w:hideMark/>
          </w:tcPr>
          <w:p w14:paraId="25234BB0"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11855946.2</w:t>
            </w:r>
          </w:p>
        </w:tc>
        <w:tc>
          <w:tcPr>
            <w:tcW w:w="1602" w:type="dxa"/>
            <w:shd w:val="clear" w:color="auto" w:fill="auto"/>
            <w:noWrap/>
            <w:vAlign w:val="center"/>
            <w:hideMark/>
          </w:tcPr>
          <w:p w14:paraId="561B7734"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12.74%</w:t>
            </w:r>
          </w:p>
        </w:tc>
        <w:tc>
          <w:tcPr>
            <w:tcW w:w="1691" w:type="dxa"/>
            <w:shd w:val="clear" w:color="auto" w:fill="auto"/>
            <w:noWrap/>
            <w:vAlign w:val="bottom"/>
            <w:hideMark/>
          </w:tcPr>
          <w:p w14:paraId="76B8DEAD"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-211379.6</w:t>
            </w:r>
          </w:p>
        </w:tc>
      </w:tr>
      <w:tr w:rsidR="00575586" w:rsidRPr="00EF2C94" w14:paraId="2773EA18" w14:textId="77777777" w:rsidTr="003908B0">
        <w:trPr>
          <w:trHeight w:val="272"/>
        </w:trPr>
        <w:tc>
          <w:tcPr>
            <w:tcW w:w="2225" w:type="dxa"/>
            <w:shd w:val="clear" w:color="auto" w:fill="auto"/>
            <w:noWrap/>
            <w:vAlign w:val="center"/>
            <w:hideMark/>
          </w:tcPr>
          <w:p w14:paraId="6F5B6C33" w14:textId="694535E4" w:rsidR="00575586" w:rsidRPr="00EF2C94" w:rsidRDefault="00575586" w:rsidP="004446B0">
            <w:pPr>
              <w:spacing w:after="0" w:line="240" w:lineRule="auto"/>
              <w:rPr>
                <w:rFonts w:ascii="Calibri" w:eastAsia="Times New Roman" w:hAnsi="Calibri" w:cs="Times New Roman"/>
                <w:color w:val="000000"/>
                <w:lang w:val="en-GB" w:eastAsia="fr-FR"/>
              </w:rPr>
            </w:pPr>
            <w:r w:rsidRPr="00EF2C94">
              <w:rPr>
                <w:rFonts w:ascii="Calibri" w:eastAsia="Times New Roman" w:hAnsi="Calibri" w:cs="Times New Roman"/>
                <w:color w:val="000000"/>
                <w:lang w:val="en-GB" w:eastAsia="fr-FR"/>
              </w:rPr>
              <w:t>Arable</w:t>
            </w:r>
            <w:r>
              <w:rPr>
                <w:rFonts w:ascii="Calibri" w:eastAsia="Times New Roman" w:hAnsi="Calibri" w:cs="Times New Roman"/>
                <w:color w:val="000000"/>
                <w:lang w:val="en-GB" w:eastAsia="fr-FR"/>
              </w:rPr>
              <w:t xml:space="preserve"> Crop L</w:t>
            </w:r>
            <w:r w:rsidRPr="00EF2C94">
              <w:rPr>
                <w:rFonts w:ascii="Calibri" w:eastAsia="Times New Roman" w:hAnsi="Calibri" w:cs="Times New Roman"/>
                <w:color w:val="000000"/>
                <w:lang w:val="en-GB" w:eastAsia="fr-FR"/>
              </w:rPr>
              <w:t>and</w:t>
            </w:r>
          </w:p>
        </w:tc>
        <w:tc>
          <w:tcPr>
            <w:tcW w:w="1202" w:type="dxa"/>
            <w:shd w:val="clear" w:color="auto" w:fill="auto"/>
            <w:noWrap/>
            <w:vAlign w:val="center"/>
            <w:hideMark/>
          </w:tcPr>
          <w:p w14:paraId="2152C070"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31710018.2</w:t>
            </w:r>
          </w:p>
        </w:tc>
        <w:tc>
          <w:tcPr>
            <w:tcW w:w="1480" w:type="dxa"/>
            <w:shd w:val="clear" w:color="auto" w:fill="auto"/>
            <w:noWrap/>
            <w:vAlign w:val="center"/>
            <w:hideMark/>
          </w:tcPr>
          <w:p w14:paraId="7EAD4F57"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34.08%</w:t>
            </w:r>
          </w:p>
        </w:tc>
        <w:tc>
          <w:tcPr>
            <w:tcW w:w="1335" w:type="dxa"/>
            <w:shd w:val="clear" w:color="000000" w:fill="FFFFFF"/>
            <w:noWrap/>
            <w:vAlign w:val="center"/>
            <w:hideMark/>
          </w:tcPr>
          <w:p w14:paraId="59C9C7D2"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39281531.7</w:t>
            </w:r>
          </w:p>
        </w:tc>
        <w:tc>
          <w:tcPr>
            <w:tcW w:w="1602" w:type="dxa"/>
            <w:shd w:val="clear" w:color="auto" w:fill="auto"/>
            <w:noWrap/>
            <w:vAlign w:val="center"/>
            <w:hideMark/>
          </w:tcPr>
          <w:p w14:paraId="2D03B003"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42.21%</w:t>
            </w:r>
          </w:p>
        </w:tc>
        <w:tc>
          <w:tcPr>
            <w:tcW w:w="1691" w:type="dxa"/>
            <w:shd w:val="clear" w:color="auto" w:fill="auto"/>
            <w:noWrap/>
            <w:vAlign w:val="bottom"/>
            <w:hideMark/>
          </w:tcPr>
          <w:p w14:paraId="01842C13"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757151.4</w:t>
            </w:r>
          </w:p>
        </w:tc>
      </w:tr>
      <w:tr w:rsidR="00575586" w:rsidRPr="00EF2C94" w14:paraId="7A6A4CB0" w14:textId="77777777" w:rsidTr="003908B0">
        <w:trPr>
          <w:trHeight w:val="272"/>
        </w:trPr>
        <w:tc>
          <w:tcPr>
            <w:tcW w:w="2225" w:type="dxa"/>
            <w:shd w:val="clear" w:color="auto" w:fill="auto"/>
            <w:noWrap/>
            <w:vAlign w:val="center"/>
            <w:hideMark/>
          </w:tcPr>
          <w:p w14:paraId="24E85132" w14:textId="77777777" w:rsidR="00575586" w:rsidRPr="00EF2C94" w:rsidRDefault="00575586" w:rsidP="00EF2C94">
            <w:pPr>
              <w:spacing w:after="0" w:line="240" w:lineRule="auto"/>
              <w:rPr>
                <w:rFonts w:ascii="Calibri" w:eastAsia="Times New Roman" w:hAnsi="Calibri" w:cs="Times New Roman"/>
                <w:color w:val="000000"/>
                <w:lang w:val="en-GB" w:eastAsia="fr-FR"/>
              </w:rPr>
            </w:pPr>
            <w:r w:rsidRPr="00EF2C94">
              <w:rPr>
                <w:rFonts w:ascii="Calibri" w:eastAsia="Times New Roman" w:hAnsi="Calibri" w:cs="Times New Roman"/>
                <w:color w:val="000000"/>
                <w:lang w:val="en-GB" w:eastAsia="fr-FR"/>
              </w:rPr>
              <w:t>Settlements</w:t>
            </w:r>
          </w:p>
        </w:tc>
        <w:tc>
          <w:tcPr>
            <w:tcW w:w="1202" w:type="dxa"/>
            <w:shd w:val="clear" w:color="auto" w:fill="auto"/>
            <w:noWrap/>
            <w:vAlign w:val="center"/>
            <w:hideMark/>
          </w:tcPr>
          <w:p w14:paraId="7F7FA0A9"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10642392.9</w:t>
            </w:r>
          </w:p>
        </w:tc>
        <w:tc>
          <w:tcPr>
            <w:tcW w:w="1480" w:type="dxa"/>
            <w:shd w:val="clear" w:color="auto" w:fill="auto"/>
            <w:noWrap/>
            <w:vAlign w:val="center"/>
            <w:hideMark/>
          </w:tcPr>
          <w:p w14:paraId="5E4367C2"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11.44%</w:t>
            </w:r>
          </w:p>
        </w:tc>
        <w:tc>
          <w:tcPr>
            <w:tcW w:w="1335" w:type="dxa"/>
            <w:shd w:val="clear" w:color="000000" w:fill="FFFFFF"/>
            <w:noWrap/>
            <w:vAlign w:val="center"/>
            <w:hideMark/>
          </w:tcPr>
          <w:p w14:paraId="5AF05AC3"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8325510.5</w:t>
            </w:r>
          </w:p>
        </w:tc>
        <w:tc>
          <w:tcPr>
            <w:tcW w:w="1602" w:type="dxa"/>
            <w:shd w:val="clear" w:color="auto" w:fill="auto"/>
            <w:noWrap/>
            <w:vAlign w:val="center"/>
            <w:hideMark/>
          </w:tcPr>
          <w:p w14:paraId="51D6CA26"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8.95%</w:t>
            </w:r>
          </w:p>
        </w:tc>
        <w:tc>
          <w:tcPr>
            <w:tcW w:w="1691" w:type="dxa"/>
            <w:shd w:val="clear" w:color="auto" w:fill="auto"/>
            <w:noWrap/>
            <w:vAlign w:val="bottom"/>
            <w:hideMark/>
          </w:tcPr>
          <w:p w14:paraId="3815EF71"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-231688.2</w:t>
            </w:r>
          </w:p>
        </w:tc>
      </w:tr>
      <w:tr w:rsidR="00575586" w:rsidRPr="00EF2C94" w14:paraId="357E6E98" w14:textId="77777777" w:rsidTr="003908B0">
        <w:trPr>
          <w:trHeight w:val="272"/>
        </w:trPr>
        <w:tc>
          <w:tcPr>
            <w:tcW w:w="2225" w:type="dxa"/>
            <w:shd w:val="clear" w:color="auto" w:fill="auto"/>
            <w:noWrap/>
            <w:vAlign w:val="center"/>
            <w:hideMark/>
          </w:tcPr>
          <w:p w14:paraId="5B0CE642" w14:textId="77777777" w:rsidR="00575586" w:rsidRPr="00EF2C94" w:rsidRDefault="00575586" w:rsidP="00EF2C94">
            <w:pPr>
              <w:spacing w:after="0" w:line="240" w:lineRule="auto"/>
              <w:rPr>
                <w:rFonts w:ascii="Calibri" w:eastAsia="Times New Roman" w:hAnsi="Calibri" w:cs="Times New Roman"/>
                <w:color w:val="000000"/>
                <w:lang w:val="en-GB" w:eastAsia="fr-FR"/>
              </w:rPr>
            </w:pPr>
            <w:r w:rsidRPr="00EF2C94">
              <w:rPr>
                <w:rFonts w:ascii="Calibri" w:eastAsia="Times New Roman" w:hAnsi="Calibri" w:cs="Times New Roman"/>
                <w:color w:val="000000"/>
                <w:lang w:val="en-GB" w:eastAsia="fr-FR"/>
              </w:rPr>
              <w:t>Bare Surfaces</w:t>
            </w:r>
          </w:p>
        </w:tc>
        <w:tc>
          <w:tcPr>
            <w:tcW w:w="1202" w:type="dxa"/>
            <w:shd w:val="clear" w:color="auto" w:fill="auto"/>
            <w:noWrap/>
            <w:vAlign w:val="center"/>
            <w:hideMark/>
          </w:tcPr>
          <w:p w14:paraId="18EA6897"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10017383.9</w:t>
            </w:r>
          </w:p>
        </w:tc>
        <w:tc>
          <w:tcPr>
            <w:tcW w:w="1480" w:type="dxa"/>
            <w:shd w:val="clear" w:color="auto" w:fill="auto"/>
            <w:noWrap/>
            <w:vAlign w:val="center"/>
            <w:hideMark/>
          </w:tcPr>
          <w:p w14:paraId="73BB30EF"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10.76%</w:t>
            </w:r>
          </w:p>
        </w:tc>
        <w:tc>
          <w:tcPr>
            <w:tcW w:w="1335" w:type="dxa"/>
            <w:shd w:val="clear" w:color="000000" w:fill="FFFFFF"/>
            <w:noWrap/>
            <w:vAlign w:val="center"/>
            <w:hideMark/>
          </w:tcPr>
          <w:p w14:paraId="6F5136FC"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9748393.3</w:t>
            </w:r>
          </w:p>
        </w:tc>
        <w:tc>
          <w:tcPr>
            <w:tcW w:w="1602" w:type="dxa"/>
            <w:shd w:val="clear" w:color="auto" w:fill="auto"/>
            <w:noWrap/>
            <w:vAlign w:val="center"/>
            <w:hideMark/>
          </w:tcPr>
          <w:p w14:paraId="19B74C9F"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10.48%</w:t>
            </w:r>
          </w:p>
        </w:tc>
        <w:tc>
          <w:tcPr>
            <w:tcW w:w="1691" w:type="dxa"/>
            <w:shd w:val="clear" w:color="auto" w:fill="auto"/>
            <w:noWrap/>
            <w:vAlign w:val="bottom"/>
            <w:hideMark/>
          </w:tcPr>
          <w:p w14:paraId="280338F8"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-26899.1</w:t>
            </w:r>
          </w:p>
        </w:tc>
      </w:tr>
      <w:tr w:rsidR="00575586" w:rsidRPr="00EF2C94" w14:paraId="0B819B3E" w14:textId="77777777" w:rsidTr="003908B0">
        <w:trPr>
          <w:trHeight w:val="272"/>
        </w:trPr>
        <w:tc>
          <w:tcPr>
            <w:tcW w:w="2225" w:type="dxa"/>
            <w:shd w:val="clear" w:color="auto" w:fill="auto"/>
            <w:noWrap/>
            <w:vAlign w:val="center"/>
            <w:hideMark/>
          </w:tcPr>
          <w:p w14:paraId="4E6597A8" w14:textId="77777777" w:rsidR="00575586" w:rsidRPr="00EF2C94" w:rsidRDefault="00575586" w:rsidP="00EF2C94">
            <w:pPr>
              <w:spacing w:after="0" w:line="240" w:lineRule="auto"/>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Water Bodies</w:t>
            </w:r>
          </w:p>
        </w:tc>
        <w:tc>
          <w:tcPr>
            <w:tcW w:w="1202" w:type="dxa"/>
            <w:shd w:val="clear" w:color="auto" w:fill="auto"/>
            <w:noWrap/>
            <w:vAlign w:val="center"/>
            <w:hideMark/>
          </w:tcPr>
          <w:p w14:paraId="2A77EB17"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1108397.7</w:t>
            </w:r>
          </w:p>
        </w:tc>
        <w:tc>
          <w:tcPr>
            <w:tcW w:w="1480" w:type="dxa"/>
            <w:shd w:val="clear" w:color="auto" w:fill="auto"/>
            <w:noWrap/>
            <w:vAlign w:val="center"/>
            <w:hideMark/>
          </w:tcPr>
          <w:p w14:paraId="558289C7"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1.19%</w:t>
            </w:r>
          </w:p>
        </w:tc>
        <w:tc>
          <w:tcPr>
            <w:tcW w:w="1335" w:type="dxa"/>
            <w:shd w:val="clear" w:color="000000" w:fill="FFFFFF"/>
            <w:noWrap/>
            <w:vAlign w:val="center"/>
            <w:hideMark/>
          </w:tcPr>
          <w:p w14:paraId="0BEC6885"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1311563.8</w:t>
            </w:r>
          </w:p>
        </w:tc>
        <w:tc>
          <w:tcPr>
            <w:tcW w:w="1602" w:type="dxa"/>
            <w:shd w:val="clear" w:color="auto" w:fill="auto"/>
            <w:noWrap/>
            <w:vAlign w:val="center"/>
            <w:hideMark/>
          </w:tcPr>
          <w:p w14:paraId="077265E6"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1.41%</w:t>
            </w:r>
          </w:p>
        </w:tc>
        <w:tc>
          <w:tcPr>
            <w:tcW w:w="1691" w:type="dxa"/>
            <w:shd w:val="clear" w:color="auto" w:fill="auto"/>
            <w:noWrap/>
            <w:vAlign w:val="bottom"/>
            <w:hideMark/>
          </w:tcPr>
          <w:p w14:paraId="4ABBE924" w14:textId="77777777" w:rsidR="00575586" w:rsidRPr="00EF2C94" w:rsidRDefault="00575586" w:rsidP="00EF2C94">
            <w:pPr>
              <w:spacing w:after="0" w:line="240" w:lineRule="auto"/>
              <w:jc w:val="right"/>
              <w:rPr>
                <w:rFonts w:ascii="Calibri" w:eastAsia="Times New Roman" w:hAnsi="Calibri" w:cs="Times New Roman"/>
                <w:color w:val="000000"/>
                <w:lang w:eastAsia="fr-FR"/>
              </w:rPr>
            </w:pPr>
            <w:r w:rsidRPr="00EF2C94">
              <w:rPr>
                <w:rFonts w:ascii="Calibri" w:eastAsia="Times New Roman" w:hAnsi="Calibri" w:cs="Times New Roman"/>
                <w:color w:val="000000"/>
                <w:lang w:eastAsia="fr-FR"/>
              </w:rPr>
              <w:t>20316.6</w:t>
            </w:r>
          </w:p>
        </w:tc>
      </w:tr>
      <w:tr w:rsidR="00575586" w:rsidRPr="00EF2C94" w14:paraId="06BD1FE9" w14:textId="77777777" w:rsidTr="003908B0">
        <w:trPr>
          <w:trHeight w:val="272"/>
        </w:trPr>
        <w:tc>
          <w:tcPr>
            <w:tcW w:w="2225" w:type="dxa"/>
            <w:shd w:val="clear" w:color="auto" w:fill="auto"/>
            <w:noWrap/>
            <w:vAlign w:val="center"/>
            <w:hideMark/>
          </w:tcPr>
          <w:p w14:paraId="062D62CF" w14:textId="77777777" w:rsidR="00575586" w:rsidRPr="00EF2C94" w:rsidRDefault="00575586" w:rsidP="00EF2C94">
            <w:pPr>
              <w:spacing w:after="0" w:line="240" w:lineRule="auto"/>
              <w:rPr>
                <w:rFonts w:ascii="Calibri" w:eastAsia="Times New Roman" w:hAnsi="Calibri" w:cs="Times New Roman"/>
                <w:b/>
                <w:bCs/>
                <w:color w:val="000000"/>
                <w:lang w:eastAsia="fr-FR"/>
              </w:rPr>
            </w:pPr>
            <w:r w:rsidRPr="00EF2C94">
              <w:rPr>
                <w:rFonts w:ascii="Calibri" w:eastAsia="Times New Roman" w:hAnsi="Calibri" w:cs="Times New Roman"/>
                <w:b/>
                <w:bCs/>
                <w:color w:val="000000"/>
                <w:lang w:eastAsia="fr-FR"/>
              </w:rPr>
              <w:t>Total Non Forest</w:t>
            </w:r>
          </w:p>
        </w:tc>
        <w:tc>
          <w:tcPr>
            <w:tcW w:w="1202" w:type="dxa"/>
            <w:shd w:val="clear" w:color="auto" w:fill="auto"/>
            <w:noWrap/>
            <w:vAlign w:val="center"/>
            <w:hideMark/>
          </w:tcPr>
          <w:p w14:paraId="1634450A" w14:textId="77777777" w:rsidR="00575586" w:rsidRPr="00EF2C94" w:rsidRDefault="00575586" w:rsidP="00EF2C94">
            <w:pPr>
              <w:spacing w:after="0" w:line="240" w:lineRule="auto"/>
              <w:jc w:val="right"/>
              <w:rPr>
                <w:rFonts w:ascii="Calibri" w:eastAsia="Times New Roman" w:hAnsi="Calibri" w:cs="Times New Roman"/>
                <w:b/>
                <w:bCs/>
                <w:color w:val="000000"/>
                <w:lang w:eastAsia="fr-FR"/>
              </w:rPr>
            </w:pPr>
            <w:r w:rsidRPr="00EF2C94">
              <w:rPr>
                <w:rFonts w:ascii="Calibri" w:eastAsia="Times New Roman" w:hAnsi="Calibri" w:cs="Times New Roman"/>
                <w:b/>
                <w:bCs/>
                <w:color w:val="000000"/>
                <w:lang w:eastAsia="fr-FR"/>
              </w:rPr>
              <w:t>84265502.0</w:t>
            </w:r>
          </w:p>
        </w:tc>
        <w:tc>
          <w:tcPr>
            <w:tcW w:w="1480" w:type="dxa"/>
            <w:shd w:val="clear" w:color="auto" w:fill="auto"/>
            <w:noWrap/>
            <w:vAlign w:val="center"/>
            <w:hideMark/>
          </w:tcPr>
          <w:p w14:paraId="6E49600E" w14:textId="77777777" w:rsidR="00575586" w:rsidRPr="00EF2C94" w:rsidRDefault="00575586" w:rsidP="00EF2C94">
            <w:pPr>
              <w:spacing w:after="0" w:line="240" w:lineRule="auto"/>
              <w:jc w:val="right"/>
              <w:rPr>
                <w:rFonts w:ascii="Calibri" w:eastAsia="Times New Roman" w:hAnsi="Calibri" w:cs="Times New Roman"/>
                <w:b/>
                <w:bCs/>
                <w:color w:val="000000"/>
                <w:lang w:eastAsia="fr-FR"/>
              </w:rPr>
            </w:pPr>
            <w:r w:rsidRPr="00EF2C94">
              <w:rPr>
                <w:rFonts w:ascii="Calibri" w:eastAsia="Times New Roman" w:hAnsi="Calibri" w:cs="Times New Roman"/>
                <w:b/>
                <w:bCs/>
                <w:color w:val="000000"/>
                <w:lang w:eastAsia="fr-FR"/>
              </w:rPr>
              <w:t>90.55%</w:t>
            </w:r>
          </w:p>
        </w:tc>
        <w:tc>
          <w:tcPr>
            <w:tcW w:w="1335" w:type="dxa"/>
            <w:shd w:val="clear" w:color="000000" w:fill="FFFFFF"/>
            <w:noWrap/>
            <w:vAlign w:val="center"/>
            <w:hideMark/>
          </w:tcPr>
          <w:p w14:paraId="0FF6E79C" w14:textId="77777777" w:rsidR="00575586" w:rsidRPr="00EF2C94" w:rsidRDefault="00575586" w:rsidP="00EF2C94">
            <w:pPr>
              <w:spacing w:after="0" w:line="240" w:lineRule="auto"/>
              <w:jc w:val="right"/>
              <w:rPr>
                <w:rFonts w:ascii="Calibri" w:eastAsia="Times New Roman" w:hAnsi="Calibri" w:cs="Times New Roman"/>
                <w:b/>
                <w:bCs/>
                <w:color w:val="000000"/>
                <w:lang w:eastAsia="fr-FR"/>
              </w:rPr>
            </w:pPr>
            <w:r w:rsidRPr="00EF2C94">
              <w:rPr>
                <w:rFonts w:ascii="Calibri" w:eastAsia="Times New Roman" w:hAnsi="Calibri" w:cs="Times New Roman"/>
                <w:b/>
                <w:bCs/>
                <w:color w:val="000000"/>
                <w:lang w:eastAsia="fr-FR"/>
              </w:rPr>
              <w:t>85604437.0</w:t>
            </w:r>
          </w:p>
        </w:tc>
        <w:tc>
          <w:tcPr>
            <w:tcW w:w="1602" w:type="dxa"/>
            <w:shd w:val="clear" w:color="auto" w:fill="auto"/>
            <w:noWrap/>
            <w:vAlign w:val="center"/>
            <w:hideMark/>
          </w:tcPr>
          <w:p w14:paraId="0E1FFC27" w14:textId="77777777" w:rsidR="00575586" w:rsidRPr="00EF2C94" w:rsidRDefault="00575586" w:rsidP="00EF2C94">
            <w:pPr>
              <w:spacing w:after="0" w:line="240" w:lineRule="auto"/>
              <w:jc w:val="right"/>
              <w:rPr>
                <w:rFonts w:ascii="Calibri" w:eastAsia="Times New Roman" w:hAnsi="Calibri" w:cs="Times New Roman"/>
                <w:b/>
                <w:bCs/>
                <w:color w:val="000000"/>
                <w:lang w:eastAsia="fr-FR"/>
              </w:rPr>
            </w:pPr>
            <w:r w:rsidRPr="00EF2C94">
              <w:rPr>
                <w:rFonts w:ascii="Calibri" w:eastAsia="Times New Roman" w:hAnsi="Calibri" w:cs="Times New Roman"/>
                <w:b/>
                <w:bCs/>
                <w:color w:val="000000"/>
                <w:lang w:eastAsia="fr-FR"/>
              </w:rPr>
              <w:t>91.99%</w:t>
            </w:r>
          </w:p>
        </w:tc>
        <w:tc>
          <w:tcPr>
            <w:tcW w:w="1691" w:type="dxa"/>
            <w:shd w:val="clear" w:color="auto" w:fill="auto"/>
            <w:noWrap/>
            <w:vAlign w:val="bottom"/>
            <w:hideMark/>
          </w:tcPr>
          <w:p w14:paraId="7C192BA5" w14:textId="77777777" w:rsidR="00575586" w:rsidRPr="00EF2C94" w:rsidRDefault="00575586" w:rsidP="00EF2C94">
            <w:pPr>
              <w:spacing w:after="0" w:line="240" w:lineRule="auto"/>
              <w:jc w:val="right"/>
              <w:rPr>
                <w:rFonts w:ascii="Calibri" w:eastAsia="Times New Roman" w:hAnsi="Calibri" w:cs="Times New Roman"/>
                <w:b/>
                <w:bCs/>
                <w:color w:val="000000"/>
                <w:lang w:eastAsia="fr-FR"/>
              </w:rPr>
            </w:pPr>
            <w:r w:rsidRPr="00EF2C94">
              <w:rPr>
                <w:rFonts w:ascii="Calibri" w:eastAsia="Times New Roman" w:hAnsi="Calibri" w:cs="Times New Roman"/>
                <w:b/>
                <w:bCs/>
                <w:color w:val="000000"/>
                <w:lang w:eastAsia="fr-FR"/>
              </w:rPr>
              <w:t>133893.5</w:t>
            </w:r>
          </w:p>
        </w:tc>
      </w:tr>
      <w:tr w:rsidR="00575586" w:rsidRPr="00EF2C94" w14:paraId="34952A81" w14:textId="77777777" w:rsidTr="003908B0">
        <w:trPr>
          <w:trHeight w:val="272"/>
        </w:trPr>
        <w:tc>
          <w:tcPr>
            <w:tcW w:w="2225" w:type="dxa"/>
            <w:shd w:val="clear" w:color="auto" w:fill="auto"/>
            <w:noWrap/>
            <w:vAlign w:val="center"/>
            <w:hideMark/>
          </w:tcPr>
          <w:p w14:paraId="207DE8B1" w14:textId="5AD0811B" w:rsidR="00575586" w:rsidRPr="00EF2C94" w:rsidRDefault="00575586" w:rsidP="00EF2C94">
            <w:pPr>
              <w:spacing w:after="0" w:line="240" w:lineRule="auto"/>
              <w:rPr>
                <w:rFonts w:ascii="Calibri" w:eastAsia="Times New Roman" w:hAnsi="Calibri" w:cs="Times New Roman"/>
                <w:b/>
                <w:bCs/>
                <w:color w:val="000000"/>
                <w:lang w:eastAsia="fr-FR"/>
              </w:rPr>
            </w:pPr>
            <w:r w:rsidRPr="00EF2C94">
              <w:rPr>
                <w:rFonts w:ascii="Calibri" w:eastAsia="Times New Roman" w:hAnsi="Calibri" w:cs="Times New Roman"/>
                <w:b/>
                <w:bCs/>
                <w:color w:val="000000"/>
                <w:lang w:eastAsia="fr-FR"/>
              </w:rPr>
              <w:t>Total Area (ha)</w:t>
            </w:r>
            <w:r>
              <w:rPr>
                <w:rFonts w:ascii="Calibri" w:eastAsia="Times New Roman" w:hAnsi="Calibri" w:cs="Times New Roman"/>
                <w:b/>
                <w:bCs/>
                <w:color w:val="000000"/>
                <w:lang w:eastAsia="fr-FR"/>
              </w:rPr>
              <w:t xml:space="preserve"> </w:t>
            </w:r>
            <w:r w:rsidRPr="00EF2C94">
              <w:rPr>
                <w:rFonts w:ascii="Calibri" w:eastAsia="Times New Roman" w:hAnsi="Calibri" w:cs="Times New Roman"/>
                <w:b/>
                <w:bCs/>
                <w:color w:val="000000"/>
                <w:lang w:eastAsia="fr-FR"/>
              </w:rPr>
              <w:t xml:space="preserve">Nigeria </w:t>
            </w:r>
          </w:p>
        </w:tc>
        <w:tc>
          <w:tcPr>
            <w:tcW w:w="1202" w:type="dxa"/>
            <w:shd w:val="clear" w:color="auto" w:fill="auto"/>
            <w:noWrap/>
            <w:vAlign w:val="center"/>
            <w:hideMark/>
          </w:tcPr>
          <w:p w14:paraId="195486E0" w14:textId="77777777" w:rsidR="00575586" w:rsidRPr="00EF2C94" w:rsidRDefault="00575586" w:rsidP="00EF2C94">
            <w:pPr>
              <w:spacing w:after="0" w:line="240" w:lineRule="auto"/>
              <w:jc w:val="right"/>
              <w:rPr>
                <w:rFonts w:ascii="Calibri" w:eastAsia="Times New Roman" w:hAnsi="Calibri" w:cs="Times New Roman"/>
                <w:b/>
                <w:bCs/>
                <w:color w:val="000000"/>
                <w:lang w:eastAsia="fr-FR"/>
              </w:rPr>
            </w:pPr>
            <w:r w:rsidRPr="00EF2C94">
              <w:rPr>
                <w:rFonts w:ascii="Calibri" w:eastAsia="Times New Roman" w:hAnsi="Calibri" w:cs="Times New Roman"/>
                <w:b/>
                <w:bCs/>
                <w:color w:val="000000"/>
                <w:lang w:eastAsia="fr-FR"/>
              </w:rPr>
              <w:t>93056899.8</w:t>
            </w:r>
          </w:p>
        </w:tc>
        <w:tc>
          <w:tcPr>
            <w:tcW w:w="1480" w:type="dxa"/>
            <w:shd w:val="clear" w:color="auto" w:fill="auto"/>
            <w:noWrap/>
            <w:vAlign w:val="center"/>
            <w:hideMark/>
          </w:tcPr>
          <w:p w14:paraId="5AC6F82B" w14:textId="77777777" w:rsidR="00575586" w:rsidRPr="00EF2C94" w:rsidRDefault="00575586" w:rsidP="00EF2C94">
            <w:pPr>
              <w:spacing w:after="0" w:line="240" w:lineRule="auto"/>
              <w:jc w:val="right"/>
              <w:rPr>
                <w:rFonts w:ascii="Calibri" w:eastAsia="Times New Roman" w:hAnsi="Calibri" w:cs="Times New Roman"/>
                <w:b/>
                <w:bCs/>
                <w:color w:val="000000"/>
                <w:lang w:eastAsia="fr-FR"/>
              </w:rPr>
            </w:pPr>
            <w:r w:rsidRPr="00EF2C94">
              <w:rPr>
                <w:rFonts w:ascii="Calibri" w:eastAsia="Times New Roman" w:hAnsi="Calibri" w:cs="Times New Roman"/>
                <w:b/>
                <w:bCs/>
                <w:color w:val="000000"/>
                <w:lang w:eastAsia="fr-FR"/>
              </w:rPr>
              <w:t>100.00%</w:t>
            </w:r>
          </w:p>
        </w:tc>
        <w:tc>
          <w:tcPr>
            <w:tcW w:w="1335" w:type="dxa"/>
            <w:shd w:val="clear" w:color="000000" w:fill="FFFFFF"/>
            <w:noWrap/>
            <w:vAlign w:val="center"/>
            <w:hideMark/>
          </w:tcPr>
          <w:p w14:paraId="1E2B7DB0" w14:textId="77777777" w:rsidR="00575586" w:rsidRPr="00EF2C94" w:rsidRDefault="00575586" w:rsidP="00EF2C94">
            <w:pPr>
              <w:spacing w:after="0" w:line="240" w:lineRule="auto"/>
              <w:jc w:val="right"/>
              <w:rPr>
                <w:rFonts w:ascii="Calibri" w:eastAsia="Times New Roman" w:hAnsi="Calibri" w:cs="Times New Roman"/>
                <w:b/>
                <w:bCs/>
                <w:color w:val="000000"/>
                <w:lang w:eastAsia="fr-FR"/>
              </w:rPr>
            </w:pPr>
            <w:r w:rsidRPr="00EF2C94">
              <w:rPr>
                <w:rFonts w:ascii="Calibri" w:eastAsia="Times New Roman" w:hAnsi="Calibri" w:cs="Times New Roman"/>
                <w:b/>
                <w:bCs/>
                <w:color w:val="000000"/>
                <w:lang w:eastAsia="fr-FR"/>
              </w:rPr>
              <w:t>93056899.8</w:t>
            </w:r>
          </w:p>
        </w:tc>
        <w:tc>
          <w:tcPr>
            <w:tcW w:w="1602" w:type="dxa"/>
            <w:shd w:val="clear" w:color="auto" w:fill="auto"/>
            <w:noWrap/>
            <w:vAlign w:val="center"/>
            <w:hideMark/>
          </w:tcPr>
          <w:p w14:paraId="05818A47" w14:textId="77777777" w:rsidR="00575586" w:rsidRPr="00EF2C94" w:rsidRDefault="00575586" w:rsidP="00EF2C94">
            <w:pPr>
              <w:spacing w:after="0" w:line="240" w:lineRule="auto"/>
              <w:jc w:val="right"/>
              <w:rPr>
                <w:rFonts w:ascii="Calibri" w:eastAsia="Times New Roman" w:hAnsi="Calibri" w:cs="Times New Roman"/>
                <w:b/>
                <w:bCs/>
                <w:color w:val="000000"/>
                <w:lang w:eastAsia="fr-FR"/>
              </w:rPr>
            </w:pPr>
            <w:r w:rsidRPr="00EF2C94">
              <w:rPr>
                <w:rFonts w:ascii="Calibri" w:eastAsia="Times New Roman" w:hAnsi="Calibri" w:cs="Times New Roman"/>
                <w:b/>
                <w:bCs/>
                <w:color w:val="000000"/>
                <w:lang w:eastAsia="fr-FR"/>
              </w:rPr>
              <w:t>100.00%</w:t>
            </w:r>
          </w:p>
        </w:tc>
        <w:tc>
          <w:tcPr>
            <w:tcW w:w="1691" w:type="dxa"/>
            <w:shd w:val="clear" w:color="auto" w:fill="auto"/>
            <w:noWrap/>
            <w:vAlign w:val="bottom"/>
            <w:hideMark/>
          </w:tcPr>
          <w:p w14:paraId="55A28841" w14:textId="77777777" w:rsidR="00575586" w:rsidRPr="00EF2C94" w:rsidRDefault="00575586" w:rsidP="00EF2C94">
            <w:pPr>
              <w:spacing w:after="0" w:line="240" w:lineRule="auto"/>
              <w:jc w:val="right"/>
              <w:rPr>
                <w:rFonts w:ascii="Calibri" w:eastAsia="Times New Roman" w:hAnsi="Calibri" w:cs="Times New Roman"/>
                <w:b/>
                <w:bCs/>
                <w:color w:val="000000"/>
                <w:lang w:eastAsia="fr-FR"/>
              </w:rPr>
            </w:pPr>
          </w:p>
        </w:tc>
      </w:tr>
    </w:tbl>
    <w:p w14:paraId="3970D45B" w14:textId="77777777" w:rsidR="000F4D35" w:rsidRDefault="000F4D35" w:rsidP="00090766">
      <w:pPr>
        <w:spacing w:line="276" w:lineRule="auto"/>
        <w:rPr>
          <w:rFonts w:cs="Arial"/>
          <w:b/>
          <w:sz w:val="24"/>
          <w:szCs w:val="24"/>
          <w:lang w:val="en-GB"/>
        </w:rPr>
      </w:pPr>
    </w:p>
    <w:p w14:paraId="75FC9086" w14:textId="1C990A8E" w:rsidR="009B3A29" w:rsidRDefault="0024285E" w:rsidP="000F4D35">
      <w:pPr>
        <w:pStyle w:val="Heading2"/>
        <w:numPr>
          <w:ilvl w:val="0"/>
          <w:numId w:val="0"/>
        </w:numPr>
        <w:ind w:left="90"/>
      </w:pPr>
      <w:bookmarkStart w:id="121" w:name="_Toc530836667"/>
      <w:bookmarkStart w:id="122" w:name="_Toc532462824"/>
      <w:r>
        <w:t>Table 1</w:t>
      </w:r>
      <w:r w:rsidR="004E3133" w:rsidRPr="004E3133">
        <w:t>.</w:t>
      </w:r>
      <w:r w:rsidR="004E3133">
        <w:t xml:space="preserve"> </w:t>
      </w:r>
      <w:r w:rsidR="004E3133" w:rsidRPr="000F4D35">
        <w:rPr>
          <w:b w:val="0"/>
          <w:sz w:val="24"/>
          <w:szCs w:val="24"/>
        </w:rPr>
        <w:t>Land use/land cover areas and annual changes</w:t>
      </w:r>
      <w:bookmarkEnd w:id="121"/>
      <w:bookmarkEnd w:id="122"/>
      <w:r w:rsidR="004E3133">
        <w:t xml:space="preserve"> </w:t>
      </w:r>
    </w:p>
    <w:p w14:paraId="354BD681" w14:textId="77777777" w:rsidR="000F4D35" w:rsidRDefault="000F4D35" w:rsidP="00090766">
      <w:pPr>
        <w:spacing w:line="276" w:lineRule="auto"/>
        <w:rPr>
          <w:rFonts w:cs="Arial"/>
          <w:sz w:val="24"/>
          <w:szCs w:val="24"/>
          <w:lang w:val="en-GB"/>
        </w:rPr>
      </w:pPr>
    </w:p>
    <w:p w14:paraId="3ED066FF" w14:textId="1E23EE4B" w:rsidR="00E35950" w:rsidRDefault="00E35950" w:rsidP="00C229A0">
      <w:pPr>
        <w:spacing w:line="276" w:lineRule="auto"/>
        <w:jc w:val="center"/>
        <w:rPr>
          <w:rFonts w:cs="Arial"/>
          <w:sz w:val="24"/>
          <w:szCs w:val="24"/>
          <w:lang w:val="en-GB"/>
        </w:rPr>
      </w:pPr>
      <w:r>
        <w:rPr>
          <w:noProof/>
          <w:lang w:eastAsia="fr-FR"/>
        </w:rPr>
        <w:drawing>
          <wp:inline distT="0" distB="0" distL="0" distR="0" wp14:anchorId="63796E10" wp14:editId="3751CB7D">
            <wp:extent cx="5857875" cy="2628900"/>
            <wp:effectExtent l="0" t="0" r="9525" b="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E5EDF5F" w14:textId="5D9320DB" w:rsidR="008A4D55" w:rsidRPr="002912B0" w:rsidRDefault="008A4D55" w:rsidP="000F4D35">
      <w:pPr>
        <w:pStyle w:val="Heading2"/>
        <w:numPr>
          <w:ilvl w:val="0"/>
          <w:numId w:val="0"/>
        </w:numPr>
        <w:ind w:left="630"/>
      </w:pPr>
      <w:bookmarkStart w:id="123" w:name="_Toc530836668"/>
      <w:bookmarkStart w:id="124" w:name="_Toc532462825"/>
      <w:r w:rsidRPr="002912B0">
        <w:t xml:space="preserve">Figure 9. </w:t>
      </w:r>
      <w:r w:rsidRPr="000F4D35">
        <w:rPr>
          <w:b w:val="0"/>
          <w:sz w:val="24"/>
          <w:szCs w:val="24"/>
        </w:rPr>
        <w:t>Annual land use/land cover changes (ha/yr.)</w:t>
      </w:r>
      <w:bookmarkEnd w:id="123"/>
      <w:bookmarkEnd w:id="124"/>
      <w:r w:rsidRPr="002912B0">
        <w:t xml:space="preserve"> </w:t>
      </w:r>
    </w:p>
    <w:p w14:paraId="3F00D3DA" w14:textId="77777777" w:rsidR="000F4D35" w:rsidRDefault="000F4D35" w:rsidP="002912B0">
      <w:pPr>
        <w:spacing w:line="276" w:lineRule="auto"/>
        <w:jc w:val="both"/>
        <w:rPr>
          <w:rFonts w:cs="Arial"/>
          <w:sz w:val="24"/>
          <w:szCs w:val="24"/>
          <w:lang w:val="en-GB"/>
        </w:rPr>
      </w:pPr>
    </w:p>
    <w:p w14:paraId="547778BD" w14:textId="29201362" w:rsidR="003F2A64" w:rsidRPr="002912B0" w:rsidRDefault="002912B0" w:rsidP="000F4D35">
      <w:pPr>
        <w:spacing w:line="360" w:lineRule="auto"/>
        <w:jc w:val="both"/>
        <w:rPr>
          <w:rFonts w:cs="Arial"/>
          <w:sz w:val="24"/>
          <w:szCs w:val="24"/>
          <w:lang w:val="en-GB"/>
        </w:rPr>
      </w:pPr>
      <w:r w:rsidRPr="002912B0">
        <w:rPr>
          <w:rFonts w:cs="Arial"/>
          <w:sz w:val="24"/>
          <w:szCs w:val="24"/>
          <w:lang w:val="en-GB"/>
        </w:rPr>
        <w:t>Further understanding of the dynamics between the land use/land cover classes were explored using the transition matrices (</w:t>
      </w:r>
      <w:r w:rsidRPr="00AE5219">
        <w:rPr>
          <w:rFonts w:cs="Arial"/>
          <w:b/>
          <w:sz w:val="24"/>
          <w:szCs w:val="24"/>
          <w:lang w:val="en-GB"/>
        </w:rPr>
        <w:t xml:space="preserve">Tables </w:t>
      </w:r>
      <w:r w:rsidR="0024285E">
        <w:rPr>
          <w:rFonts w:cs="Arial"/>
          <w:b/>
          <w:sz w:val="24"/>
          <w:szCs w:val="24"/>
          <w:lang w:val="en-GB"/>
        </w:rPr>
        <w:t>2</w:t>
      </w:r>
      <w:r w:rsidRPr="00AE5219">
        <w:rPr>
          <w:rFonts w:cs="Arial"/>
          <w:b/>
          <w:sz w:val="24"/>
          <w:szCs w:val="24"/>
          <w:lang w:val="en-GB"/>
        </w:rPr>
        <w:t xml:space="preserve"> &amp; </w:t>
      </w:r>
      <w:r w:rsidR="0024285E">
        <w:rPr>
          <w:rFonts w:cs="Arial"/>
          <w:b/>
          <w:sz w:val="24"/>
          <w:szCs w:val="24"/>
          <w:lang w:val="en-GB"/>
        </w:rPr>
        <w:t>3</w:t>
      </w:r>
      <w:r w:rsidRPr="002912B0">
        <w:rPr>
          <w:rFonts w:cs="Arial"/>
          <w:sz w:val="24"/>
          <w:szCs w:val="24"/>
          <w:lang w:val="en-GB"/>
        </w:rPr>
        <w:t>).</w:t>
      </w:r>
    </w:p>
    <w:p w14:paraId="18F0F731" w14:textId="2F5FB416" w:rsidR="002912B0" w:rsidRPr="002912B0" w:rsidRDefault="002912B0" w:rsidP="000F4D35">
      <w:pPr>
        <w:spacing w:line="360" w:lineRule="auto"/>
        <w:jc w:val="both"/>
        <w:rPr>
          <w:sz w:val="24"/>
          <w:szCs w:val="24"/>
          <w:lang w:val="en-US"/>
        </w:rPr>
      </w:pPr>
      <w:r w:rsidRPr="002912B0">
        <w:rPr>
          <w:sz w:val="24"/>
          <w:szCs w:val="24"/>
          <w:lang w:val="en-US"/>
        </w:rPr>
        <w:t>From the transition Matrix (</w:t>
      </w:r>
      <w:r w:rsidRPr="00AE5219">
        <w:rPr>
          <w:b/>
          <w:sz w:val="24"/>
          <w:szCs w:val="24"/>
          <w:lang w:val="en-US"/>
        </w:rPr>
        <w:t xml:space="preserve">Table </w:t>
      </w:r>
      <w:r w:rsidR="0024285E">
        <w:rPr>
          <w:b/>
          <w:sz w:val="24"/>
          <w:szCs w:val="24"/>
          <w:lang w:val="en-US"/>
        </w:rPr>
        <w:t>3</w:t>
      </w:r>
      <w:r w:rsidRPr="002912B0">
        <w:rPr>
          <w:sz w:val="24"/>
          <w:szCs w:val="24"/>
          <w:lang w:val="en-US"/>
        </w:rPr>
        <w:t xml:space="preserve">), most losses from undisturbed forest may have been to mangroves (0.214%), FWS (0.291%) and Disturbed Forest (0.260%, as well as to Tree Crop Plantation (0.155%). Even though Undisturbed Forest might have received 0.341% and 0.319% from Disturbed </w:t>
      </w:r>
      <w:r w:rsidRPr="002912B0">
        <w:rPr>
          <w:sz w:val="24"/>
          <w:szCs w:val="24"/>
          <w:lang w:val="en-US"/>
        </w:rPr>
        <w:lastRenderedPageBreak/>
        <w:t xml:space="preserve">Forest and FWS respectively, this did not compensate for all, losses, hence resulting in a decrease in Undisturbed Forest. Mangroves on the other hand might have received more from Undisturbed Forest (0.214%), FWS (0.490%) and Disturbed Forest (0.105%), than it lost to FWS (0.271%), Arable Land (0.114%) and Tree Crop Plantation (0.105%); thus resulting in an increase.  Similarly, FWS might have received more from Undisturbed Forest, Mangroves, Disturbed Forest, Tree Crop Plantations, Grasslands, Arable Crop Land and bare surfaces, than it lost to Undisturbed Forest, Mangroves, Disturbed forest, Tree Crop Plantations and Arable Land. Most of the losses in Forest Plantations were conversions to Arable Land (1.81%), which were not compensated by the establishment of new ones. The slight decrease in Disturbed may be due to its conversion to Arable Land (0.969%), Savanna (0.331%), Tree Crop Plantation (0.355%), FWS (0.292%) and Undisturbed Forest (0.341%). </w:t>
      </w:r>
    </w:p>
    <w:p w14:paraId="6F47C0F4" w14:textId="028B6DD9" w:rsidR="002912B0" w:rsidRPr="002912B0" w:rsidRDefault="002912B0" w:rsidP="000F4D35">
      <w:pPr>
        <w:spacing w:line="360" w:lineRule="auto"/>
        <w:jc w:val="both"/>
        <w:rPr>
          <w:sz w:val="24"/>
          <w:szCs w:val="24"/>
          <w:lang w:val="en-US"/>
        </w:rPr>
      </w:pPr>
      <w:r w:rsidRPr="002912B0">
        <w:rPr>
          <w:sz w:val="24"/>
          <w:szCs w:val="24"/>
          <w:lang w:val="en-US"/>
        </w:rPr>
        <w:t>Most of the conversions/transitions occurred in the non</w:t>
      </w:r>
      <w:r w:rsidR="003908B0">
        <w:rPr>
          <w:sz w:val="24"/>
          <w:szCs w:val="24"/>
          <w:lang w:val="en-US"/>
        </w:rPr>
        <w:t>-</w:t>
      </w:r>
      <w:r w:rsidRPr="002912B0">
        <w:rPr>
          <w:sz w:val="24"/>
          <w:szCs w:val="24"/>
          <w:lang w:val="en-US"/>
        </w:rPr>
        <w:t xml:space="preserve">forest land use/land cover </w:t>
      </w:r>
      <w:r w:rsidR="003908B0">
        <w:rPr>
          <w:sz w:val="24"/>
          <w:szCs w:val="24"/>
          <w:lang w:val="en-US"/>
        </w:rPr>
        <w:t>categories</w:t>
      </w:r>
      <w:r w:rsidRPr="002912B0">
        <w:rPr>
          <w:sz w:val="24"/>
          <w:szCs w:val="24"/>
          <w:lang w:val="en-US"/>
        </w:rPr>
        <w:t xml:space="preserve">; with the most common </w:t>
      </w:r>
      <w:r w:rsidRPr="002912B0">
        <w:rPr>
          <w:b/>
          <w:sz w:val="24"/>
          <w:szCs w:val="24"/>
          <w:lang w:val="en-US"/>
        </w:rPr>
        <w:t>class of origin (cf. FAO 1996)</w:t>
      </w:r>
      <w:r w:rsidRPr="002912B0">
        <w:rPr>
          <w:sz w:val="24"/>
          <w:szCs w:val="24"/>
          <w:lang w:val="en-US"/>
        </w:rPr>
        <w:t xml:space="preserve"> where changes occurred being Arable Land (25.49%), followed by Savanna (17.43%), Grassland (15.19%), then Bare Surfaces (13.52%) and Settlement (13.42%)</w:t>
      </w:r>
      <w:r w:rsidR="003908B0">
        <w:rPr>
          <w:sz w:val="24"/>
          <w:szCs w:val="24"/>
          <w:lang w:val="en-US"/>
        </w:rPr>
        <w:t xml:space="preserve"> (see </w:t>
      </w:r>
      <w:r w:rsidR="003908B0" w:rsidRPr="003908B0">
        <w:rPr>
          <w:b/>
          <w:sz w:val="24"/>
          <w:szCs w:val="24"/>
          <w:lang w:val="en-US"/>
        </w:rPr>
        <w:t>Table 4</w:t>
      </w:r>
      <w:r w:rsidR="003908B0">
        <w:rPr>
          <w:sz w:val="24"/>
          <w:szCs w:val="24"/>
          <w:lang w:val="en-US"/>
        </w:rPr>
        <w:t>)</w:t>
      </w:r>
      <w:r w:rsidRPr="002912B0">
        <w:rPr>
          <w:sz w:val="24"/>
          <w:szCs w:val="24"/>
          <w:lang w:val="en-US"/>
        </w:rPr>
        <w:t xml:space="preserve">. The most common </w:t>
      </w:r>
      <w:r w:rsidRPr="002912B0">
        <w:rPr>
          <w:b/>
          <w:sz w:val="24"/>
          <w:szCs w:val="24"/>
          <w:lang w:val="en-US"/>
        </w:rPr>
        <w:t>destination of change</w:t>
      </w:r>
      <w:r w:rsidRPr="002912B0">
        <w:rPr>
          <w:sz w:val="24"/>
          <w:szCs w:val="24"/>
          <w:lang w:val="en-US"/>
        </w:rPr>
        <w:t xml:space="preserve"> is Arable Land (</w:t>
      </w:r>
      <w:r w:rsidRPr="002912B0">
        <w:rPr>
          <w:b/>
          <w:sz w:val="24"/>
          <w:szCs w:val="24"/>
          <w:lang w:val="en-US"/>
        </w:rPr>
        <w:t>37.42</w:t>
      </w:r>
      <w:r w:rsidRPr="002912B0">
        <w:rPr>
          <w:sz w:val="24"/>
          <w:szCs w:val="24"/>
          <w:lang w:val="en-US"/>
        </w:rPr>
        <w:t>%), followed by Savanna (</w:t>
      </w:r>
      <w:r w:rsidRPr="002912B0">
        <w:rPr>
          <w:b/>
          <w:sz w:val="24"/>
          <w:szCs w:val="24"/>
          <w:lang w:val="en-US"/>
        </w:rPr>
        <w:t>15.35</w:t>
      </w:r>
      <w:r w:rsidRPr="002912B0">
        <w:rPr>
          <w:sz w:val="24"/>
          <w:szCs w:val="24"/>
          <w:lang w:val="en-US"/>
        </w:rPr>
        <w:t>%), Bare Surfaces (</w:t>
      </w:r>
      <w:r w:rsidRPr="002912B0">
        <w:rPr>
          <w:b/>
          <w:sz w:val="24"/>
          <w:szCs w:val="24"/>
          <w:lang w:val="en-US"/>
        </w:rPr>
        <w:t>13.13%)</w:t>
      </w:r>
      <w:r w:rsidRPr="002912B0">
        <w:rPr>
          <w:sz w:val="24"/>
          <w:szCs w:val="24"/>
          <w:lang w:val="en-US"/>
        </w:rPr>
        <w:t xml:space="preserve"> and Grassland (11.87%). The most important </w:t>
      </w:r>
      <w:r w:rsidRPr="003908B0">
        <w:rPr>
          <w:b/>
          <w:sz w:val="24"/>
          <w:szCs w:val="24"/>
          <w:lang w:val="en-US"/>
        </w:rPr>
        <w:t>class-to-class transitions</w:t>
      </w:r>
      <w:r w:rsidRPr="002912B0">
        <w:rPr>
          <w:sz w:val="24"/>
          <w:szCs w:val="24"/>
          <w:lang w:val="en-US"/>
        </w:rPr>
        <w:t xml:space="preserve"> are Savanna </w:t>
      </w:r>
      <w:r w:rsidRPr="002912B0">
        <w:rPr>
          <w:sz w:val="24"/>
          <w:szCs w:val="24"/>
          <w:lang w:val="en-US"/>
        </w:rPr>
        <w:sym w:font="Wingdings" w:char="F0F0"/>
      </w:r>
      <w:r w:rsidRPr="002912B0">
        <w:rPr>
          <w:sz w:val="24"/>
          <w:szCs w:val="24"/>
          <w:lang w:val="en-US"/>
        </w:rPr>
        <w:t xml:space="preserve">  Arable Land (10.06%), Grassland </w:t>
      </w:r>
      <w:r w:rsidRPr="002912B0">
        <w:rPr>
          <w:sz w:val="24"/>
          <w:szCs w:val="24"/>
          <w:lang w:val="en-US"/>
        </w:rPr>
        <w:sym w:font="Wingdings" w:char="F0F0"/>
      </w:r>
      <w:r w:rsidRPr="002912B0">
        <w:rPr>
          <w:sz w:val="24"/>
          <w:szCs w:val="24"/>
          <w:lang w:val="en-US"/>
        </w:rPr>
        <w:t xml:space="preserve"> Arable Land (9.02%), Arable Land </w:t>
      </w:r>
      <w:r w:rsidRPr="002912B0">
        <w:rPr>
          <w:sz w:val="24"/>
          <w:szCs w:val="24"/>
          <w:lang w:val="en-US"/>
        </w:rPr>
        <w:sym w:font="Wingdings" w:char="F0F0"/>
      </w:r>
      <w:r w:rsidRPr="002912B0">
        <w:rPr>
          <w:sz w:val="24"/>
          <w:szCs w:val="24"/>
          <w:lang w:val="en-US"/>
        </w:rPr>
        <w:t xml:space="preserve"> Savanna (7.32%), and Arable Land </w:t>
      </w:r>
      <w:r w:rsidRPr="002912B0">
        <w:rPr>
          <w:sz w:val="24"/>
          <w:szCs w:val="24"/>
          <w:lang w:val="en-US"/>
        </w:rPr>
        <w:sym w:font="Wingdings" w:char="F0F0"/>
      </w:r>
      <w:r w:rsidRPr="002912B0">
        <w:rPr>
          <w:sz w:val="24"/>
          <w:szCs w:val="24"/>
          <w:lang w:val="en-US"/>
        </w:rPr>
        <w:t xml:space="preserve">  Grassland (7.70%), Bare Surfaces </w:t>
      </w:r>
      <w:r w:rsidRPr="002912B0">
        <w:rPr>
          <w:sz w:val="24"/>
          <w:szCs w:val="24"/>
          <w:lang w:val="en-US"/>
        </w:rPr>
        <w:sym w:font="Wingdings" w:char="F0F0"/>
      </w:r>
      <w:r w:rsidRPr="002912B0">
        <w:rPr>
          <w:sz w:val="24"/>
          <w:szCs w:val="24"/>
          <w:lang w:val="en-US"/>
        </w:rPr>
        <w:t xml:space="preserve">Arable Land (6.73%), and Settlements  </w:t>
      </w:r>
      <w:r w:rsidRPr="002912B0">
        <w:rPr>
          <w:sz w:val="24"/>
          <w:szCs w:val="24"/>
          <w:lang w:val="en-US"/>
        </w:rPr>
        <w:sym w:font="Wingdings" w:char="F0F0"/>
      </w:r>
      <w:r w:rsidRPr="002912B0">
        <w:rPr>
          <w:sz w:val="24"/>
          <w:szCs w:val="24"/>
          <w:lang w:val="en-US"/>
        </w:rPr>
        <w:t xml:space="preserve"> Arable Land (6.68%). Generally, because most conversions are to Arable Land, the resulting plot </w:t>
      </w:r>
      <w:r w:rsidR="00AF6076" w:rsidRPr="002912B0">
        <w:rPr>
          <w:sz w:val="24"/>
          <w:szCs w:val="24"/>
          <w:lang w:val="en-US"/>
        </w:rPr>
        <w:t>(</w:t>
      </w:r>
      <w:r w:rsidR="00AF6076" w:rsidRPr="00377824">
        <w:rPr>
          <w:b/>
          <w:sz w:val="24"/>
          <w:szCs w:val="24"/>
          <w:lang w:val="en-US"/>
        </w:rPr>
        <w:t>Figure 9</w:t>
      </w:r>
      <w:r w:rsidR="00AF6076" w:rsidRPr="002912B0">
        <w:rPr>
          <w:sz w:val="24"/>
          <w:szCs w:val="24"/>
          <w:lang w:val="en-US"/>
        </w:rPr>
        <w:t>)</w:t>
      </w:r>
      <w:r w:rsidR="00AF6076">
        <w:rPr>
          <w:sz w:val="24"/>
          <w:szCs w:val="24"/>
          <w:lang w:val="en-US"/>
        </w:rPr>
        <w:t xml:space="preserve"> </w:t>
      </w:r>
      <w:r w:rsidRPr="002912B0">
        <w:rPr>
          <w:sz w:val="24"/>
          <w:szCs w:val="24"/>
          <w:lang w:val="en-US"/>
        </w:rPr>
        <w:t xml:space="preserve">shows considerable increase in this land use class. </w:t>
      </w:r>
    </w:p>
    <w:p w14:paraId="1DCF5AEF" w14:textId="0C19076D" w:rsidR="00E45FF8" w:rsidRDefault="008F19D8" w:rsidP="00E45FF8">
      <w:pPr>
        <w:spacing w:line="360" w:lineRule="auto"/>
        <w:jc w:val="both"/>
        <w:rPr>
          <w:rFonts w:cs="Times New Roman"/>
          <w:sz w:val="24"/>
          <w:szCs w:val="24"/>
          <w:lang w:val="en-US" w:eastAsia="fr-FR"/>
        </w:rPr>
      </w:pPr>
      <w:r>
        <w:rPr>
          <w:rFonts w:cs="Arial"/>
          <w:sz w:val="24"/>
          <w:szCs w:val="24"/>
          <w:lang w:val="en-GB"/>
        </w:rPr>
        <w:t>The use of flux diagrams (</w:t>
      </w:r>
      <w:r w:rsidRPr="00E45FF8">
        <w:rPr>
          <w:rFonts w:cs="Arial"/>
          <w:b/>
          <w:sz w:val="24"/>
          <w:szCs w:val="24"/>
          <w:lang w:val="en-GB"/>
        </w:rPr>
        <w:t>Figure 10</w:t>
      </w:r>
      <w:r>
        <w:rPr>
          <w:rFonts w:cs="Arial"/>
          <w:sz w:val="24"/>
          <w:szCs w:val="24"/>
          <w:lang w:val="en-GB"/>
        </w:rPr>
        <w:t xml:space="preserve">) further </w:t>
      </w:r>
      <w:r w:rsidR="00E45FF8">
        <w:rPr>
          <w:rFonts w:cs="Arial"/>
          <w:sz w:val="24"/>
          <w:szCs w:val="24"/>
          <w:lang w:val="en-GB"/>
        </w:rPr>
        <w:t>attempts to explain the possible transitions/dynamics between land use types.  For the entire country</w:t>
      </w:r>
      <w:r w:rsidR="00E45FF8" w:rsidRPr="00E45FF8">
        <w:rPr>
          <w:rFonts w:cs="Times New Roman"/>
          <w:sz w:val="24"/>
          <w:szCs w:val="24"/>
          <w:lang w:val="en-US" w:eastAsia="fr-FR"/>
        </w:rPr>
        <w:t xml:space="preserve">, the major negative transitions </w:t>
      </w:r>
      <w:r w:rsidR="00E45FF8">
        <w:rPr>
          <w:rFonts w:cs="Times New Roman"/>
          <w:sz w:val="24"/>
          <w:szCs w:val="24"/>
          <w:lang w:val="en-US" w:eastAsia="fr-FR"/>
        </w:rPr>
        <w:t xml:space="preserve">(emissions) </w:t>
      </w:r>
      <w:r w:rsidR="00E45FF8" w:rsidRPr="00E45FF8">
        <w:rPr>
          <w:rFonts w:cs="Times New Roman"/>
          <w:sz w:val="24"/>
          <w:szCs w:val="24"/>
          <w:lang w:val="en-US" w:eastAsia="fr-FR"/>
        </w:rPr>
        <w:t xml:space="preserve">are from Savanna Woodland to Arable Crop Land (10.06%), Grassland to Arable Crop Land (9.02%), Arable Land to Bare Surfaces (4.65%), and Arable Land to Settlement (3.85%); while the positive transitions </w:t>
      </w:r>
      <w:r w:rsidR="00E45FF8">
        <w:rPr>
          <w:rFonts w:cs="Times New Roman"/>
          <w:sz w:val="24"/>
          <w:szCs w:val="24"/>
          <w:lang w:val="en-US" w:eastAsia="fr-FR"/>
        </w:rPr>
        <w:t>(removals</w:t>
      </w:r>
      <w:r w:rsidR="00AF6076">
        <w:rPr>
          <w:rFonts w:cs="Times New Roman"/>
          <w:sz w:val="24"/>
          <w:szCs w:val="24"/>
          <w:lang w:val="en-US" w:eastAsia="fr-FR"/>
        </w:rPr>
        <w:t>/absorptions</w:t>
      </w:r>
      <w:r w:rsidR="00E45FF8">
        <w:rPr>
          <w:rFonts w:cs="Times New Roman"/>
          <w:sz w:val="24"/>
          <w:szCs w:val="24"/>
          <w:lang w:val="en-US" w:eastAsia="fr-FR"/>
        </w:rPr>
        <w:t xml:space="preserve">) </w:t>
      </w:r>
      <w:r w:rsidR="00E45FF8" w:rsidRPr="00E45FF8">
        <w:rPr>
          <w:rFonts w:cs="Times New Roman"/>
          <w:sz w:val="24"/>
          <w:szCs w:val="24"/>
          <w:lang w:val="en-US" w:eastAsia="fr-FR"/>
        </w:rPr>
        <w:t xml:space="preserve">are from Arable Crop Land to Grassland (7.70%), Arable Crop Land to Savanna Wood land (7.32%).  </w:t>
      </w:r>
    </w:p>
    <w:p w14:paraId="34784811" w14:textId="2A37615B" w:rsidR="00E45FF8" w:rsidRDefault="00E45FF8" w:rsidP="00E45FF8">
      <w:pPr>
        <w:spacing w:line="360" w:lineRule="auto"/>
        <w:jc w:val="both"/>
        <w:rPr>
          <w:rFonts w:cs="Arial"/>
          <w:sz w:val="24"/>
          <w:szCs w:val="24"/>
          <w:lang w:val="en-GB"/>
        </w:rPr>
      </w:pPr>
    </w:p>
    <w:p w14:paraId="47230DBA" w14:textId="77777777" w:rsidR="00E45FF8" w:rsidRPr="00E45FF8" w:rsidRDefault="00E45FF8" w:rsidP="00E45FF8">
      <w:pPr>
        <w:spacing w:line="360" w:lineRule="auto"/>
        <w:jc w:val="both"/>
        <w:rPr>
          <w:rFonts w:cs="Arial"/>
          <w:sz w:val="24"/>
          <w:szCs w:val="24"/>
          <w:lang w:val="en-GB"/>
        </w:rPr>
        <w:sectPr w:rsidR="00E45FF8" w:rsidRPr="00E45FF8" w:rsidSect="00435078">
          <w:headerReference w:type="even" r:id="rId28"/>
          <w:headerReference w:type="default" r:id="rId29"/>
          <w:footerReference w:type="even" r:id="rId30"/>
          <w:footerReference w:type="default" r:id="rId31"/>
          <w:headerReference w:type="first" r:id="rId32"/>
          <w:footerReference w:type="first" r:id="rId33"/>
          <w:pgSz w:w="11906" w:h="16838"/>
          <w:pgMar w:top="1440" w:right="836" w:bottom="1440" w:left="1440" w:header="720" w:footer="720" w:gutter="0"/>
          <w:cols w:space="720"/>
          <w:docGrid w:linePitch="360"/>
        </w:sectPr>
      </w:pPr>
    </w:p>
    <w:p w14:paraId="66E66B1D" w14:textId="3593A8DD" w:rsidR="003F2A64" w:rsidRDefault="003F2A64" w:rsidP="003F2A64">
      <w:pPr>
        <w:spacing w:line="276" w:lineRule="auto"/>
        <w:jc w:val="center"/>
        <w:rPr>
          <w:rFonts w:cs="Arial"/>
          <w:sz w:val="24"/>
          <w:szCs w:val="24"/>
          <w:lang w:val="en-GB"/>
        </w:rPr>
      </w:pPr>
    </w:p>
    <w:tbl>
      <w:tblPr>
        <w:tblW w:w="16227" w:type="dxa"/>
        <w:tblInd w:w="-1175" w:type="dxa"/>
        <w:tblCellMar>
          <w:left w:w="70" w:type="dxa"/>
          <w:right w:w="70" w:type="dxa"/>
        </w:tblCellMar>
        <w:tblLook w:val="04A0" w:firstRow="1" w:lastRow="0" w:firstColumn="1" w:lastColumn="0" w:noHBand="0" w:noVBand="1"/>
      </w:tblPr>
      <w:tblGrid>
        <w:gridCol w:w="2250"/>
        <w:gridCol w:w="1002"/>
        <w:gridCol w:w="901"/>
        <w:gridCol w:w="1002"/>
        <w:gridCol w:w="901"/>
        <w:gridCol w:w="1002"/>
        <w:gridCol w:w="1042"/>
        <w:gridCol w:w="1103"/>
        <w:gridCol w:w="1103"/>
        <w:gridCol w:w="1124"/>
        <w:gridCol w:w="1002"/>
        <w:gridCol w:w="1002"/>
        <w:gridCol w:w="1002"/>
        <w:gridCol w:w="1149"/>
        <w:gridCol w:w="642"/>
      </w:tblGrid>
      <w:tr w:rsidR="00730776" w:rsidRPr="001C5675" w14:paraId="29DDD254" w14:textId="77777777" w:rsidTr="00730776">
        <w:trPr>
          <w:trHeight w:val="353"/>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A83138" w14:textId="77777777" w:rsidR="003F2A64" w:rsidRPr="002E4EDA" w:rsidRDefault="003F2A64" w:rsidP="008E4395">
            <w:pPr>
              <w:spacing w:after="0" w:line="240" w:lineRule="auto"/>
              <w:rPr>
                <w:rFonts w:ascii="Calibri" w:eastAsia="Times New Roman" w:hAnsi="Calibri" w:cs="Times New Roman"/>
                <w:color w:val="000000"/>
                <w:lang w:val="en-GB" w:eastAsia="fr-FR"/>
              </w:rPr>
            </w:pPr>
            <w:r w:rsidRPr="002E4EDA">
              <w:rPr>
                <w:rFonts w:ascii="Calibri" w:eastAsia="Times New Roman" w:hAnsi="Calibri" w:cs="Times New Roman"/>
                <w:color w:val="000000"/>
                <w:lang w:val="en-GB" w:eastAsia="fr-FR"/>
              </w:rPr>
              <w:t>Land Use Class</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750A95" w14:textId="77777777" w:rsidR="003F2A64" w:rsidRPr="001C5675" w:rsidRDefault="003F2A64" w:rsidP="008E4395">
            <w:pPr>
              <w:spacing w:after="0" w:line="240" w:lineRule="auto"/>
              <w:rPr>
                <w:rFonts w:ascii="Calibri" w:eastAsia="Times New Roman" w:hAnsi="Calibri" w:cs="Times New Roman"/>
                <w:color w:val="000000"/>
                <w:lang w:val="en-US" w:eastAsia="fr-FR"/>
              </w:rPr>
            </w:pPr>
            <w:r w:rsidRPr="001C5675">
              <w:rPr>
                <w:rFonts w:ascii="Calibri" w:eastAsia="Times New Roman" w:hAnsi="Calibri" w:cs="Times New Roman"/>
                <w:color w:val="000000"/>
                <w:lang w:val="en-US" w:eastAsia="fr-FR"/>
              </w:rPr>
              <w:t>UF</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23DCC9" w14:textId="77777777" w:rsidR="003F2A64" w:rsidRPr="001C5675" w:rsidRDefault="003F2A64" w:rsidP="008E4395">
            <w:pPr>
              <w:spacing w:after="0" w:line="240" w:lineRule="auto"/>
              <w:rPr>
                <w:rFonts w:ascii="Calibri" w:eastAsia="Times New Roman" w:hAnsi="Calibri" w:cs="Times New Roman"/>
                <w:color w:val="000000"/>
                <w:lang w:val="en-US" w:eastAsia="fr-FR"/>
              </w:rPr>
            </w:pPr>
            <w:r w:rsidRPr="001C5675">
              <w:rPr>
                <w:rFonts w:ascii="Calibri" w:eastAsia="Times New Roman" w:hAnsi="Calibri" w:cs="Times New Roman"/>
                <w:color w:val="000000"/>
                <w:lang w:val="en-US" w:eastAsia="fr-FR"/>
              </w:rPr>
              <w:t>MAN</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D9B8A6" w14:textId="77777777" w:rsidR="003F2A64" w:rsidRPr="001C5675" w:rsidRDefault="003F2A64" w:rsidP="008E4395">
            <w:pPr>
              <w:spacing w:after="0" w:line="240" w:lineRule="auto"/>
              <w:rPr>
                <w:rFonts w:ascii="Calibri" w:eastAsia="Times New Roman" w:hAnsi="Calibri" w:cs="Times New Roman"/>
                <w:color w:val="000000"/>
                <w:lang w:val="en-US" w:eastAsia="fr-FR"/>
              </w:rPr>
            </w:pPr>
            <w:r w:rsidRPr="001C5675">
              <w:rPr>
                <w:rFonts w:ascii="Calibri" w:eastAsia="Times New Roman" w:hAnsi="Calibri" w:cs="Times New Roman"/>
                <w:color w:val="000000"/>
                <w:lang w:val="en-US" w:eastAsia="fr-FR"/>
              </w:rPr>
              <w:t>FWS</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8DA9E5" w14:textId="77777777" w:rsidR="003F2A64" w:rsidRPr="001C5675" w:rsidRDefault="003F2A64" w:rsidP="008E4395">
            <w:pPr>
              <w:spacing w:after="0" w:line="240" w:lineRule="auto"/>
              <w:rPr>
                <w:rFonts w:ascii="Calibri" w:eastAsia="Times New Roman" w:hAnsi="Calibri" w:cs="Times New Roman"/>
                <w:color w:val="000000"/>
                <w:lang w:val="en-US" w:eastAsia="fr-FR"/>
              </w:rPr>
            </w:pPr>
            <w:r w:rsidRPr="001C5675">
              <w:rPr>
                <w:rFonts w:ascii="Calibri" w:eastAsia="Times New Roman" w:hAnsi="Calibri" w:cs="Times New Roman"/>
                <w:color w:val="000000"/>
                <w:lang w:val="en-US" w:eastAsia="fr-FR"/>
              </w:rPr>
              <w:t>FP</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BB9E1E" w14:textId="77777777" w:rsidR="003F2A64" w:rsidRPr="001C5675" w:rsidRDefault="003F2A64" w:rsidP="008E4395">
            <w:pPr>
              <w:spacing w:after="0" w:line="240" w:lineRule="auto"/>
              <w:rPr>
                <w:rFonts w:ascii="Calibri" w:eastAsia="Times New Roman" w:hAnsi="Calibri" w:cs="Times New Roman"/>
                <w:color w:val="000000"/>
                <w:lang w:val="en-US" w:eastAsia="fr-FR"/>
              </w:rPr>
            </w:pPr>
            <w:r w:rsidRPr="001C5675">
              <w:rPr>
                <w:rFonts w:ascii="Calibri" w:eastAsia="Times New Roman" w:hAnsi="Calibri" w:cs="Times New Roman"/>
                <w:color w:val="000000"/>
                <w:lang w:val="en-US" w:eastAsia="fr-FR"/>
              </w:rPr>
              <w:t>DF</w:t>
            </w:r>
          </w:p>
        </w:tc>
        <w:tc>
          <w:tcPr>
            <w:tcW w:w="10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ADBC44" w14:textId="77777777" w:rsidR="003F2A64" w:rsidRPr="001C5675" w:rsidRDefault="003F2A64" w:rsidP="008E4395">
            <w:pPr>
              <w:spacing w:after="0" w:line="240" w:lineRule="auto"/>
              <w:rPr>
                <w:rFonts w:ascii="Calibri" w:eastAsia="Times New Roman" w:hAnsi="Calibri" w:cs="Times New Roman"/>
                <w:color w:val="000000"/>
                <w:lang w:val="en-US" w:eastAsia="fr-FR"/>
              </w:rPr>
            </w:pPr>
            <w:r w:rsidRPr="001C5675">
              <w:rPr>
                <w:rFonts w:ascii="Calibri" w:eastAsia="Times New Roman" w:hAnsi="Calibri" w:cs="Times New Roman"/>
                <w:color w:val="000000"/>
                <w:lang w:val="en-US" w:eastAsia="fr-FR"/>
              </w:rPr>
              <w:t>TCP</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1C4E99" w14:textId="77777777" w:rsidR="003F2A64" w:rsidRPr="001C5675" w:rsidRDefault="003F2A64" w:rsidP="008E4395">
            <w:pPr>
              <w:spacing w:after="0" w:line="240" w:lineRule="auto"/>
              <w:rPr>
                <w:rFonts w:ascii="Calibri" w:eastAsia="Times New Roman" w:hAnsi="Calibri" w:cs="Times New Roman"/>
                <w:color w:val="000000"/>
                <w:lang w:val="en-US" w:eastAsia="fr-FR"/>
              </w:rPr>
            </w:pPr>
            <w:r w:rsidRPr="001C5675">
              <w:rPr>
                <w:rFonts w:ascii="Calibri" w:eastAsia="Times New Roman" w:hAnsi="Calibri" w:cs="Times New Roman"/>
                <w:color w:val="000000"/>
                <w:lang w:val="en-US" w:eastAsia="fr-FR"/>
              </w:rPr>
              <w:t>SW</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0031E0" w14:textId="77777777" w:rsidR="003F2A64" w:rsidRPr="001C5675" w:rsidRDefault="003F2A64" w:rsidP="008E4395">
            <w:pPr>
              <w:spacing w:after="0" w:line="240" w:lineRule="auto"/>
              <w:rPr>
                <w:rFonts w:ascii="Calibri" w:eastAsia="Times New Roman" w:hAnsi="Calibri" w:cs="Times New Roman"/>
                <w:color w:val="000000"/>
                <w:lang w:val="en-US" w:eastAsia="fr-FR"/>
              </w:rPr>
            </w:pPr>
            <w:r w:rsidRPr="001C5675">
              <w:rPr>
                <w:rFonts w:ascii="Calibri" w:eastAsia="Times New Roman" w:hAnsi="Calibri" w:cs="Times New Roman"/>
                <w:color w:val="000000"/>
                <w:lang w:val="en-US" w:eastAsia="fr-FR"/>
              </w:rPr>
              <w:t>GL</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64699" w14:textId="77777777" w:rsidR="003F2A64" w:rsidRPr="001C5675" w:rsidRDefault="003F2A64" w:rsidP="008E4395">
            <w:pPr>
              <w:spacing w:after="0" w:line="240" w:lineRule="auto"/>
              <w:rPr>
                <w:rFonts w:ascii="Calibri" w:eastAsia="Times New Roman" w:hAnsi="Calibri" w:cs="Times New Roman"/>
                <w:color w:val="000000"/>
                <w:lang w:val="en-US" w:eastAsia="fr-FR"/>
              </w:rPr>
            </w:pPr>
            <w:r w:rsidRPr="001C5675">
              <w:rPr>
                <w:rFonts w:ascii="Calibri" w:eastAsia="Times New Roman" w:hAnsi="Calibri" w:cs="Times New Roman"/>
                <w:color w:val="000000"/>
                <w:lang w:val="en-US" w:eastAsia="fr-FR"/>
              </w:rPr>
              <w:t>AL</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4F4EE5" w14:textId="77777777" w:rsidR="003F2A64" w:rsidRPr="001C5675" w:rsidRDefault="003F2A64" w:rsidP="008E4395">
            <w:pPr>
              <w:spacing w:after="0" w:line="240" w:lineRule="auto"/>
              <w:rPr>
                <w:rFonts w:ascii="Calibri" w:eastAsia="Times New Roman" w:hAnsi="Calibri" w:cs="Times New Roman"/>
                <w:color w:val="000000"/>
                <w:lang w:val="en-US" w:eastAsia="fr-FR"/>
              </w:rPr>
            </w:pPr>
            <w:r w:rsidRPr="001C5675">
              <w:rPr>
                <w:rFonts w:ascii="Calibri" w:eastAsia="Times New Roman" w:hAnsi="Calibri" w:cs="Times New Roman"/>
                <w:color w:val="000000"/>
                <w:lang w:val="en-US" w:eastAsia="fr-FR"/>
              </w:rPr>
              <w:t>SET</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9295F1" w14:textId="77777777" w:rsidR="003F2A64" w:rsidRPr="001C5675" w:rsidRDefault="003F2A64" w:rsidP="008E4395">
            <w:pPr>
              <w:spacing w:after="0" w:line="240" w:lineRule="auto"/>
              <w:rPr>
                <w:rFonts w:ascii="Calibri" w:eastAsia="Times New Roman" w:hAnsi="Calibri" w:cs="Times New Roman"/>
                <w:color w:val="000000"/>
                <w:lang w:val="en-US" w:eastAsia="fr-FR"/>
              </w:rPr>
            </w:pPr>
            <w:r w:rsidRPr="001C5675">
              <w:rPr>
                <w:rFonts w:ascii="Calibri" w:eastAsia="Times New Roman" w:hAnsi="Calibri" w:cs="Times New Roman"/>
                <w:color w:val="000000"/>
                <w:lang w:val="en-US" w:eastAsia="fr-FR"/>
              </w:rPr>
              <w:t>BS</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8EDD80" w14:textId="77777777" w:rsidR="003F2A64" w:rsidRPr="001C5675" w:rsidRDefault="003F2A64" w:rsidP="008E4395">
            <w:pPr>
              <w:spacing w:after="0" w:line="240" w:lineRule="auto"/>
              <w:rPr>
                <w:rFonts w:ascii="Calibri" w:eastAsia="Times New Roman" w:hAnsi="Calibri" w:cs="Times New Roman"/>
                <w:color w:val="000000"/>
                <w:lang w:val="en-US" w:eastAsia="fr-FR"/>
              </w:rPr>
            </w:pPr>
            <w:r w:rsidRPr="001C5675">
              <w:rPr>
                <w:rFonts w:ascii="Calibri" w:eastAsia="Times New Roman" w:hAnsi="Calibri" w:cs="Times New Roman"/>
                <w:color w:val="000000"/>
                <w:lang w:val="en-US" w:eastAsia="fr-FR"/>
              </w:rPr>
              <w:t>WB</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42BA8" w14:textId="77777777" w:rsidR="003F2A64" w:rsidRPr="001C5675" w:rsidRDefault="003F2A64" w:rsidP="008E4395">
            <w:pPr>
              <w:spacing w:after="0" w:line="240" w:lineRule="auto"/>
              <w:rPr>
                <w:rFonts w:ascii="Calibri" w:eastAsia="Times New Roman" w:hAnsi="Calibri" w:cs="Times New Roman"/>
                <w:color w:val="000000"/>
                <w:lang w:val="en-US" w:eastAsia="fr-FR"/>
              </w:rPr>
            </w:pPr>
            <w:r w:rsidRPr="001C5675">
              <w:rPr>
                <w:rFonts w:ascii="Calibri" w:eastAsia="Times New Roman" w:hAnsi="Calibri" w:cs="Times New Roman"/>
                <w:color w:val="000000"/>
                <w:lang w:val="en-US" w:eastAsia="fr-FR"/>
              </w:rPr>
              <w:t>Total_2006</w:t>
            </w:r>
          </w:p>
        </w:tc>
        <w:tc>
          <w:tcPr>
            <w:tcW w:w="6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9B74D5" w14:textId="77777777" w:rsidR="003F2A64" w:rsidRPr="001C5675" w:rsidRDefault="003F2A64" w:rsidP="008E4395">
            <w:pPr>
              <w:spacing w:after="0" w:line="240" w:lineRule="auto"/>
              <w:rPr>
                <w:rFonts w:ascii="Calibri" w:eastAsia="Times New Roman" w:hAnsi="Calibri" w:cs="Times New Roman"/>
                <w:color w:val="000000"/>
                <w:lang w:val="en-US" w:eastAsia="fr-FR"/>
              </w:rPr>
            </w:pPr>
            <w:r w:rsidRPr="001C5675">
              <w:rPr>
                <w:rFonts w:ascii="Calibri" w:eastAsia="Times New Roman" w:hAnsi="Calibri" w:cs="Times New Roman"/>
                <w:color w:val="000000"/>
                <w:lang w:val="en-US" w:eastAsia="fr-FR"/>
              </w:rPr>
              <w:t>%</w:t>
            </w:r>
          </w:p>
        </w:tc>
      </w:tr>
      <w:tr w:rsidR="00730776" w:rsidRPr="003D6ABC" w14:paraId="2671369A" w14:textId="77777777" w:rsidTr="00730776">
        <w:trPr>
          <w:trHeight w:val="353"/>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DAB286" w14:textId="77777777" w:rsidR="003F2A64" w:rsidRPr="000F4F17" w:rsidRDefault="003F2A64" w:rsidP="008E4395">
            <w:pPr>
              <w:spacing w:after="0" w:line="240" w:lineRule="auto"/>
              <w:rPr>
                <w:rFonts w:ascii="Calibri" w:eastAsia="Times New Roman" w:hAnsi="Calibri" w:cs="Times New Roman"/>
                <w:color w:val="000000"/>
                <w:sz w:val="20"/>
                <w:szCs w:val="20"/>
                <w:lang w:val="en-GB" w:eastAsia="fr-FR"/>
              </w:rPr>
            </w:pPr>
            <w:r w:rsidRPr="000F4F17">
              <w:rPr>
                <w:rFonts w:ascii="Calibri" w:eastAsia="Times New Roman" w:hAnsi="Calibri" w:cs="Times New Roman"/>
                <w:color w:val="000000"/>
                <w:sz w:val="20"/>
                <w:szCs w:val="20"/>
                <w:lang w:val="en-GB" w:eastAsia="fr-FR"/>
              </w:rPr>
              <w:t>Undisturbed Forest[UF]</w:t>
            </w:r>
          </w:p>
        </w:tc>
        <w:tc>
          <w:tcPr>
            <w:tcW w:w="1002"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9FFA440" w14:textId="77777777" w:rsidR="003F2A64" w:rsidRPr="001C5675" w:rsidRDefault="003F2A64" w:rsidP="008E4395">
            <w:pPr>
              <w:spacing w:after="0" w:line="240" w:lineRule="auto"/>
              <w:jc w:val="right"/>
              <w:rPr>
                <w:rFonts w:ascii="Calibri" w:eastAsia="Times New Roman" w:hAnsi="Calibri" w:cs="Times New Roman"/>
                <w:color w:val="000000"/>
                <w:sz w:val="20"/>
                <w:szCs w:val="20"/>
                <w:lang w:val="en-US" w:eastAsia="fr-FR"/>
              </w:rPr>
            </w:pPr>
            <w:r w:rsidRPr="001C5675">
              <w:rPr>
                <w:rFonts w:ascii="Calibri" w:eastAsia="Times New Roman" w:hAnsi="Calibri" w:cs="Times New Roman"/>
                <w:color w:val="000000"/>
                <w:sz w:val="20"/>
                <w:szCs w:val="20"/>
                <w:lang w:val="en-US" w:eastAsia="fr-FR"/>
              </w:rPr>
              <w:t>298493.6</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CD3B6" w14:textId="77777777" w:rsidR="003F2A64" w:rsidRPr="001C5675" w:rsidRDefault="003F2A64" w:rsidP="008E4395">
            <w:pPr>
              <w:spacing w:after="0" w:line="240" w:lineRule="auto"/>
              <w:jc w:val="right"/>
              <w:rPr>
                <w:rFonts w:ascii="Calibri" w:eastAsia="Times New Roman" w:hAnsi="Calibri" w:cs="Times New Roman"/>
                <w:color w:val="000000"/>
                <w:sz w:val="20"/>
                <w:szCs w:val="20"/>
                <w:lang w:val="en-US" w:eastAsia="fr-FR"/>
              </w:rPr>
            </w:pPr>
            <w:r w:rsidRPr="001C5675">
              <w:rPr>
                <w:rFonts w:ascii="Calibri" w:eastAsia="Times New Roman" w:hAnsi="Calibri" w:cs="Times New Roman"/>
                <w:color w:val="000000"/>
                <w:sz w:val="20"/>
                <w:szCs w:val="20"/>
                <w:lang w:val="en-US" w:eastAsia="fr-FR"/>
              </w:rPr>
              <w:t>135794.9</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62CA41" w14:textId="77777777" w:rsidR="003F2A64" w:rsidRPr="001C5675" w:rsidRDefault="003F2A64" w:rsidP="008E4395">
            <w:pPr>
              <w:spacing w:after="0" w:line="240" w:lineRule="auto"/>
              <w:jc w:val="right"/>
              <w:rPr>
                <w:rFonts w:ascii="Calibri" w:eastAsia="Times New Roman" w:hAnsi="Calibri" w:cs="Times New Roman"/>
                <w:color w:val="000000"/>
                <w:sz w:val="20"/>
                <w:szCs w:val="20"/>
                <w:lang w:val="en-US" w:eastAsia="fr-FR"/>
              </w:rPr>
            </w:pPr>
            <w:r w:rsidRPr="001C5675">
              <w:rPr>
                <w:rFonts w:ascii="Calibri" w:eastAsia="Times New Roman" w:hAnsi="Calibri" w:cs="Times New Roman"/>
                <w:color w:val="000000"/>
                <w:sz w:val="20"/>
                <w:szCs w:val="20"/>
                <w:lang w:val="en-US" w:eastAsia="fr-FR"/>
              </w:rPr>
              <w:t>185076.9</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F5F0FD"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1C5675">
              <w:rPr>
                <w:rFonts w:ascii="Calibri" w:eastAsia="Times New Roman" w:hAnsi="Calibri" w:cs="Times New Roman"/>
                <w:color w:val="000000"/>
                <w:sz w:val="20"/>
                <w:szCs w:val="20"/>
                <w:lang w:val="en-US" w:eastAsia="fr-FR"/>
              </w:rPr>
              <w:t>18987</w:t>
            </w:r>
            <w:r w:rsidRPr="003D6ABC">
              <w:rPr>
                <w:rFonts w:ascii="Calibri" w:eastAsia="Times New Roman" w:hAnsi="Calibri" w:cs="Times New Roman"/>
                <w:color w:val="000000"/>
                <w:sz w:val="20"/>
                <w:szCs w:val="20"/>
                <w:lang w:eastAsia="fr-FR"/>
              </w:rPr>
              <w:t>.3</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2AD76D"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164984.9</w:t>
            </w:r>
          </w:p>
        </w:tc>
        <w:tc>
          <w:tcPr>
            <w:tcW w:w="10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974F50"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106650.0</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CA53F5"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42310.8</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0391B6"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955.6</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99879"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98188.9</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5B0F46"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6502.7</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65A553"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25181.7</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845381"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28637.0</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8445AA"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1111764.4</w:t>
            </w:r>
          </w:p>
        </w:tc>
        <w:tc>
          <w:tcPr>
            <w:tcW w:w="6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7187BD"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1.20</w:t>
            </w:r>
          </w:p>
        </w:tc>
      </w:tr>
      <w:tr w:rsidR="00730776" w:rsidRPr="003D6ABC" w14:paraId="33AF1A38" w14:textId="77777777" w:rsidTr="00730776">
        <w:trPr>
          <w:trHeight w:val="305"/>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487CB9" w14:textId="77777777" w:rsidR="003F2A64" w:rsidRPr="000F4F17" w:rsidRDefault="003F2A64" w:rsidP="008E4395">
            <w:pPr>
              <w:spacing w:after="0" w:line="240" w:lineRule="auto"/>
              <w:rPr>
                <w:rFonts w:ascii="Calibri" w:eastAsia="Times New Roman" w:hAnsi="Calibri" w:cs="Times New Roman"/>
                <w:color w:val="000000"/>
                <w:sz w:val="20"/>
                <w:szCs w:val="20"/>
                <w:lang w:val="en-GB" w:eastAsia="fr-FR"/>
              </w:rPr>
            </w:pPr>
            <w:r w:rsidRPr="000F4F17">
              <w:rPr>
                <w:rFonts w:ascii="Calibri" w:eastAsia="Times New Roman" w:hAnsi="Calibri" w:cs="Times New Roman"/>
                <w:color w:val="000000"/>
                <w:sz w:val="20"/>
                <w:szCs w:val="20"/>
                <w:lang w:val="en-GB" w:eastAsia="fr-FR"/>
              </w:rPr>
              <w:t>Mangrove[MAN]</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E5A9AF"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51356.7</w:t>
            </w:r>
          </w:p>
        </w:tc>
        <w:tc>
          <w:tcPr>
            <w:tcW w:w="901"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0AB8EAB"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182176.7</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8D05C4"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172157.3</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2333A0"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12093.8</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80720A"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55653.1</w:t>
            </w:r>
          </w:p>
        </w:tc>
        <w:tc>
          <w:tcPr>
            <w:tcW w:w="10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A3DFA5"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66798.9</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C79A14"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24513.4</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6EC2A3"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3093.2</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2DCB18"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72535.6</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D53681"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6915.2</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98C415"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24869.5</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A755F0"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62751.8</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9898C6"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734915.3</w:t>
            </w:r>
          </w:p>
        </w:tc>
        <w:tc>
          <w:tcPr>
            <w:tcW w:w="6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29D3CC"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0.79</w:t>
            </w:r>
          </w:p>
        </w:tc>
      </w:tr>
      <w:tr w:rsidR="00730776" w:rsidRPr="003D6ABC" w14:paraId="6C67D2C1" w14:textId="77777777" w:rsidTr="00730776">
        <w:trPr>
          <w:trHeight w:val="377"/>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8D9967" w14:textId="553E0C4E" w:rsidR="003F2A64" w:rsidRPr="000F4F17" w:rsidRDefault="003F2A64" w:rsidP="008E4395">
            <w:pPr>
              <w:spacing w:after="0" w:line="240" w:lineRule="auto"/>
              <w:rPr>
                <w:rFonts w:ascii="Calibri" w:eastAsia="Times New Roman" w:hAnsi="Calibri" w:cs="Times New Roman"/>
                <w:color w:val="000000"/>
                <w:sz w:val="20"/>
                <w:szCs w:val="20"/>
                <w:lang w:val="en-GB" w:eastAsia="fr-FR"/>
              </w:rPr>
            </w:pPr>
            <w:r w:rsidRPr="000F4F17">
              <w:rPr>
                <w:rFonts w:ascii="Calibri" w:eastAsia="Times New Roman" w:hAnsi="Calibri" w:cs="Times New Roman"/>
                <w:color w:val="000000"/>
                <w:sz w:val="20"/>
                <w:szCs w:val="20"/>
                <w:lang w:val="en-GB" w:eastAsia="fr-FR"/>
              </w:rPr>
              <w:t>Freshwater Swamp[FWS]</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42F40F"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202681.4</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99D603"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311036.4</w:t>
            </w:r>
          </w:p>
        </w:tc>
        <w:tc>
          <w:tcPr>
            <w:tcW w:w="1002"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5B426E0"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536074.4</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444DE5"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64551.8</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6D20F6"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328798.5</w:t>
            </w:r>
          </w:p>
        </w:tc>
        <w:tc>
          <w:tcPr>
            <w:tcW w:w="10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963DE1"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380228.3</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D0C9A3"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93843.2</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D45772"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4277.7</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B731B"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308794.9</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EB793F"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16139.9</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9746B1"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56199.7</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7FE838"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47223.3</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FC5FD2"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2349849.3</w:t>
            </w:r>
          </w:p>
        </w:tc>
        <w:tc>
          <w:tcPr>
            <w:tcW w:w="6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F4CCF7"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2.53</w:t>
            </w:r>
          </w:p>
        </w:tc>
      </w:tr>
      <w:tr w:rsidR="00730776" w:rsidRPr="003D6ABC" w14:paraId="4E0F5117" w14:textId="77777777" w:rsidTr="00730776">
        <w:trPr>
          <w:trHeight w:val="353"/>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D2AB3" w14:textId="77777777" w:rsidR="003F2A64" w:rsidRPr="000F4F17" w:rsidRDefault="003F2A64" w:rsidP="008E4395">
            <w:pPr>
              <w:spacing w:after="0" w:line="240" w:lineRule="auto"/>
              <w:rPr>
                <w:rFonts w:ascii="Calibri" w:eastAsia="Times New Roman" w:hAnsi="Calibri" w:cs="Times New Roman"/>
                <w:color w:val="000000"/>
                <w:sz w:val="20"/>
                <w:szCs w:val="20"/>
                <w:lang w:val="en-GB" w:eastAsia="fr-FR"/>
              </w:rPr>
            </w:pPr>
            <w:r w:rsidRPr="000F4F17">
              <w:rPr>
                <w:rFonts w:ascii="Calibri" w:eastAsia="Times New Roman" w:hAnsi="Calibri" w:cs="Times New Roman"/>
                <w:color w:val="000000"/>
                <w:sz w:val="20"/>
                <w:szCs w:val="20"/>
                <w:lang w:val="en-GB" w:eastAsia="fr-FR"/>
              </w:rPr>
              <w:t>Forest Plantation[FP]</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C0725"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7941.0</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1AE26C"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8790.0</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6D03C1"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40541.2</w:t>
            </w:r>
          </w:p>
        </w:tc>
        <w:tc>
          <w:tcPr>
            <w:tcW w:w="901"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935D7A2"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27802.5</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9E377F"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74979.4</w:t>
            </w:r>
          </w:p>
        </w:tc>
        <w:tc>
          <w:tcPr>
            <w:tcW w:w="10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C3CE38"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54490.7</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CAEDF7"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469355.4</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1822B4"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66430.4</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F8248A"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1150119.3</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9E911C"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194741.7</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31A3E2"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209775.1</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68DE3C"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2637.9</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226211"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2307604.5</w:t>
            </w:r>
          </w:p>
        </w:tc>
        <w:tc>
          <w:tcPr>
            <w:tcW w:w="6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8D77B"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2.48</w:t>
            </w:r>
          </w:p>
        </w:tc>
      </w:tr>
      <w:tr w:rsidR="00730776" w:rsidRPr="003D6ABC" w14:paraId="35079DBE" w14:textId="77777777" w:rsidTr="00730776">
        <w:trPr>
          <w:trHeight w:val="353"/>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A6CB8D" w14:textId="77777777" w:rsidR="003F2A64" w:rsidRPr="000F4F17" w:rsidRDefault="003F2A64" w:rsidP="008E4395">
            <w:pPr>
              <w:spacing w:after="0" w:line="240" w:lineRule="auto"/>
              <w:rPr>
                <w:rFonts w:ascii="Calibri" w:eastAsia="Times New Roman" w:hAnsi="Calibri" w:cs="Times New Roman"/>
                <w:color w:val="000000"/>
                <w:sz w:val="20"/>
                <w:szCs w:val="20"/>
                <w:lang w:val="en-GB" w:eastAsia="fr-FR"/>
              </w:rPr>
            </w:pPr>
            <w:r w:rsidRPr="000F4F17">
              <w:rPr>
                <w:rFonts w:ascii="Calibri" w:eastAsia="Times New Roman" w:hAnsi="Calibri" w:cs="Times New Roman"/>
                <w:color w:val="000000"/>
                <w:sz w:val="20"/>
                <w:szCs w:val="20"/>
                <w:lang w:val="en-GB" w:eastAsia="fr-FR"/>
              </w:rPr>
              <w:t>Disturbed Forest[DF]</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DBC526"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216681.9</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273658"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66442.0</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5CAB41"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185440.1</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22BBED"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58963.3</w:t>
            </w:r>
          </w:p>
        </w:tc>
        <w:tc>
          <w:tcPr>
            <w:tcW w:w="1002"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F90285F"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423212.3</w:t>
            </w:r>
          </w:p>
        </w:tc>
        <w:tc>
          <w:tcPr>
            <w:tcW w:w="10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9A3F8"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225557.9</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C4590E"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210206.9</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994083"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9748.6</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4C8D93"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615162.8</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E00BC9"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47825.0</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30DE29"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122647.1</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C790F5"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8218.4</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10B41D"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2190106.3</w:t>
            </w:r>
          </w:p>
        </w:tc>
        <w:tc>
          <w:tcPr>
            <w:tcW w:w="6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DA7D5A"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2.36</w:t>
            </w:r>
          </w:p>
        </w:tc>
      </w:tr>
      <w:tr w:rsidR="00730776" w:rsidRPr="003D6ABC" w14:paraId="54AB5226" w14:textId="77777777" w:rsidTr="00730776">
        <w:trPr>
          <w:trHeight w:val="353"/>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B56C6" w14:textId="77777777" w:rsidR="003F2A64" w:rsidRPr="000F4F17" w:rsidRDefault="003F2A64" w:rsidP="008E4395">
            <w:pPr>
              <w:spacing w:after="0" w:line="240" w:lineRule="auto"/>
              <w:rPr>
                <w:rFonts w:ascii="Calibri" w:eastAsia="Times New Roman" w:hAnsi="Calibri" w:cs="Times New Roman"/>
                <w:color w:val="000000"/>
                <w:sz w:val="20"/>
                <w:szCs w:val="20"/>
                <w:lang w:val="en-GB" w:eastAsia="fr-FR"/>
              </w:rPr>
            </w:pPr>
            <w:r w:rsidRPr="000F4F17">
              <w:rPr>
                <w:rFonts w:ascii="Calibri" w:eastAsia="Times New Roman" w:hAnsi="Calibri" w:cs="Times New Roman"/>
                <w:color w:val="000000"/>
                <w:sz w:val="20"/>
                <w:szCs w:val="20"/>
                <w:lang w:val="en-GB" w:eastAsia="fr-FR"/>
              </w:rPr>
              <w:t>Tree Crop Plantation[TCP]</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7C87BF"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60704.4</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70B5D4"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34820.1</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FC6F96"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194780.8</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51CB13"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103628.2</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E85BDD"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175627.6</w:t>
            </w:r>
          </w:p>
        </w:tc>
        <w:tc>
          <w:tcPr>
            <w:tcW w:w="1042"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D18FD76"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249472.6</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C058FC"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270839.8</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22691A"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54883.4</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26F511"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856599.8</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94794D"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107774.8</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FE3691"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138783.9</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805056"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10007.8</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96DB9F"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2257923.2</w:t>
            </w:r>
          </w:p>
        </w:tc>
        <w:tc>
          <w:tcPr>
            <w:tcW w:w="6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741736"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2.43</w:t>
            </w:r>
          </w:p>
        </w:tc>
      </w:tr>
      <w:tr w:rsidR="00730776" w:rsidRPr="003D6ABC" w14:paraId="1FB1FA7F" w14:textId="77777777" w:rsidTr="00730776">
        <w:trPr>
          <w:trHeight w:val="353"/>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7B6C59" w14:textId="77777777" w:rsidR="003F2A64" w:rsidRPr="000F4F17" w:rsidRDefault="003F2A64" w:rsidP="008E4395">
            <w:pPr>
              <w:spacing w:after="0" w:line="240" w:lineRule="auto"/>
              <w:rPr>
                <w:rFonts w:ascii="Calibri" w:eastAsia="Times New Roman" w:hAnsi="Calibri" w:cs="Times New Roman"/>
                <w:color w:val="000000"/>
                <w:sz w:val="20"/>
                <w:szCs w:val="20"/>
                <w:lang w:val="en-GB" w:eastAsia="fr-FR"/>
              </w:rPr>
            </w:pPr>
            <w:r w:rsidRPr="000F4F17">
              <w:rPr>
                <w:rFonts w:ascii="Calibri" w:eastAsia="Times New Roman" w:hAnsi="Calibri" w:cs="Times New Roman"/>
                <w:color w:val="000000"/>
                <w:sz w:val="20"/>
                <w:szCs w:val="20"/>
                <w:lang w:val="en-GB" w:eastAsia="fr-FR"/>
              </w:rPr>
              <w:t>Savanna Woodland[SW]</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F8656D"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31970.4</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57F14C"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18554.0</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D0BD42"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66515.0</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F98636"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34626.0</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9E9B6A"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166167.6</w:t>
            </w:r>
          </w:p>
        </w:tc>
        <w:tc>
          <w:tcPr>
            <w:tcW w:w="10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BCE428"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51379.4</w:t>
            </w:r>
          </w:p>
        </w:tc>
        <w:tc>
          <w:tcPr>
            <w:tcW w:w="110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3189CAA4"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3481411.3</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FD5F0"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820058.5</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2F224A"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6390061.7</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436360"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1800767.9</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482255"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1664678.1</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59E328"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23030.9</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6C4BEC"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14549220.9</w:t>
            </w:r>
          </w:p>
        </w:tc>
        <w:tc>
          <w:tcPr>
            <w:tcW w:w="6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A98722"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15.66</w:t>
            </w:r>
          </w:p>
        </w:tc>
      </w:tr>
      <w:tr w:rsidR="00730776" w:rsidRPr="003D6ABC" w14:paraId="39F97C70" w14:textId="77777777" w:rsidTr="00730776">
        <w:trPr>
          <w:trHeight w:val="353"/>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E39722" w14:textId="77777777" w:rsidR="003F2A64" w:rsidRPr="000F4F17" w:rsidRDefault="003F2A64" w:rsidP="008E4395">
            <w:pPr>
              <w:spacing w:after="0" w:line="240" w:lineRule="auto"/>
              <w:rPr>
                <w:rFonts w:ascii="Calibri" w:eastAsia="Times New Roman" w:hAnsi="Calibri" w:cs="Times New Roman"/>
                <w:color w:val="000000"/>
                <w:sz w:val="20"/>
                <w:szCs w:val="20"/>
                <w:lang w:val="en-GB" w:eastAsia="fr-FR"/>
              </w:rPr>
            </w:pPr>
            <w:r w:rsidRPr="000F4F17">
              <w:rPr>
                <w:rFonts w:ascii="Calibri" w:eastAsia="Times New Roman" w:hAnsi="Calibri" w:cs="Times New Roman"/>
                <w:color w:val="000000"/>
                <w:sz w:val="20"/>
                <w:szCs w:val="20"/>
                <w:lang w:val="en-GB" w:eastAsia="fr-FR"/>
              </w:rPr>
              <w:t>Grassland[GL]</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29A148"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350.0</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D2E43"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2287.7</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84716C"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313318.1</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FFEEBC"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943.6</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768C79"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3478.4</w:t>
            </w:r>
          </w:p>
        </w:tc>
        <w:tc>
          <w:tcPr>
            <w:tcW w:w="10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F7C032"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801.0</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950786"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1104579.4</w:t>
            </w:r>
          </w:p>
        </w:tc>
        <w:tc>
          <w:tcPr>
            <w:tcW w:w="110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A4E4C7C"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4317881.0</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D922B7"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5727736.2</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158F16"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684219.4</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1F1935"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1746763.4</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16D467"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66756.8</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F5E91"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13969114.8</w:t>
            </w:r>
          </w:p>
        </w:tc>
        <w:tc>
          <w:tcPr>
            <w:tcW w:w="6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3BB0C7"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15.04</w:t>
            </w:r>
          </w:p>
        </w:tc>
      </w:tr>
      <w:tr w:rsidR="00730776" w:rsidRPr="003D6ABC" w14:paraId="2E379375" w14:textId="77777777" w:rsidTr="00730776">
        <w:trPr>
          <w:trHeight w:val="353"/>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27ACBB" w14:textId="77777777" w:rsidR="003F2A64" w:rsidRPr="000F4F17" w:rsidRDefault="003F2A64" w:rsidP="008E4395">
            <w:pPr>
              <w:spacing w:after="0" w:line="240" w:lineRule="auto"/>
              <w:rPr>
                <w:rFonts w:ascii="Calibri" w:eastAsia="Times New Roman" w:hAnsi="Calibri" w:cs="Times New Roman"/>
                <w:color w:val="000000"/>
                <w:sz w:val="20"/>
                <w:szCs w:val="20"/>
                <w:lang w:val="en-GB" w:eastAsia="fr-FR"/>
              </w:rPr>
            </w:pPr>
            <w:r w:rsidRPr="000F4F17">
              <w:rPr>
                <w:rFonts w:ascii="Calibri" w:eastAsia="Times New Roman" w:hAnsi="Calibri" w:cs="Times New Roman"/>
                <w:color w:val="000000"/>
                <w:sz w:val="20"/>
                <w:szCs w:val="20"/>
                <w:lang w:val="en-GB" w:eastAsia="fr-FR"/>
              </w:rPr>
              <w:t>Arable Land[AL]</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A45D2"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39305.2</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F5527E"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36916.8</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6A975F"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482428.4</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3DEB0E"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87784.8</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6F663A"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263366.8</w:t>
            </w:r>
          </w:p>
        </w:tc>
        <w:tc>
          <w:tcPr>
            <w:tcW w:w="10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B1BFE0"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202101.8</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AB125"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4647562.0</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0A97D5"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4892864.0</w:t>
            </w:r>
          </w:p>
        </w:tc>
        <w:tc>
          <w:tcPr>
            <w:tcW w:w="1124"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46F937B"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15512093.8</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79AC01"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2443916.1</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C85F6E"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2955018.1</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01DA39"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139287.2</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1D9FAF"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31702645.1</w:t>
            </w:r>
          </w:p>
        </w:tc>
        <w:tc>
          <w:tcPr>
            <w:tcW w:w="6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83FAC1"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34.13</w:t>
            </w:r>
          </w:p>
        </w:tc>
      </w:tr>
      <w:tr w:rsidR="00730776" w:rsidRPr="003D6ABC" w14:paraId="7A61E3CF" w14:textId="77777777" w:rsidTr="00730776">
        <w:trPr>
          <w:trHeight w:val="353"/>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20C513" w14:textId="77777777" w:rsidR="003F2A64" w:rsidRPr="000F4F17" w:rsidRDefault="003F2A64" w:rsidP="008E4395">
            <w:pPr>
              <w:spacing w:after="0" w:line="240" w:lineRule="auto"/>
              <w:rPr>
                <w:rFonts w:ascii="Calibri" w:eastAsia="Times New Roman" w:hAnsi="Calibri" w:cs="Times New Roman"/>
                <w:color w:val="000000"/>
                <w:sz w:val="20"/>
                <w:szCs w:val="20"/>
                <w:lang w:val="en-GB" w:eastAsia="fr-FR"/>
              </w:rPr>
            </w:pPr>
            <w:r w:rsidRPr="000F4F17">
              <w:rPr>
                <w:rFonts w:ascii="Calibri" w:eastAsia="Times New Roman" w:hAnsi="Calibri" w:cs="Times New Roman"/>
                <w:color w:val="000000"/>
                <w:sz w:val="20"/>
                <w:szCs w:val="20"/>
                <w:lang w:val="en-GB" w:eastAsia="fr-FR"/>
              </w:rPr>
              <w:t>Settlements[SET]</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352E02"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19012.3</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330734"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22844.2</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80EC4"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91081.7</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4B2382"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44108.6</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9E15CE"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122080.3</w:t>
            </w:r>
          </w:p>
        </w:tc>
        <w:tc>
          <w:tcPr>
            <w:tcW w:w="10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B76909"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81111.2</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455903"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1673974.5</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747A4B"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815192.6</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845D8D"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4242549.8</w:t>
            </w:r>
          </w:p>
        </w:tc>
        <w:tc>
          <w:tcPr>
            <w:tcW w:w="1002"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0059694"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2111893.7</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6E99FD"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1383196.1</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1639E1"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31161.5</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B744B5"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10638206.6</w:t>
            </w:r>
          </w:p>
        </w:tc>
        <w:tc>
          <w:tcPr>
            <w:tcW w:w="6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D390AC"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11.45</w:t>
            </w:r>
          </w:p>
        </w:tc>
      </w:tr>
      <w:tr w:rsidR="00730776" w:rsidRPr="003D6ABC" w14:paraId="4B38A50F" w14:textId="77777777" w:rsidTr="00730776">
        <w:trPr>
          <w:trHeight w:val="353"/>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6D676D" w14:textId="77777777" w:rsidR="003F2A64" w:rsidRPr="000F4F17" w:rsidRDefault="003F2A64" w:rsidP="008E4395">
            <w:pPr>
              <w:spacing w:after="0" w:line="240" w:lineRule="auto"/>
              <w:rPr>
                <w:rFonts w:ascii="Calibri" w:eastAsia="Times New Roman" w:hAnsi="Calibri" w:cs="Times New Roman"/>
                <w:color w:val="000000"/>
                <w:sz w:val="20"/>
                <w:szCs w:val="20"/>
                <w:lang w:val="en-GB" w:eastAsia="fr-FR"/>
              </w:rPr>
            </w:pPr>
            <w:r w:rsidRPr="000F4F17">
              <w:rPr>
                <w:rFonts w:ascii="Calibri" w:eastAsia="Times New Roman" w:hAnsi="Calibri" w:cs="Times New Roman"/>
                <w:color w:val="000000"/>
                <w:sz w:val="20"/>
                <w:szCs w:val="20"/>
                <w:lang w:val="en-GB" w:eastAsia="fr-FR"/>
              </w:rPr>
              <w:t>Bare Surfaces[BS]</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257160"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80391.9</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7B533C"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79494.8</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34D2BB"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352027.8</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8510AC"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163202.2</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DD6DEC"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360424.4</w:t>
            </w:r>
          </w:p>
        </w:tc>
        <w:tc>
          <w:tcPr>
            <w:tcW w:w="10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CEF5F6"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425152.8</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BEC8B1"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1197937.6</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5FE7A"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862589.3</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A04F6E"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4273331.0</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14293F"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728206.2</w:t>
            </w:r>
          </w:p>
        </w:tc>
        <w:tc>
          <w:tcPr>
            <w:tcW w:w="1002"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B7F1A25"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1407626.6</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1AE97D"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65747.9</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7C378D"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9996132.4</w:t>
            </w:r>
          </w:p>
        </w:tc>
        <w:tc>
          <w:tcPr>
            <w:tcW w:w="6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6BFF93"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10.76</w:t>
            </w:r>
          </w:p>
        </w:tc>
      </w:tr>
      <w:tr w:rsidR="00730776" w:rsidRPr="003D6ABC" w14:paraId="7A815C56" w14:textId="77777777" w:rsidTr="00730776">
        <w:trPr>
          <w:trHeight w:val="353"/>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2117A0" w14:textId="77777777" w:rsidR="003F2A64" w:rsidRPr="000F4F17" w:rsidRDefault="003F2A64" w:rsidP="008E4395">
            <w:pPr>
              <w:spacing w:after="0" w:line="240" w:lineRule="auto"/>
              <w:rPr>
                <w:rFonts w:ascii="Calibri" w:eastAsia="Times New Roman" w:hAnsi="Calibri" w:cs="Times New Roman"/>
                <w:color w:val="000000"/>
                <w:sz w:val="20"/>
                <w:szCs w:val="20"/>
                <w:lang w:val="en-GB" w:eastAsia="fr-FR"/>
              </w:rPr>
            </w:pPr>
            <w:r w:rsidRPr="000F4F17">
              <w:rPr>
                <w:rFonts w:ascii="Calibri" w:eastAsia="Times New Roman" w:hAnsi="Calibri" w:cs="Times New Roman"/>
                <w:color w:val="000000"/>
                <w:sz w:val="20"/>
                <w:szCs w:val="20"/>
                <w:lang w:val="en-GB" w:eastAsia="fr-FR"/>
              </w:rPr>
              <w:t>Water Bodies[WB]</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943389"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10259.2</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89E383"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83007.8</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EA0324"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66868.7</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873AF2"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1248.3</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ED1899"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7464.9</w:t>
            </w:r>
          </w:p>
        </w:tc>
        <w:tc>
          <w:tcPr>
            <w:tcW w:w="10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D598BF"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5036.0</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51B831"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15511.9</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1423B8"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7773.0</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AAFD3E"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32408.9</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C22497"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14628.1</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029271"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13273.6</w:t>
            </w:r>
          </w:p>
        </w:tc>
        <w:tc>
          <w:tcPr>
            <w:tcW w:w="1002"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BB8CDDE"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825818.5</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BEAF2B"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1083298.8</w:t>
            </w:r>
          </w:p>
        </w:tc>
        <w:tc>
          <w:tcPr>
            <w:tcW w:w="6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2BF4A"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1.17</w:t>
            </w:r>
          </w:p>
        </w:tc>
      </w:tr>
      <w:tr w:rsidR="00730776" w:rsidRPr="003D6ABC" w14:paraId="5F233102" w14:textId="77777777" w:rsidTr="00730776">
        <w:trPr>
          <w:trHeight w:val="353"/>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C04301" w14:textId="77777777" w:rsidR="003F2A64" w:rsidRPr="000F4F17" w:rsidRDefault="003F2A64" w:rsidP="008E4395">
            <w:pPr>
              <w:spacing w:after="0" w:line="240" w:lineRule="auto"/>
              <w:rPr>
                <w:rFonts w:ascii="Calibri" w:eastAsia="Times New Roman" w:hAnsi="Calibri" w:cs="Times New Roman"/>
                <w:color w:val="000000"/>
                <w:sz w:val="20"/>
                <w:szCs w:val="20"/>
                <w:lang w:val="en-GB" w:eastAsia="fr-FR"/>
              </w:rPr>
            </w:pPr>
            <w:r w:rsidRPr="000F4F17">
              <w:rPr>
                <w:rFonts w:ascii="Calibri" w:eastAsia="Times New Roman" w:hAnsi="Calibri" w:cs="Times New Roman"/>
                <w:color w:val="000000"/>
                <w:sz w:val="20"/>
                <w:szCs w:val="20"/>
                <w:lang w:val="en-GB" w:eastAsia="fr-FR"/>
              </w:rPr>
              <w:t>Total_2016</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D76FA2"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1019147.9</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E24D66"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982165.5</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C0410F"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2686310.4</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8CB1CB"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617940.5</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8D8E50"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2146238.3</w:t>
            </w:r>
          </w:p>
        </w:tc>
        <w:tc>
          <w:tcPr>
            <w:tcW w:w="10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997D89"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1848780.6</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71CEF5"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13232046.2</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1D4CD8"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11855747.4</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19CB04"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39279582.5</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8E3C67"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8163530.7</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B04776"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9748012.6</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B24013"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3D6ABC">
              <w:rPr>
                <w:rFonts w:ascii="Calibri" w:eastAsia="Times New Roman" w:hAnsi="Calibri" w:cs="Times New Roman"/>
                <w:color w:val="000000"/>
                <w:sz w:val="20"/>
                <w:szCs w:val="20"/>
                <w:lang w:eastAsia="fr-FR"/>
              </w:rPr>
              <w:t>1311279.0</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50FA50" w14:textId="77777777" w:rsidR="003F2A64" w:rsidRPr="003D6ABC" w:rsidRDefault="003F2A64" w:rsidP="008E4395">
            <w:pPr>
              <w:spacing w:after="0" w:line="240" w:lineRule="auto"/>
              <w:jc w:val="right"/>
              <w:rPr>
                <w:rFonts w:ascii="Calibri" w:eastAsia="Times New Roman" w:hAnsi="Calibri" w:cs="Times New Roman"/>
                <w:color w:val="000000"/>
                <w:sz w:val="20"/>
                <w:szCs w:val="20"/>
                <w:lang w:eastAsia="fr-FR"/>
              </w:rPr>
            </w:pPr>
            <w:r w:rsidRPr="007B0611">
              <w:rPr>
                <w:rFonts w:ascii="Calibri" w:eastAsia="Times New Roman" w:hAnsi="Calibri" w:cs="Times New Roman"/>
                <w:color w:val="000000"/>
                <w:sz w:val="20"/>
                <w:szCs w:val="20"/>
                <w:highlight w:val="yellow"/>
                <w:lang w:eastAsia="fr-FR"/>
              </w:rPr>
              <w:t>92890781.6</w:t>
            </w:r>
          </w:p>
        </w:tc>
        <w:tc>
          <w:tcPr>
            <w:tcW w:w="6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F87A3"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100</w:t>
            </w:r>
          </w:p>
        </w:tc>
      </w:tr>
      <w:tr w:rsidR="00730776" w:rsidRPr="003D6ABC" w14:paraId="70D21319" w14:textId="77777777" w:rsidTr="00730776">
        <w:trPr>
          <w:trHeight w:val="353"/>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1C0DCA" w14:textId="77777777" w:rsidR="003F2A64" w:rsidRPr="002E4EDA" w:rsidRDefault="003F2A64" w:rsidP="008E4395">
            <w:pPr>
              <w:spacing w:after="0" w:line="240" w:lineRule="auto"/>
              <w:rPr>
                <w:rFonts w:ascii="Calibri" w:eastAsia="Times New Roman" w:hAnsi="Calibri" w:cs="Times New Roman"/>
                <w:color w:val="000000"/>
                <w:lang w:val="en-GB" w:eastAsia="fr-FR"/>
              </w:rPr>
            </w:pPr>
            <w:r w:rsidRPr="002E4EDA">
              <w:rPr>
                <w:rFonts w:ascii="Calibri" w:eastAsia="Times New Roman" w:hAnsi="Calibri" w:cs="Times New Roman"/>
                <w:color w:val="000000"/>
                <w:lang w:val="en-GB" w:eastAsia="fr-FR"/>
              </w:rPr>
              <w:t>Percent</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49E616"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1.10</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0C9C74"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1.06</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DAEC67"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2.89</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ABF239"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0.67</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78677F"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2.31</w:t>
            </w:r>
          </w:p>
        </w:tc>
        <w:tc>
          <w:tcPr>
            <w:tcW w:w="10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275778"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1.99</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535276"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14.24</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8F57BB"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12.76</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552C4"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42.29</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E4D4A9"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8.79</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BF3EB8"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10.49</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D60530"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1.41</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91F54D"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r w:rsidRPr="003D6ABC">
              <w:rPr>
                <w:rFonts w:ascii="Calibri" w:eastAsia="Times New Roman" w:hAnsi="Calibri" w:cs="Times New Roman"/>
                <w:color w:val="000000"/>
                <w:lang w:eastAsia="fr-FR"/>
              </w:rPr>
              <w:t>100</w:t>
            </w:r>
          </w:p>
        </w:tc>
        <w:tc>
          <w:tcPr>
            <w:tcW w:w="6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7C7644" w14:textId="77777777" w:rsidR="003F2A64" w:rsidRPr="003D6ABC" w:rsidRDefault="003F2A64" w:rsidP="008E4395">
            <w:pPr>
              <w:spacing w:after="0" w:line="240" w:lineRule="auto"/>
              <w:jc w:val="right"/>
              <w:rPr>
                <w:rFonts w:ascii="Calibri" w:eastAsia="Times New Roman" w:hAnsi="Calibri" w:cs="Times New Roman"/>
                <w:color w:val="000000"/>
                <w:lang w:eastAsia="fr-FR"/>
              </w:rPr>
            </w:pPr>
          </w:p>
        </w:tc>
      </w:tr>
    </w:tbl>
    <w:p w14:paraId="4633A4C9" w14:textId="77777777" w:rsidR="003F2A64" w:rsidRDefault="003F2A64" w:rsidP="003F2A64">
      <w:pPr>
        <w:spacing w:line="276" w:lineRule="auto"/>
        <w:jc w:val="both"/>
        <w:rPr>
          <w:rFonts w:cs="Arial"/>
          <w:sz w:val="24"/>
          <w:szCs w:val="24"/>
          <w:lang w:val="en-GB"/>
        </w:rPr>
      </w:pPr>
    </w:p>
    <w:p w14:paraId="5C7B857D" w14:textId="7A4E9088" w:rsidR="00E272A8" w:rsidRDefault="0024285E" w:rsidP="00934ABE">
      <w:pPr>
        <w:pStyle w:val="Heading2"/>
        <w:numPr>
          <w:ilvl w:val="0"/>
          <w:numId w:val="0"/>
        </w:numPr>
        <w:ind w:left="3186"/>
      </w:pPr>
      <w:bookmarkStart w:id="126" w:name="_Toc530836669"/>
      <w:bookmarkStart w:id="127" w:name="_Toc532462826"/>
      <w:r>
        <w:t>Table 2</w:t>
      </w:r>
      <w:r w:rsidR="000F4F17">
        <w:t xml:space="preserve">: </w:t>
      </w:r>
      <w:r w:rsidR="000F4F17" w:rsidRPr="00934ABE">
        <w:rPr>
          <w:b w:val="0"/>
          <w:sz w:val="24"/>
          <w:szCs w:val="24"/>
        </w:rPr>
        <w:t>Transition Matrix for land use/land cover for 200-2016.</w:t>
      </w:r>
      <w:bookmarkEnd w:id="126"/>
      <w:bookmarkEnd w:id="127"/>
    </w:p>
    <w:p w14:paraId="464592DA" w14:textId="77777777" w:rsidR="003F2A64" w:rsidRDefault="003F2A64">
      <w:pPr>
        <w:rPr>
          <w:rFonts w:cs="Arial"/>
          <w:sz w:val="24"/>
          <w:szCs w:val="24"/>
          <w:lang w:val="en-GB"/>
        </w:rPr>
      </w:pPr>
    </w:p>
    <w:p w14:paraId="761F9B3F" w14:textId="25936833" w:rsidR="002912B0" w:rsidRDefault="002912B0">
      <w:pPr>
        <w:rPr>
          <w:rFonts w:cs="Arial"/>
          <w:sz w:val="24"/>
          <w:szCs w:val="24"/>
          <w:lang w:val="en-GB"/>
        </w:rPr>
      </w:pPr>
      <w:r>
        <w:rPr>
          <w:rFonts w:cs="Arial"/>
          <w:sz w:val="24"/>
          <w:szCs w:val="24"/>
          <w:lang w:val="en-GB"/>
        </w:rPr>
        <w:br w:type="page"/>
      </w:r>
    </w:p>
    <w:p w14:paraId="23112852" w14:textId="77777777" w:rsidR="003F2A64" w:rsidRDefault="003F2A64">
      <w:pPr>
        <w:rPr>
          <w:rFonts w:cs="Arial"/>
          <w:sz w:val="24"/>
          <w:szCs w:val="24"/>
          <w:lang w:val="en-GB"/>
        </w:rPr>
      </w:pPr>
    </w:p>
    <w:tbl>
      <w:tblPr>
        <w:tblW w:w="15416"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65"/>
        <w:gridCol w:w="810"/>
        <w:gridCol w:w="810"/>
        <w:gridCol w:w="921"/>
        <w:gridCol w:w="921"/>
        <w:gridCol w:w="921"/>
        <w:gridCol w:w="921"/>
        <w:gridCol w:w="1033"/>
        <w:gridCol w:w="921"/>
        <w:gridCol w:w="1033"/>
        <w:gridCol w:w="921"/>
        <w:gridCol w:w="921"/>
        <w:gridCol w:w="989"/>
        <w:gridCol w:w="1080"/>
        <w:gridCol w:w="1149"/>
      </w:tblGrid>
      <w:tr w:rsidR="0079146A" w:rsidRPr="00E272A8" w14:paraId="5B9A7077" w14:textId="77777777" w:rsidTr="000A6FEE">
        <w:trPr>
          <w:trHeight w:val="274"/>
        </w:trPr>
        <w:tc>
          <w:tcPr>
            <w:tcW w:w="2065" w:type="dxa"/>
            <w:shd w:val="clear" w:color="auto" w:fill="auto"/>
            <w:noWrap/>
            <w:vAlign w:val="bottom"/>
            <w:hideMark/>
          </w:tcPr>
          <w:p w14:paraId="4966AB8B" w14:textId="77777777" w:rsidR="0079146A" w:rsidRPr="00E272A8" w:rsidRDefault="0079146A" w:rsidP="000A6FEE">
            <w:pPr>
              <w:spacing w:after="0" w:line="240" w:lineRule="auto"/>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Land Use Class</w:t>
            </w:r>
          </w:p>
        </w:tc>
        <w:tc>
          <w:tcPr>
            <w:tcW w:w="810" w:type="dxa"/>
            <w:shd w:val="clear" w:color="auto" w:fill="auto"/>
            <w:noWrap/>
            <w:vAlign w:val="bottom"/>
            <w:hideMark/>
          </w:tcPr>
          <w:p w14:paraId="02CFE099" w14:textId="77777777" w:rsidR="0079146A" w:rsidRPr="00E272A8" w:rsidRDefault="0079146A" w:rsidP="000A6FEE">
            <w:pPr>
              <w:spacing w:after="0" w:line="240" w:lineRule="auto"/>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UF</w:t>
            </w:r>
          </w:p>
        </w:tc>
        <w:tc>
          <w:tcPr>
            <w:tcW w:w="810" w:type="dxa"/>
            <w:shd w:val="clear" w:color="auto" w:fill="auto"/>
            <w:noWrap/>
            <w:vAlign w:val="bottom"/>
            <w:hideMark/>
          </w:tcPr>
          <w:p w14:paraId="7BE7ECAD" w14:textId="77777777" w:rsidR="0079146A" w:rsidRPr="00E272A8" w:rsidRDefault="0079146A" w:rsidP="000A6FEE">
            <w:pPr>
              <w:spacing w:after="0" w:line="240" w:lineRule="auto"/>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MAN</w:t>
            </w:r>
          </w:p>
        </w:tc>
        <w:tc>
          <w:tcPr>
            <w:tcW w:w="921" w:type="dxa"/>
            <w:shd w:val="clear" w:color="auto" w:fill="auto"/>
            <w:noWrap/>
            <w:vAlign w:val="bottom"/>
            <w:hideMark/>
          </w:tcPr>
          <w:p w14:paraId="0B6F914E" w14:textId="77777777" w:rsidR="0079146A" w:rsidRPr="00E272A8" w:rsidRDefault="0079146A" w:rsidP="000A6FEE">
            <w:pPr>
              <w:spacing w:after="0" w:line="240" w:lineRule="auto"/>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FWS</w:t>
            </w:r>
          </w:p>
        </w:tc>
        <w:tc>
          <w:tcPr>
            <w:tcW w:w="921" w:type="dxa"/>
            <w:shd w:val="clear" w:color="auto" w:fill="auto"/>
            <w:noWrap/>
            <w:vAlign w:val="bottom"/>
            <w:hideMark/>
          </w:tcPr>
          <w:p w14:paraId="52260978" w14:textId="77777777" w:rsidR="0079146A" w:rsidRPr="00E272A8" w:rsidRDefault="0079146A" w:rsidP="000A6FEE">
            <w:pPr>
              <w:spacing w:after="0" w:line="240" w:lineRule="auto"/>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FP</w:t>
            </w:r>
          </w:p>
        </w:tc>
        <w:tc>
          <w:tcPr>
            <w:tcW w:w="921" w:type="dxa"/>
            <w:shd w:val="clear" w:color="auto" w:fill="auto"/>
            <w:noWrap/>
            <w:vAlign w:val="bottom"/>
            <w:hideMark/>
          </w:tcPr>
          <w:p w14:paraId="184619E9" w14:textId="77777777" w:rsidR="0079146A" w:rsidRPr="00E272A8" w:rsidRDefault="0079146A" w:rsidP="000A6FEE">
            <w:pPr>
              <w:spacing w:after="0" w:line="240" w:lineRule="auto"/>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DF</w:t>
            </w:r>
          </w:p>
        </w:tc>
        <w:tc>
          <w:tcPr>
            <w:tcW w:w="921" w:type="dxa"/>
            <w:shd w:val="clear" w:color="auto" w:fill="auto"/>
            <w:noWrap/>
            <w:vAlign w:val="bottom"/>
            <w:hideMark/>
          </w:tcPr>
          <w:p w14:paraId="545CC6E7" w14:textId="77777777" w:rsidR="0079146A" w:rsidRPr="00E272A8" w:rsidRDefault="0079146A" w:rsidP="000A6FEE">
            <w:pPr>
              <w:spacing w:after="0" w:line="240" w:lineRule="auto"/>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TCP</w:t>
            </w:r>
          </w:p>
        </w:tc>
        <w:tc>
          <w:tcPr>
            <w:tcW w:w="1033" w:type="dxa"/>
            <w:shd w:val="clear" w:color="auto" w:fill="auto"/>
            <w:noWrap/>
            <w:vAlign w:val="bottom"/>
            <w:hideMark/>
          </w:tcPr>
          <w:p w14:paraId="06475BCC" w14:textId="77777777" w:rsidR="0079146A" w:rsidRPr="00E272A8" w:rsidRDefault="0079146A" w:rsidP="000A6FEE">
            <w:pPr>
              <w:spacing w:after="0" w:line="240" w:lineRule="auto"/>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SW</w:t>
            </w:r>
          </w:p>
        </w:tc>
        <w:tc>
          <w:tcPr>
            <w:tcW w:w="921" w:type="dxa"/>
            <w:shd w:val="clear" w:color="auto" w:fill="auto"/>
            <w:noWrap/>
            <w:vAlign w:val="bottom"/>
            <w:hideMark/>
          </w:tcPr>
          <w:p w14:paraId="7A994658" w14:textId="77777777" w:rsidR="0079146A" w:rsidRPr="00E272A8" w:rsidRDefault="0079146A" w:rsidP="000A6FEE">
            <w:pPr>
              <w:spacing w:after="0" w:line="240" w:lineRule="auto"/>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GL</w:t>
            </w:r>
          </w:p>
        </w:tc>
        <w:tc>
          <w:tcPr>
            <w:tcW w:w="1033" w:type="dxa"/>
            <w:shd w:val="clear" w:color="auto" w:fill="auto"/>
            <w:noWrap/>
            <w:vAlign w:val="bottom"/>
            <w:hideMark/>
          </w:tcPr>
          <w:p w14:paraId="652CA8BC" w14:textId="77777777" w:rsidR="0079146A" w:rsidRPr="00E272A8" w:rsidRDefault="0079146A" w:rsidP="000A6FEE">
            <w:pPr>
              <w:spacing w:after="0" w:line="240" w:lineRule="auto"/>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AL</w:t>
            </w:r>
          </w:p>
        </w:tc>
        <w:tc>
          <w:tcPr>
            <w:tcW w:w="921" w:type="dxa"/>
            <w:shd w:val="clear" w:color="auto" w:fill="auto"/>
            <w:noWrap/>
            <w:vAlign w:val="bottom"/>
            <w:hideMark/>
          </w:tcPr>
          <w:p w14:paraId="7D521D6B" w14:textId="77777777" w:rsidR="0079146A" w:rsidRPr="00E272A8" w:rsidRDefault="0079146A" w:rsidP="000A6FEE">
            <w:pPr>
              <w:spacing w:after="0" w:line="240" w:lineRule="auto"/>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SET</w:t>
            </w:r>
          </w:p>
        </w:tc>
        <w:tc>
          <w:tcPr>
            <w:tcW w:w="921" w:type="dxa"/>
            <w:shd w:val="clear" w:color="auto" w:fill="auto"/>
            <w:noWrap/>
            <w:vAlign w:val="bottom"/>
            <w:hideMark/>
          </w:tcPr>
          <w:p w14:paraId="523F8C01" w14:textId="77777777" w:rsidR="0079146A" w:rsidRPr="00E272A8" w:rsidRDefault="0079146A" w:rsidP="000A6FEE">
            <w:pPr>
              <w:spacing w:after="0" w:line="240" w:lineRule="auto"/>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BS</w:t>
            </w:r>
          </w:p>
        </w:tc>
        <w:tc>
          <w:tcPr>
            <w:tcW w:w="989" w:type="dxa"/>
            <w:shd w:val="clear" w:color="auto" w:fill="auto"/>
            <w:noWrap/>
            <w:vAlign w:val="bottom"/>
            <w:hideMark/>
          </w:tcPr>
          <w:p w14:paraId="6AEADF32" w14:textId="77777777" w:rsidR="0079146A" w:rsidRPr="00E272A8" w:rsidRDefault="0079146A" w:rsidP="000A6FEE">
            <w:pPr>
              <w:spacing w:after="0" w:line="240" w:lineRule="auto"/>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WB</w:t>
            </w:r>
          </w:p>
        </w:tc>
        <w:tc>
          <w:tcPr>
            <w:tcW w:w="1080" w:type="dxa"/>
            <w:shd w:val="clear" w:color="auto" w:fill="auto"/>
            <w:noWrap/>
            <w:vAlign w:val="bottom"/>
            <w:hideMark/>
          </w:tcPr>
          <w:p w14:paraId="4F818364" w14:textId="77777777" w:rsidR="0079146A" w:rsidRPr="00E272A8" w:rsidRDefault="0079146A" w:rsidP="000A6FEE">
            <w:pPr>
              <w:spacing w:after="0" w:line="240" w:lineRule="auto"/>
              <w:rPr>
                <w:rFonts w:ascii="Calibri" w:eastAsia="Times New Roman" w:hAnsi="Calibri" w:cs="Times New Roman"/>
                <w:color w:val="000000"/>
                <w:lang w:eastAsia="fr-FR"/>
              </w:rPr>
            </w:pPr>
          </w:p>
        </w:tc>
        <w:tc>
          <w:tcPr>
            <w:tcW w:w="1149" w:type="dxa"/>
            <w:shd w:val="clear" w:color="auto" w:fill="auto"/>
            <w:noWrap/>
            <w:vAlign w:val="bottom"/>
            <w:hideMark/>
          </w:tcPr>
          <w:p w14:paraId="369A617B" w14:textId="77777777" w:rsidR="0079146A" w:rsidRPr="00E272A8" w:rsidRDefault="0079146A" w:rsidP="000A6FEE">
            <w:pPr>
              <w:spacing w:after="0" w:line="240" w:lineRule="auto"/>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Total_2006</w:t>
            </w:r>
          </w:p>
        </w:tc>
      </w:tr>
      <w:tr w:rsidR="0079146A" w:rsidRPr="00E272A8" w14:paraId="18514AA0" w14:textId="77777777" w:rsidTr="000A6FEE">
        <w:trPr>
          <w:trHeight w:val="274"/>
        </w:trPr>
        <w:tc>
          <w:tcPr>
            <w:tcW w:w="2065" w:type="dxa"/>
            <w:shd w:val="clear" w:color="auto" w:fill="auto"/>
            <w:noWrap/>
            <w:vAlign w:val="bottom"/>
            <w:hideMark/>
          </w:tcPr>
          <w:p w14:paraId="4ED97BB1" w14:textId="77777777" w:rsidR="0079146A" w:rsidRPr="003E7646" w:rsidRDefault="0079146A" w:rsidP="000A6FEE">
            <w:pPr>
              <w:spacing w:after="0" w:line="240" w:lineRule="auto"/>
              <w:rPr>
                <w:rFonts w:ascii="Calibri" w:eastAsia="Times New Roman" w:hAnsi="Calibri" w:cs="Times New Roman"/>
                <w:color w:val="000000"/>
                <w:lang w:val="en-GB" w:eastAsia="fr-FR"/>
              </w:rPr>
            </w:pPr>
            <w:r w:rsidRPr="003E7646">
              <w:rPr>
                <w:rFonts w:ascii="Calibri" w:eastAsia="Times New Roman" w:hAnsi="Calibri" w:cs="Times New Roman"/>
                <w:color w:val="000000"/>
                <w:lang w:val="en-GB" w:eastAsia="fr-FR"/>
              </w:rPr>
              <w:t>Undisturbed Forest[UF]</w:t>
            </w:r>
          </w:p>
        </w:tc>
        <w:tc>
          <w:tcPr>
            <w:tcW w:w="810" w:type="dxa"/>
            <w:shd w:val="clear" w:color="auto" w:fill="auto"/>
            <w:noWrap/>
            <w:vAlign w:val="bottom"/>
            <w:hideMark/>
          </w:tcPr>
          <w:p w14:paraId="086B15D0"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0.000</w:t>
            </w:r>
          </w:p>
        </w:tc>
        <w:tc>
          <w:tcPr>
            <w:tcW w:w="810" w:type="dxa"/>
            <w:shd w:val="clear" w:color="auto" w:fill="auto"/>
            <w:noWrap/>
            <w:vAlign w:val="bottom"/>
            <w:hideMark/>
          </w:tcPr>
          <w:p w14:paraId="0F307E3E" w14:textId="77777777" w:rsidR="0079146A" w:rsidRPr="00605A1C" w:rsidRDefault="0079146A" w:rsidP="000A6FEE">
            <w:pPr>
              <w:spacing w:after="0" w:line="240" w:lineRule="auto"/>
              <w:jc w:val="right"/>
              <w:rPr>
                <w:rFonts w:ascii="Calibri" w:eastAsia="Times New Roman" w:hAnsi="Calibri" w:cs="Times New Roman"/>
                <w:color w:val="000000"/>
                <w:highlight w:val="yellow"/>
                <w:lang w:eastAsia="fr-FR"/>
              </w:rPr>
            </w:pPr>
            <w:r w:rsidRPr="00605A1C">
              <w:rPr>
                <w:rFonts w:ascii="Calibri" w:eastAsia="Times New Roman" w:hAnsi="Calibri" w:cs="Times New Roman"/>
                <w:color w:val="000000"/>
                <w:highlight w:val="yellow"/>
                <w:lang w:eastAsia="fr-FR"/>
              </w:rPr>
              <w:t>0.214</w:t>
            </w:r>
          </w:p>
        </w:tc>
        <w:tc>
          <w:tcPr>
            <w:tcW w:w="921" w:type="dxa"/>
            <w:shd w:val="clear" w:color="auto" w:fill="auto"/>
            <w:noWrap/>
            <w:vAlign w:val="bottom"/>
            <w:hideMark/>
          </w:tcPr>
          <w:p w14:paraId="5267D468" w14:textId="77777777" w:rsidR="0079146A" w:rsidRPr="00605A1C" w:rsidRDefault="0079146A" w:rsidP="000A6FEE">
            <w:pPr>
              <w:spacing w:after="0" w:line="240" w:lineRule="auto"/>
              <w:jc w:val="right"/>
              <w:rPr>
                <w:rFonts w:ascii="Calibri" w:eastAsia="Times New Roman" w:hAnsi="Calibri" w:cs="Times New Roman"/>
                <w:color w:val="000000"/>
                <w:highlight w:val="yellow"/>
                <w:lang w:eastAsia="fr-FR"/>
              </w:rPr>
            </w:pPr>
            <w:r w:rsidRPr="00605A1C">
              <w:rPr>
                <w:rFonts w:ascii="Calibri" w:eastAsia="Times New Roman" w:hAnsi="Calibri" w:cs="Times New Roman"/>
                <w:color w:val="000000"/>
                <w:highlight w:val="yellow"/>
                <w:lang w:eastAsia="fr-FR"/>
              </w:rPr>
              <w:t>0.291</w:t>
            </w:r>
          </w:p>
        </w:tc>
        <w:tc>
          <w:tcPr>
            <w:tcW w:w="921" w:type="dxa"/>
            <w:shd w:val="clear" w:color="auto" w:fill="auto"/>
            <w:noWrap/>
            <w:vAlign w:val="bottom"/>
            <w:hideMark/>
          </w:tcPr>
          <w:p w14:paraId="744C8959"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0.030</w:t>
            </w:r>
          </w:p>
        </w:tc>
        <w:tc>
          <w:tcPr>
            <w:tcW w:w="921" w:type="dxa"/>
            <w:shd w:val="clear" w:color="auto" w:fill="auto"/>
            <w:noWrap/>
            <w:vAlign w:val="bottom"/>
            <w:hideMark/>
          </w:tcPr>
          <w:p w14:paraId="373E06EE"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605A1C">
              <w:rPr>
                <w:rFonts w:ascii="Calibri" w:eastAsia="Times New Roman" w:hAnsi="Calibri" w:cs="Times New Roman"/>
                <w:color w:val="000000"/>
                <w:highlight w:val="yellow"/>
                <w:lang w:eastAsia="fr-FR"/>
              </w:rPr>
              <w:t>0.260</w:t>
            </w:r>
          </w:p>
        </w:tc>
        <w:tc>
          <w:tcPr>
            <w:tcW w:w="921" w:type="dxa"/>
            <w:shd w:val="clear" w:color="auto" w:fill="auto"/>
            <w:noWrap/>
            <w:vAlign w:val="bottom"/>
            <w:hideMark/>
          </w:tcPr>
          <w:p w14:paraId="619CAC01"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605A1C">
              <w:rPr>
                <w:rFonts w:ascii="Calibri" w:eastAsia="Times New Roman" w:hAnsi="Calibri" w:cs="Times New Roman"/>
                <w:color w:val="000000"/>
                <w:highlight w:val="yellow"/>
                <w:lang w:eastAsia="fr-FR"/>
              </w:rPr>
              <w:t>0.168</w:t>
            </w:r>
          </w:p>
        </w:tc>
        <w:tc>
          <w:tcPr>
            <w:tcW w:w="1033" w:type="dxa"/>
            <w:shd w:val="clear" w:color="auto" w:fill="auto"/>
            <w:noWrap/>
            <w:vAlign w:val="bottom"/>
            <w:hideMark/>
          </w:tcPr>
          <w:p w14:paraId="527F9082"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0.067</w:t>
            </w:r>
          </w:p>
        </w:tc>
        <w:tc>
          <w:tcPr>
            <w:tcW w:w="921" w:type="dxa"/>
            <w:shd w:val="clear" w:color="auto" w:fill="auto"/>
            <w:noWrap/>
            <w:vAlign w:val="bottom"/>
            <w:hideMark/>
          </w:tcPr>
          <w:p w14:paraId="02D7A585"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0.002</w:t>
            </w:r>
          </w:p>
        </w:tc>
        <w:tc>
          <w:tcPr>
            <w:tcW w:w="1033" w:type="dxa"/>
            <w:shd w:val="clear" w:color="auto" w:fill="auto"/>
            <w:noWrap/>
            <w:vAlign w:val="bottom"/>
            <w:hideMark/>
          </w:tcPr>
          <w:p w14:paraId="25F58E13"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605A1C">
              <w:rPr>
                <w:rFonts w:ascii="Calibri" w:eastAsia="Times New Roman" w:hAnsi="Calibri" w:cs="Times New Roman"/>
                <w:color w:val="000000"/>
                <w:highlight w:val="yellow"/>
                <w:lang w:eastAsia="fr-FR"/>
              </w:rPr>
              <w:t>0.155</w:t>
            </w:r>
          </w:p>
        </w:tc>
        <w:tc>
          <w:tcPr>
            <w:tcW w:w="921" w:type="dxa"/>
            <w:shd w:val="clear" w:color="auto" w:fill="auto"/>
            <w:noWrap/>
            <w:vAlign w:val="bottom"/>
            <w:hideMark/>
          </w:tcPr>
          <w:p w14:paraId="58582F91"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0.010</w:t>
            </w:r>
          </w:p>
        </w:tc>
        <w:tc>
          <w:tcPr>
            <w:tcW w:w="921" w:type="dxa"/>
            <w:shd w:val="clear" w:color="auto" w:fill="auto"/>
            <w:noWrap/>
            <w:vAlign w:val="bottom"/>
            <w:hideMark/>
          </w:tcPr>
          <w:p w14:paraId="4A25B527"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0.040</w:t>
            </w:r>
          </w:p>
        </w:tc>
        <w:tc>
          <w:tcPr>
            <w:tcW w:w="989" w:type="dxa"/>
            <w:shd w:val="clear" w:color="auto" w:fill="auto"/>
            <w:noWrap/>
            <w:vAlign w:val="bottom"/>
            <w:hideMark/>
          </w:tcPr>
          <w:p w14:paraId="23A36D17"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0.045</w:t>
            </w:r>
          </w:p>
        </w:tc>
        <w:tc>
          <w:tcPr>
            <w:tcW w:w="1080" w:type="dxa"/>
            <w:shd w:val="clear" w:color="auto" w:fill="auto"/>
            <w:noWrap/>
            <w:vAlign w:val="bottom"/>
            <w:hideMark/>
          </w:tcPr>
          <w:p w14:paraId="4F9CCF9D"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720654</w:t>
            </w:r>
          </w:p>
        </w:tc>
        <w:tc>
          <w:tcPr>
            <w:tcW w:w="1149" w:type="dxa"/>
            <w:shd w:val="clear" w:color="auto" w:fill="auto"/>
            <w:noWrap/>
            <w:vAlign w:val="bottom"/>
            <w:hideMark/>
          </w:tcPr>
          <w:p w14:paraId="4DD5A615"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1.280</w:t>
            </w:r>
          </w:p>
        </w:tc>
      </w:tr>
      <w:tr w:rsidR="0079146A" w:rsidRPr="00E272A8" w14:paraId="2C9AE5C5" w14:textId="77777777" w:rsidTr="000A6FEE">
        <w:trPr>
          <w:trHeight w:val="274"/>
        </w:trPr>
        <w:tc>
          <w:tcPr>
            <w:tcW w:w="2065" w:type="dxa"/>
            <w:shd w:val="clear" w:color="auto" w:fill="auto"/>
            <w:noWrap/>
            <w:vAlign w:val="bottom"/>
            <w:hideMark/>
          </w:tcPr>
          <w:p w14:paraId="01A88B2F" w14:textId="77777777" w:rsidR="0079146A" w:rsidRPr="003E7646" w:rsidRDefault="0079146A" w:rsidP="000A6FEE">
            <w:pPr>
              <w:spacing w:after="0" w:line="240" w:lineRule="auto"/>
              <w:rPr>
                <w:rFonts w:ascii="Calibri" w:eastAsia="Times New Roman" w:hAnsi="Calibri" w:cs="Times New Roman"/>
                <w:color w:val="000000"/>
                <w:lang w:val="en-GB" w:eastAsia="fr-FR"/>
              </w:rPr>
            </w:pPr>
            <w:r w:rsidRPr="003E7646">
              <w:rPr>
                <w:rFonts w:ascii="Calibri" w:eastAsia="Times New Roman" w:hAnsi="Calibri" w:cs="Times New Roman"/>
                <w:color w:val="000000"/>
                <w:lang w:val="en-GB" w:eastAsia="fr-FR"/>
              </w:rPr>
              <w:t>Mangrove[MAN]</w:t>
            </w:r>
          </w:p>
        </w:tc>
        <w:tc>
          <w:tcPr>
            <w:tcW w:w="810" w:type="dxa"/>
            <w:shd w:val="clear" w:color="auto" w:fill="auto"/>
            <w:noWrap/>
            <w:vAlign w:val="bottom"/>
            <w:hideMark/>
          </w:tcPr>
          <w:p w14:paraId="39F04040"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0.081</w:t>
            </w:r>
          </w:p>
        </w:tc>
        <w:tc>
          <w:tcPr>
            <w:tcW w:w="810" w:type="dxa"/>
            <w:shd w:val="clear" w:color="auto" w:fill="auto"/>
            <w:noWrap/>
            <w:vAlign w:val="bottom"/>
            <w:hideMark/>
          </w:tcPr>
          <w:p w14:paraId="50DD973D"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0.000</w:t>
            </w:r>
          </w:p>
        </w:tc>
        <w:tc>
          <w:tcPr>
            <w:tcW w:w="921" w:type="dxa"/>
            <w:shd w:val="clear" w:color="auto" w:fill="auto"/>
            <w:noWrap/>
            <w:vAlign w:val="bottom"/>
            <w:hideMark/>
          </w:tcPr>
          <w:p w14:paraId="5FFFE91B"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0.271</w:t>
            </w:r>
          </w:p>
        </w:tc>
        <w:tc>
          <w:tcPr>
            <w:tcW w:w="921" w:type="dxa"/>
            <w:shd w:val="clear" w:color="auto" w:fill="auto"/>
            <w:noWrap/>
            <w:vAlign w:val="bottom"/>
            <w:hideMark/>
          </w:tcPr>
          <w:p w14:paraId="779EAADD"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0.019</w:t>
            </w:r>
          </w:p>
        </w:tc>
        <w:tc>
          <w:tcPr>
            <w:tcW w:w="921" w:type="dxa"/>
            <w:shd w:val="clear" w:color="auto" w:fill="auto"/>
            <w:noWrap/>
            <w:vAlign w:val="bottom"/>
            <w:hideMark/>
          </w:tcPr>
          <w:p w14:paraId="1D0DDC5E"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0.088</w:t>
            </w:r>
          </w:p>
        </w:tc>
        <w:tc>
          <w:tcPr>
            <w:tcW w:w="921" w:type="dxa"/>
            <w:shd w:val="clear" w:color="auto" w:fill="auto"/>
            <w:noWrap/>
            <w:vAlign w:val="bottom"/>
            <w:hideMark/>
          </w:tcPr>
          <w:p w14:paraId="37CBD432"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0.105</w:t>
            </w:r>
          </w:p>
        </w:tc>
        <w:tc>
          <w:tcPr>
            <w:tcW w:w="1033" w:type="dxa"/>
            <w:shd w:val="clear" w:color="auto" w:fill="auto"/>
            <w:noWrap/>
            <w:vAlign w:val="bottom"/>
            <w:hideMark/>
          </w:tcPr>
          <w:p w14:paraId="21985809"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0.039</w:t>
            </w:r>
          </w:p>
        </w:tc>
        <w:tc>
          <w:tcPr>
            <w:tcW w:w="921" w:type="dxa"/>
            <w:shd w:val="clear" w:color="auto" w:fill="auto"/>
            <w:noWrap/>
            <w:vAlign w:val="bottom"/>
            <w:hideMark/>
          </w:tcPr>
          <w:p w14:paraId="6C760AE3"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0.005</w:t>
            </w:r>
          </w:p>
        </w:tc>
        <w:tc>
          <w:tcPr>
            <w:tcW w:w="1033" w:type="dxa"/>
            <w:shd w:val="clear" w:color="auto" w:fill="auto"/>
            <w:noWrap/>
            <w:vAlign w:val="bottom"/>
            <w:hideMark/>
          </w:tcPr>
          <w:p w14:paraId="078C9A75"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0.114</w:t>
            </w:r>
          </w:p>
        </w:tc>
        <w:tc>
          <w:tcPr>
            <w:tcW w:w="921" w:type="dxa"/>
            <w:shd w:val="clear" w:color="auto" w:fill="auto"/>
            <w:noWrap/>
            <w:vAlign w:val="bottom"/>
            <w:hideMark/>
          </w:tcPr>
          <w:p w14:paraId="380E34E0"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0.011</w:t>
            </w:r>
          </w:p>
        </w:tc>
        <w:tc>
          <w:tcPr>
            <w:tcW w:w="921" w:type="dxa"/>
            <w:shd w:val="clear" w:color="auto" w:fill="auto"/>
            <w:noWrap/>
            <w:vAlign w:val="bottom"/>
            <w:hideMark/>
          </w:tcPr>
          <w:p w14:paraId="140F3BF6"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0.039</w:t>
            </w:r>
          </w:p>
        </w:tc>
        <w:tc>
          <w:tcPr>
            <w:tcW w:w="989" w:type="dxa"/>
            <w:shd w:val="clear" w:color="auto" w:fill="auto"/>
            <w:noWrap/>
            <w:vAlign w:val="bottom"/>
            <w:hideMark/>
          </w:tcPr>
          <w:p w14:paraId="277C03E4"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0.099</w:t>
            </w:r>
          </w:p>
        </w:tc>
        <w:tc>
          <w:tcPr>
            <w:tcW w:w="1080" w:type="dxa"/>
            <w:shd w:val="clear" w:color="auto" w:fill="auto"/>
            <w:noWrap/>
            <w:vAlign w:val="bottom"/>
            <w:hideMark/>
          </w:tcPr>
          <w:p w14:paraId="5BAE0C28"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799989</w:t>
            </w:r>
          </w:p>
        </w:tc>
        <w:tc>
          <w:tcPr>
            <w:tcW w:w="1149" w:type="dxa"/>
            <w:shd w:val="clear" w:color="auto" w:fill="auto"/>
            <w:noWrap/>
            <w:vAlign w:val="bottom"/>
            <w:hideMark/>
          </w:tcPr>
          <w:p w14:paraId="3F153B90"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0.870</w:t>
            </w:r>
          </w:p>
        </w:tc>
      </w:tr>
      <w:tr w:rsidR="0079146A" w:rsidRPr="00E272A8" w14:paraId="2317514A" w14:textId="77777777" w:rsidTr="000A6FEE">
        <w:trPr>
          <w:trHeight w:val="274"/>
        </w:trPr>
        <w:tc>
          <w:tcPr>
            <w:tcW w:w="2065" w:type="dxa"/>
            <w:shd w:val="clear" w:color="auto" w:fill="auto"/>
            <w:noWrap/>
            <w:vAlign w:val="bottom"/>
            <w:hideMark/>
          </w:tcPr>
          <w:p w14:paraId="4D6D83F8" w14:textId="77777777" w:rsidR="0079146A" w:rsidRPr="003E7646" w:rsidRDefault="0079146A" w:rsidP="000A6FEE">
            <w:pPr>
              <w:spacing w:after="0" w:line="240" w:lineRule="auto"/>
              <w:rPr>
                <w:rFonts w:ascii="Calibri" w:eastAsia="Times New Roman" w:hAnsi="Calibri" w:cs="Times New Roman"/>
                <w:color w:val="000000"/>
                <w:lang w:val="en-GB" w:eastAsia="fr-FR"/>
              </w:rPr>
            </w:pPr>
            <w:r w:rsidRPr="003E7646">
              <w:rPr>
                <w:rFonts w:ascii="Calibri" w:eastAsia="Times New Roman" w:hAnsi="Calibri" w:cs="Times New Roman"/>
                <w:color w:val="000000"/>
                <w:lang w:val="en-GB" w:eastAsia="fr-FR"/>
              </w:rPr>
              <w:t>Forested Freshwater Swamp[FWS]</w:t>
            </w:r>
          </w:p>
        </w:tc>
        <w:tc>
          <w:tcPr>
            <w:tcW w:w="810" w:type="dxa"/>
            <w:shd w:val="clear" w:color="auto" w:fill="auto"/>
            <w:noWrap/>
            <w:vAlign w:val="bottom"/>
            <w:hideMark/>
          </w:tcPr>
          <w:p w14:paraId="7D6C8CEB"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0.319</w:t>
            </w:r>
          </w:p>
        </w:tc>
        <w:tc>
          <w:tcPr>
            <w:tcW w:w="810" w:type="dxa"/>
            <w:shd w:val="clear" w:color="auto" w:fill="auto"/>
            <w:noWrap/>
            <w:vAlign w:val="bottom"/>
            <w:hideMark/>
          </w:tcPr>
          <w:p w14:paraId="48670CAE"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0.490</w:t>
            </w:r>
          </w:p>
        </w:tc>
        <w:tc>
          <w:tcPr>
            <w:tcW w:w="921" w:type="dxa"/>
            <w:shd w:val="clear" w:color="auto" w:fill="auto"/>
            <w:noWrap/>
            <w:vAlign w:val="bottom"/>
            <w:hideMark/>
          </w:tcPr>
          <w:p w14:paraId="345E4C0C"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0.000</w:t>
            </w:r>
          </w:p>
        </w:tc>
        <w:tc>
          <w:tcPr>
            <w:tcW w:w="921" w:type="dxa"/>
            <w:shd w:val="clear" w:color="auto" w:fill="auto"/>
            <w:noWrap/>
            <w:vAlign w:val="bottom"/>
            <w:hideMark/>
          </w:tcPr>
          <w:p w14:paraId="20984439"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0.102</w:t>
            </w:r>
          </w:p>
        </w:tc>
        <w:tc>
          <w:tcPr>
            <w:tcW w:w="921" w:type="dxa"/>
            <w:shd w:val="clear" w:color="auto" w:fill="auto"/>
            <w:noWrap/>
            <w:vAlign w:val="bottom"/>
            <w:hideMark/>
          </w:tcPr>
          <w:p w14:paraId="0C7E0CB6"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0.518</w:t>
            </w:r>
          </w:p>
        </w:tc>
        <w:tc>
          <w:tcPr>
            <w:tcW w:w="921" w:type="dxa"/>
            <w:shd w:val="clear" w:color="auto" w:fill="auto"/>
            <w:noWrap/>
            <w:vAlign w:val="bottom"/>
            <w:hideMark/>
          </w:tcPr>
          <w:p w14:paraId="5ABA58F7"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0.599</w:t>
            </w:r>
          </w:p>
        </w:tc>
        <w:tc>
          <w:tcPr>
            <w:tcW w:w="1033" w:type="dxa"/>
            <w:shd w:val="clear" w:color="auto" w:fill="auto"/>
            <w:noWrap/>
            <w:vAlign w:val="bottom"/>
            <w:hideMark/>
          </w:tcPr>
          <w:p w14:paraId="39F3D412"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0.148</w:t>
            </w:r>
          </w:p>
        </w:tc>
        <w:tc>
          <w:tcPr>
            <w:tcW w:w="921" w:type="dxa"/>
            <w:shd w:val="clear" w:color="auto" w:fill="auto"/>
            <w:noWrap/>
            <w:vAlign w:val="bottom"/>
            <w:hideMark/>
          </w:tcPr>
          <w:p w14:paraId="5A1B964C"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0.007</w:t>
            </w:r>
          </w:p>
        </w:tc>
        <w:tc>
          <w:tcPr>
            <w:tcW w:w="1033" w:type="dxa"/>
            <w:shd w:val="clear" w:color="auto" w:fill="auto"/>
            <w:noWrap/>
            <w:vAlign w:val="bottom"/>
            <w:hideMark/>
          </w:tcPr>
          <w:p w14:paraId="6F61C0B1"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0.486</w:t>
            </w:r>
          </w:p>
        </w:tc>
        <w:tc>
          <w:tcPr>
            <w:tcW w:w="921" w:type="dxa"/>
            <w:shd w:val="clear" w:color="auto" w:fill="auto"/>
            <w:noWrap/>
            <w:vAlign w:val="bottom"/>
            <w:hideMark/>
          </w:tcPr>
          <w:p w14:paraId="142A3366"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0.025</w:t>
            </w:r>
          </w:p>
        </w:tc>
        <w:tc>
          <w:tcPr>
            <w:tcW w:w="921" w:type="dxa"/>
            <w:shd w:val="clear" w:color="auto" w:fill="auto"/>
            <w:noWrap/>
            <w:vAlign w:val="bottom"/>
            <w:hideMark/>
          </w:tcPr>
          <w:p w14:paraId="32029584"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0.088</w:t>
            </w:r>
          </w:p>
        </w:tc>
        <w:tc>
          <w:tcPr>
            <w:tcW w:w="989" w:type="dxa"/>
            <w:shd w:val="clear" w:color="auto" w:fill="auto"/>
            <w:noWrap/>
            <w:vAlign w:val="bottom"/>
            <w:hideMark/>
          </w:tcPr>
          <w:p w14:paraId="282EAB0B"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0.074</w:t>
            </w:r>
          </w:p>
        </w:tc>
        <w:tc>
          <w:tcPr>
            <w:tcW w:w="1080" w:type="dxa"/>
            <w:shd w:val="clear" w:color="auto" w:fill="auto"/>
            <w:noWrap/>
            <w:vAlign w:val="bottom"/>
            <w:hideMark/>
          </w:tcPr>
          <w:p w14:paraId="2164806B"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2150236</w:t>
            </w:r>
          </w:p>
        </w:tc>
        <w:tc>
          <w:tcPr>
            <w:tcW w:w="1149" w:type="dxa"/>
            <w:shd w:val="clear" w:color="auto" w:fill="auto"/>
            <w:noWrap/>
            <w:vAlign w:val="bottom"/>
            <w:hideMark/>
          </w:tcPr>
          <w:p w14:paraId="279F3DEC"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2.856</w:t>
            </w:r>
          </w:p>
        </w:tc>
      </w:tr>
      <w:tr w:rsidR="0079146A" w:rsidRPr="00E272A8" w14:paraId="4583BF83" w14:textId="77777777" w:rsidTr="000A6FEE">
        <w:trPr>
          <w:trHeight w:val="274"/>
        </w:trPr>
        <w:tc>
          <w:tcPr>
            <w:tcW w:w="2065" w:type="dxa"/>
            <w:shd w:val="clear" w:color="auto" w:fill="auto"/>
            <w:noWrap/>
            <w:vAlign w:val="bottom"/>
            <w:hideMark/>
          </w:tcPr>
          <w:p w14:paraId="50965375" w14:textId="77777777" w:rsidR="0079146A" w:rsidRPr="003E7646" w:rsidRDefault="0079146A" w:rsidP="000A6FEE">
            <w:pPr>
              <w:spacing w:after="0" w:line="240" w:lineRule="auto"/>
              <w:rPr>
                <w:rFonts w:ascii="Calibri" w:eastAsia="Times New Roman" w:hAnsi="Calibri" w:cs="Times New Roman"/>
                <w:color w:val="000000"/>
                <w:lang w:val="en-GB" w:eastAsia="fr-FR"/>
              </w:rPr>
            </w:pPr>
            <w:r w:rsidRPr="003E7646">
              <w:rPr>
                <w:rFonts w:ascii="Calibri" w:eastAsia="Times New Roman" w:hAnsi="Calibri" w:cs="Times New Roman"/>
                <w:color w:val="000000"/>
                <w:lang w:val="en-GB" w:eastAsia="fr-FR"/>
              </w:rPr>
              <w:t>Forest Plantation[FP]</w:t>
            </w:r>
          </w:p>
        </w:tc>
        <w:tc>
          <w:tcPr>
            <w:tcW w:w="810" w:type="dxa"/>
            <w:shd w:val="clear" w:color="auto" w:fill="auto"/>
            <w:noWrap/>
            <w:vAlign w:val="bottom"/>
            <w:hideMark/>
          </w:tcPr>
          <w:p w14:paraId="320C8599"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0.013</w:t>
            </w:r>
          </w:p>
        </w:tc>
        <w:tc>
          <w:tcPr>
            <w:tcW w:w="810" w:type="dxa"/>
            <w:shd w:val="clear" w:color="auto" w:fill="auto"/>
            <w:noWrap/>
            <w:vAlign w:val="bottom"/>
            <w:hideMark/>
          </w:tcPr>
          <w:p w14:paraId="256E0D1C"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0.014</w:t>
            </w:r>
          </w:p>
        </w:tc>
        <w:tc>
          <w:tcPr>
            <w:tcW w:w="921" w:type="dxa"/>
            <w:shd w:val="clear" w:color="auto" w:fill="auto"/>
            <w:noWrap/>
            <w:vAlign w:val="bottom"/>
            <w:hideMark/>
          </w:tcPr>
          <w:p w14:paraId="09F9AC70"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0.064</w:t>
            </w:r>
          </w:p>
        </w:tc>
        <w:tc>
          <w:tcPr>
            <w:tcW w:w="921" w:type="dxa"/>
            <w:shd w:val="clear" w:color="auto" w:fill="auto"/>
            <w:noWrap/>
            <w:vAlign w:val="bottom"/>
            <w:hideMark/>
          </w:tcPr>
          <w:p w14:paraId="4A59002E"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0.000</w:t>
            </w:r>
          </w:p>
        </w:tc>
        <w:tc>
          <w:tcPr>
            <w:tcW w:w="921" w:type="dxa"/>
            <w:shd w:val="clear" w:color="auto" w:fill="auto"/>
            <w:noWrap/>
            <w:vAlign w:val="bottom"/>
            <w:hideMark/>
          </w:tcPr>
          <w:p w14:paraId="5368C717"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0.118</w:t>
            </w:r>
          </w:p>
        </w:tc>
        <w:tc>
          <w:tcPr>
            <w:tcW w:w="921" w:type="dxa"/>
            <w:shd w:val="clear" w:color="auto" w:fill="auto"/>
            <w:noWrap/>
            <w:vAlign w:val="bottom"/>
            <w:hideMark/>
          </w:tcPr>
          <w:p w14:paraId="75AAAA26"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0.086</w:t>
            </w:r>
          </w:p>
        </w:tc>
        <w:tc>
          <w:tcPr>
            <w:tcW w:w="1033" w:type="dxa"/>
            <w:shd w:val="clear" w:color="auto" w:fill="auto"/>
            <w:noWrap/>
            <w:vAlign w:val="bottom"/>
            <w:hideMark/>
          </w:tcPr>
          <w:p w14:paraId="2F4E6A1E"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0.739</w:t>
            </w:r>
          </w:p>
        </w:tc>
        <w:tc>
          <w:tcPr>
            <w:tcW w:w="921" w:type="dxa"/>
            <w:shd w:val="clear" w:color="auto" w:fill="auto"/>
            <w:noWrap/>
            <w:vAlign w:val="bottom"/>
            <w:hideMark/>
          </w:tcPr>
          <w:p w14:paraId="6E49D38B"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0.105</w:t>
            </w:r>
          </w:p>
        </w:tc>
        <w:tc>
          <w:tcPr>
            <w:tcW w:w="1033" w:type="dxa"/>
            <w:shd w:val="clear" w:color="auto" w:fill="auto"/>
            <w:noWrap/>
            <w:vAlign w:val="bottom"/>
            <w:hideMark/>
          </w:tcPr>
          <w:p w14:paraId="214562C0"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1.811</w:t>
            </w:r>
          </w:p>
        </w:tc>
        <w:tc>
          <w:tcPr>
            <w:tcW w:w="921" w:type="dxa"/>
            <w:shd w:val="clear" w:color="auto" w:fill="auto"/>
            <w:noWrap/>
            <w:vAlign w:val="bottom"/>
            <w:hideMark/>
          </w:tcPr>
          <w:p w14:paraId="7DEA1EE9"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0.307</w:t>
            </w:r>
          </w:p>
        </w:tc>
        <w:tc>
          <w:tcPr>
            <w:tcW w:w="921" w:type="dxa"/>
            <w:shd w:val="clear" w:color="auto" w:fill="auto"/>
            <w:noWrap/>
            <w:vAlign w:val="bottom"/>
            <w:hideMark/>
          </w:tcPr>
          <w:p w14:paraId="19B0D592"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0.330</w:t>
            </w:r>
          </w:p>
        </w:tc>
        <w:tc>
          <w:tcPr>
            <w:tcW w:w="989" w:type="dxa"/>
            <w:shd w:val="clear" w:color="auto" w:fill="auto"/>
            <w:noWrap/>
            <w:vAlign w:val="bottom"/>
            <w:hideMark/>
          </w:tcPr>
          <w:p w14:paraId="2FFDFE82"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0.004</w:t>
            </w:r>
          </w:p>
        </w:tc>
        <w:tc>
          <w:tcPr>
            <w:tcW w:w="1080" w:type="dxa"/>
            <w:shd w:val="clear" w:color="auto" w:fill="auto"/>
            <w:noWrap/>
            <w:vAlign w:val="bottom"/>
            <w:hideMark/>
          </w:tcPr>
          <w:p w14:paraId="3E198B1B"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590138</w:t>
            </w:r>
          </w:p>
        </w:tc>
        <w:tc>
          <w:tcPr>
            <w:tcW w:w="1149" w:type="dxa"/>
            <w:shd w:val="clear" w:color="auto" w:fill="auto"/>
            <w:noWrap/>
            <w:vAlign w:val="bottom"/>
            <w:hideMark/>
          </w:tcPr>
          <w:p w14:paraId="74FA6864"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3.589</w:t>
            </w:r>
          </w:p>
        </w:tc>
      </w:tr>
      <w:tr w:rsidR="0079146A" w:rsidRPr="00E272A8" w14:paraId="1F007865" w14:textId="77777777" w:rsidTr="000A6FEE">
        <w:trPr>
          <w:trHeight w:val="274"/>
        </w:trPr>
        <w:tc>
          <w:tcPr>
            <w:tcW w:w="2065" w:type="dxa"/>
            <w:shd w:val="clear" w:color="auto" w:fill="auto"/>
            <w:noWrap/>
            <w:vAlign w:val="bottom"/>
            <w:hideMark/>
          </w:tcPr>
          <w:p w14:paraId="6A56CFBE" w14:textId="77777777" w:rsidR="0079146A" w:rsidRPr="003E7646" w:rsidRDefault="0079146A" w:rsidP="000A6FEE">
            <w:pPr>
              <w:spacing w:after="0" w:line="240" w:lineRule="auto"/>
              <w:rPr>
                <w:rFonts w:ascii="Calibri" w:eastAsia="Times New Roman" w:hAnsi="Calibri" w:cs="Times New Roman"/>
                <w:color w:val="000000"/>
                <w:lang w:val="en-GB" w:eastAsia="fr-FR"/>
              </w:rPr>
            </w:pPr>
            <w:r w:rsidRPr="003E7646">
              <w:rPr>
                <w:rFonts w:ascii="Calibri" w:eastAsia="Times New Roman" w:hAnsi="Calibri" w:cs="Times New Roman"/>
                <w:color w:val="000000"/>
                <w:lang w:val="en-GB" w:eastAsia="fr-FR"/>
              </w:rPr>
              <w:t>Disturbed Forest[DF]</w:t>
            </w:r>
          </w:p>
        </w:tc>
        <w:tc>
          <w:tcPr>
            <w:tcW w:w="810" w:type="dxa"/>
            <w:shd w:val="clear" w:color="auto" w:fill="auto"/>
            <w:noWrap/>
            <w:vAlign w:val="bottom"/>
            <w:hideMark/>
          </w:tcPr>
          <w:p w14:paraId="1F6C8CFC"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0.341</w:t>
            </w:r>
          </w:p>
        </w:tc>
        <w:tc>
          <w:tcPr>
            <w:tcW w:w="810" w:type="dxa"/>
            <w:shd w:val="clear" w:color="auto" w:fill="auto"/>
            <w:noWrap/>
            <w:vAlign w:val="bottom"/>
            <w:hideMark/>
          </w:tcPr>
          <w:p w14:paraId="226954AC"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0.105</w:t>
            </w:r>
          </w:p>
        </w:tc>
        <w:tc>
          <w:tcPr>
            <w:tcW w:w="921" w:type="dxa"/>
            <w:shd w:val="clear" w:color="auto" w:fill="auto"/>
            <w:noWrap/>
            <w:vAlign w:val="bottom"/>
            <w:hideMark/>
          </w:tcPr>
          <w:p w14:paraId="3DE21C02"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0.292</w:t>
            </w:r>
          </w:p>
        </w:tc>
        <w:tc>
          <w:tcPr>
            <w:tcW w:w="921" w:type="dxa"/>
            <w:shd w:val="clear" w:color="auto" w:fill="auto"/>
            <w:noWrap/>
            <w:vAlign w:val="bottom"/>
            <w:hideMark/>
          </w:tcPr>
          <w:p w14:paraId="2659442E"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0.093</w:t>
            </w:r>
          </w:p>
        </w:tc>
        <w:tc>
          <w:tcPr>
            <w:tcW w:w="921" w:type="dxa"/>
            <w:shd w:val="clear" w:color="auto" w:fill="auto"/>
            <w:noWrap/>
            <w:vAlign w:val="bottom"/>
            <w:hideMark/>
          </w:tcPr>
          <w:p w14:paraId="49996F2E"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0.000</w:t>
            </w:r>
          </w:p>
        </w:tc>
        <w:tc>
          <w:tcPr>
            <w:tcW w:w="921" w:type="dxa"/>
            <w:shd w:val="clear" w:color="auto" w:fill="auto"/>
            <w:noWrap/>
            <w:vAlign w:val="bottom"/>
            <w:hideMark/>
          </w:tcPr>
          <w:p w14:paraId="1E4B02B7"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0.355</w:t>
            </w:r>
          </w:p>
        </w:tc>
        <w:tc>
          <w:tcPr>
            <w:tcW w:w="1033" w:type="dxa"/>
            <w:shd w:val="clear" w:color="auto" w:fill="auto"/>
            <w:noWrap/>
            <w:vAlign w:val="bottom"/>
            <w:hideMark/>
          </w:tcPr>
          <w:p w14:paraId="3EB3F980"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0.331</w:t>
            </w:r>
          </w:p>
        </w:tc>
        <w:tc>
          <w:tcPr>
            <w:tcW w:w="921" w:type="dxa"/>
            <w:shd w:val="clear" w:color="auto" w:fill="auto"/>
            <w:noWrap/>
            <w:vAlign w:val="bottom"/>
            <w:hideMark/>
          </w:tcPr>
          <w:p w14:paraId="1977873B"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0.015</w:t>
            </w:r>
          </w:p>
        </w:tc>
        <w:tc>
          <w:tcPr>
            <w:tcW w:w="1033" w:type="dxa"/>
            <w:shd w:val="clear" w:color="auto" w:fill="auto"/>
            <w:noWrap/>
            <w:vAlign w:val="bottom"/>
            <w:hideMark/>
          </w:tcPr>
          <w:p w14:paraId="198BB335"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0.969</w:t>
            </w:r>
          </w:p>
        </w:tc>
        <w:tc>
          <w:tcPr>
            <w:tcW w:w="921" w:type="dxa"/>
            <w:shd w:val="clear" w:color="auto" w:fill="auto"/>
            <w:noWrap/>
            <w:vAlign w:val="bottom"/>
            <w:hideMark/>
          </w:tcPr>
          <w:p w14:paraId="1F66CAC1"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0.075</w:t>
            </w:r>
          </w:p>
        </w:tc>
        <w:tc>
          <w:tcPr>
            <w:tcW w:w="921" w:type="dxa"/>
            <w:shd w:val="clear" w:color="auto" w:fill="auto"/>
            <w:noWrap/>
            <w:vAlign w:val="bottom"/>
            <w:hideMark/>
          </w:tcPr>
          <w:p w14:paraId="457D0111"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0.193</w:t>
            </w:r>
          </w:p>
        </w:tc>
        <w:tc>
          <w:tcPr>
            <w:tcW w:w="989" w:type="dxa"/>
            <w:shd w:val="clear" w:color="auto" w:fill="auto"/>
            <w:noWrap/>
            <w:vAlign w:val="bottom"/>
            <w:hideMark/>
          </w:tcPr>
          <w:p w14:paraId="679EB06E"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0.013</w:t>
            </w:r>
          </w:p>
        </w:tc>
        <w:tc>
          <w:tcPr>
            <w:tcW w:w="1080" w:type="dxa"/>
            <w:shd w:val="clear" w:color="auto" w:fill="auto"/>
            <w:noWrap/>
            <w:vAlign w:val="bottom"/>
            <w:hideMark/>
          </w:tcPr>
          <w:p w14:paraId="4DE36232"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1723026</w:t>
            </w:r>
          </w:p>
        </w:tc>
        <w:tc>
          <w:tcPr>
            <w:tcW w:w="1149" w:type="dxa"/>
            <w:shd w:val="clear" w:color="auto" w:fill="auto"/>
            <w:noWrap/>
            <w:vAlign w:val="bottom"/>
            <w:hideMark/>
          </w:tcPr>
          <w:p w14:paraId="273B0A22"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2.782</w:t>
            </w:r>
          </w:p>
        </w:tc>
      </w:tr>
      <w:tr w:rsidR="0079146A" w:rsidRPr="00E272A8" w14:paraId="2F88983F" w14:textId="77777777" w:rsidTr="000A6FEE">
        <w:trPr>
          <w:trHeight w:val="274"/>
        </w:trPr>
        <w:tc>
          <w:tcPr>
            <w:tcW w:w="2065" w:type="dxa"/>
            <w:shd w:val="clear" w:color="auto" w:fill="auto"/>
            <w:noWrap/>
            <w:vAlign w:val="bottom"/>
            <w:hideMark/>
          </w:tcPr>
          <w:p w14:paraId="70177D73" w14:textId="77777777" w:rsidR="0079146A" w:rsidRPr="003E7646" w:rsidRDefault="0079146A" w:rsidP="000A6FEE">
            <w:pPr>
              <w:spacing w:after="0" w:line="240" w:lineRule="auto"/>
              <w:rPr>
                <w:rFonts w:ascii="Calibri" w:eastAsia="Times New Roman" w:hAnsi="Calibri" w:cs="Times New Roman"/>
                <w:color w:val="000000"/>
                <w:lang w:val="en-GB" w:eastAsia="fr-FR"/>
              </w:rPr>
            </w:pPr>
            <w:r w:rsidRPr="003E7646">
              <w:rPr>
                <w:rFonts w:ascii="Calibri" w:eastAsia="Times New Roman" w:hAnsi="Calibri" w:cs="Times New Roman"/>
                <w:color w:val="000000"/>
                <w:lang w:val="en-GB" w:eastAsia="fr-FR"/>
              </w:rPr>
              <w:t>Tree Crop Plantation[TCP]</w:t>
            </w:r>
          </w:p>
        </w:tc>
        <w:tc>
          <w:tcPr>
            <w:tcW w:w="810" w:type="dxa"/>
            <w:shd w:val="clear" w:color="auto" w:fill="auto"/>
            <w:noWrap/>
            <w:vAlign w:val="bottom"/>
            <w:hideMark/>
          </w:tcPr>
          <w:p w14:paraId="50349EE9"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0.096</w:t>
            </w:r>
          </w:p>
        </w:tc>
        <w:tc>
          <w:tcPr>
            <w:tcW w:w="810" w:type="dxa"/>
            <w:shd w:val="clear" w:color="auto" w:fill="auto"/>
            <w:noWrap/>
            <w:vAlign w:val="bottom"/>
            <w:hideMark/>
          </w:tcPr>
          <w:p w14:paraId="0DC12D7C"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0.055</w:t>
            </w:r>
          </w:p>
        </w:tc>
        <w:tc>
          <w:tcPr>
            <w:tcW w:w="921" w:type="dxa"/>
            <w:shd w:val="clear" w:color="auto" w:fill="auto"/>
            <w:noWrap/>
            <w:vAlign w:val="bottom"/>
            <w:hideMark/>
          </w:tcPr>
          <w:p w14:paraId="46FAA38C"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0.307</w:t>
            </w:r>
          </w:p>
        </w:tc>
        <w:tc>
          <w:tcPr>
            <w:tcW w:w="921" w:type="dxa"/>
            <w:shd w:val="clear" w:color="auto" w:fill="auto"/>
            <w:noWrap/>
            <w:vAlign w:val="bottom"/>
            <w:hideMark/>
          </w:tcPr>
          <w:p w14:paraId="1860FFDD"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0.163</w:t>
            </w:r>
          </w:p>
        </w:tc>
        <w:tc>
          <w:tcPr>
            <w:tcW w:w="921" w:type="dxa"/>
            <w:shd w:val="clear" w:color="auto" w:fill="auto"/>
            <w:noWrap/>
            <w:vAlign w:val="bottom"/>
            <w:hideMark/>
          </w:tcPr>
          <w:p w14:paraId="5C447822"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0.277</w:t>
            </w:r>
          </w:p>
        </w:tc>
        <w:tc>
          <w:tcPr>
            <w:tcW w:w="921" w:type="dxa"/>
            <w:shd w:val="clear" w:color="auto" w:fill="auto"/>
            <w:noWrap/>
            <w:vAlign w:val="bottom"/>
            <w:hideMark/>
          </w:tcPr>
          <w:p w14:paraId="49C188B1"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0.000</w:t>
            </w:r>
          </w:p>
        </w:tc>
        <w:tc>
          <w:tcPr>
            <w:tcW w:w="1033" w:type="dxa"/>
            <w:shd w:val="clear" w:color="auto" w:fill="auto"/>
            <w:noWrap/>
            <w:vAlign w:val="bottom"/>
            <w:hideMark/>
          </w:tcPr>
          <w:p w14:paraId="20A5CE10"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0.426</w:t>
            </w:r>
          </w:p>
        </w:tc>
        <w:tc>
          <w:tcPr>
            <w:tcW w:w="921" w:type="dxa"/>
            <w:shd w:val="clear" w:color="auto" w:fill="auto"/>
            <w:noWrap/>
            <w:vAlign w:val="bottom"/>
            <w:hideMark/>
          </w:tcPr>
          <w:p w14:paraId="13DEF489"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0.086</w:t>
            </w:r>
          </w:p>
        </w:tc>
        <w:tc>
          <w:tcPr>
            <w:tcW w:w="1033" w:type="dxa"/>
            <w:shd w:val="clear" w:color="auto" w:fill="auto"/>
            <w:noWrap/>
            <w:vAlign w:val="bottom"/>
            <w:hideMark/>
          </w:tcPr>
          <w:p w14:paraId="6B57F280"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1.349</w:t>
            </w:r>
          </w:p>
        </w:tc>
        <w:tc>
          <w:tcPr>
            <w:tcW w:w="921" w:type="dxa"/>
            <w:shd w:val="clear" w:color="auto" w:fill="auto"/>
            <w:noWrap/>
            <w:vAlign w:val="bottom"/>
            <w:hideMark/>
          </w:tcPr>
          <w:p w14:paraId="27FF0453"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0.170</w:t>
            </w:r>
          </w:p>
        </w:tc>
        <w:tc>
          <w:tcPr>
            <w:tcW w:w="921" w:type="dxa"/>
            <w:shd w:val="clear" w:color="auto" w:fill="auto"/>
            <w:noWrap/>
            <w:vAlign w:val="bottom"/>
            <w:hideMark/>
          </w:tcPr>
          <w:p w14:paraId="7D55A650"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0.218</w:t>
            </w:r>
          </w:p>
        </w:tc>
        <w:tc>
          <w:tcPr>
            <w:tcW w:w="989" w:type="dxa"/>
            <w:shd w:val="clear" w:color="auto" w:fill="auto"/>
            <w:noWrap/>
            <w:vAlign w:val="bottom"/>
            <w:hideMark/>
          </w:tcPr>
          <w:p w14:paraId="59DA33D0"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0.016</w:t>
            </w:r>
          </w:p>
        </w:tc>
        <w:tc>
          <w:tcPr>
            <w:tcW w:w="1080" w:type="dxa"/>
            <w:shd w:val="clear" w:color="auto" w:fill="auto"/>
            <w:noWrap/>
            <w:vAlign w:val="bottom"/>
            <w:hideMark/>
          </w:tcPr>
          <w:p w14:paraId="23028A02"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1599308</w:t>
            </w:r>
          </w:p>
        </w:tc>
        <w:tc>
          <w:tcPr>
            <w:tcW w:w="1149" w:type="dxa"/>
            <w:shd w:val="clear" w:color="auto" w:fill="auto"/>
            <w:noWrap/>
            <w:vAlign w:val="bottom"/>
            <w:hideMark/>
          </w:tcPr>
          <w:p w14:paraId="3375213B"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3.162</w:t>
            </w:r>
          </w:p>
        </w:tc>
      </w:tr>
      <w:tr w:rsidR="0079146A" w:rsidRPr="00E272A8" w14:paraId="6A2A102F" w14:textId="77777777" w:rsidTr="000A6FEE">
        <w:trPr>
          <w:trHeight w:val="274"/>
        </w:trPr>
        <w:tc>
          <w:tcPr>
            <w:tcW w:w="2065" w:type="dxa"/>
            <w:shd w:val="clear" w:color="auto" w:fill="auto"/>
            <w:noWrap/>
            <w:vAlign w:val="bottom"/>
            <w:hideMark/>
          </w:tcPr>
          <w:p w14:paraId="26456B20" w14:textId="77777777" w:rsidR="0079146A" w:rsidRPr="003E7646" w:rsidRDefault="0079146A" w:rsidP="000A6FEE">
            <w:pPr>
              <w:spacing w:after="0" w:line="240" w:lineRule="auto"/>
              <w:rPr>
                <w:rFonts w:ascii="Calibri" w:eastAsia="Times New Roman" w:hAnsi="Calibri" w:cs="Times New Roman"/>
                <w:color w:val="000000"/>
                <w:lang w:val="en-GB" w:eastAsia="fr-FR"/>
              </w:rPr>
            </w:pPr>
            <w:r w:rsidRPr="003E7646">
              <w:rPr>
                <w:rFonts w:ascii="Calibri" w:eastAsia="Times New Roman" w:hAnsi="Calibri" w:cs="Times New Roman"/>
                <w:color w:val="000000"/>
                <w:lang w:val="en-GB" w:eastAsia="fr-FR"/>
              </w:rPr>
              <w:t>Savanna Woodland[SW]</w:t>
            </w:r>
          </w:p>
        </w:tc>
        <w:tc>
          <w:tcPr>
            <w:tcW w:w="810" w:type="dxa"/>
            <w:shd w:val="clear" w:color="auto" w:fill="auto"/>
            <w:noWrap/>
            <w:vAlign w:val="bottom"/>
            <w:hideMark/>
          </w:tcPr>
          <w:p w14:paraId="502B73FB"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0.050</w:t>
            </w:r>
          </w:p>
        </w:tc>
        <w:tc>
          <w:tcPr>
            <w:tcW w:w="810" w:type="dxa"/>
            <w:shd w:val="clear" w:color="auto" w:fill="auto"/>
            <w:noWrap/>
            <w:vAlign w:val="bottom"/>
            <w:hideMark/>
          </w:tcPr>
          <w:p w14:paraId="2E0D375B"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0.029</w:t>
            </w:r>
          </w:p>
        </w:tc>
        <w:tc>
          <w:tcPr>
            <w:tcW w:w="921" w:type="dxa"/>
            <w:shd w:val="clear" w:color="auto" w:fill="auto"/>
            <w:noWrap/>
            <w:vAlign w:val="bottom"/>
            <w:hideMark/>
          </w:tcPr>
          <w:p w14:paraId="4C11695C"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0.105</w:t>
            </w:r>
          </w:p>
        </w:tc>
        <w:tc>
          <w:tcPr>
            <w:tcW w:w="921" w:type="dxa"/>
            <w:shd w:val="clear" w:color="auto" w:fill="auto"/>
            <w:noWrap/>
            <w:vAlign w:val="bottom"/>
            <w:hideMark/>
          </w:tcPr>
          <w:p w14:paraId="5303DD51"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0.055</w:t>
            </w:r>
          </w:p>
        </w:tc>
        <w:tc>
          <w:tcPr>
            <w:tcW w:w="921" w:type="dxa"/>
            <w:shd w:val="clear" w:color="auto" w:fill="auto"/>
            <w:noWrap/>
            <w:vAlign w:val="bottom"/>
            <w:hideMark/>
          </w:tcPr>
          <w:p w14:paraId="564E3FAC"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0.262</w:t>
            </w:r>
          </w:p>
        </w:tc>
        <w:tc>
          <w:tcPr>
            <w:tcW w:w="921" w:type="dxa"/>
            <w:shd w:val="clear" w:color="auto" w:fill="auto"/>
            <w:noWrap/>
            <w:vAlign w:val="bottom"/>
            <w:hideMark/>
          </w:tcPr>
          <w:p w14:paraId="12ED7BC2"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0.081</w:t>
            </w:r>
          </w:p>
        </w:tc>
        <w:tc>
          <w:tcPr>
            <w:tcW w:w="1033" w:type="dxa"/>
            <w:shd w:val="clear" w:color="auto" w:fill="auto"/>
            <w:noWrap/>
            <w:vAlign w:val="bottom"/>
            <w:hideMark/>
          </w:tcPr>
          <w:p w14:paraId="3BB185E3"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0.000</w:t>
            </w:r>
          </w:p>
        </w:tc>
        <w:tc>
          <w:tcPr>
            <w:tcW w:w="921" w:type="dxa"/>
            <w:shd w:val="clear" w:color="auto" w:fill="auto"/>
            <w:noWrap/>
            <w:vAlign w:val="bottom"/>
            <w:hideMark/>
          </w:tcPr>
          <w:p w14:paraId="246A2916"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1.291</w:t>
            </w:r>
          </w:p>
        </w:tc>
        <w:tc>
          <w:tcPr>
            <w:tcW w:w="1033" w:type="dxa"/>
            <w:shd w:val="clear" w:color="000000" w:fill="FFFF00"/>
            <w:noWrap/>
            <w:vAlign w:val="bottom"/>
            <w:hideMark/>
          </w:tcPr>
          <w:p w14:paraId="17B6FFBF"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10.060</w:t>
            </w:r>
          </w:p>
        </w:tc>
        <w:tc>
          <w:tcPr>
            <w:tcW w:w="921" w:type="dxa"/>
            <w:shd w:val="clear" w:color="auto" w:fill="auto"/>
            <w:noWrap/>
            <w:vAlign w:val="bottom"/>
            <w:hideMark/>
          </w:tcPr>
          <w:p w14:paraId="627DF230"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2.835</w:t>
            </w:r>
          </w:p>
        </w:tc>
        <w:tc>
          <w:tcPr>
            <w:tcW w:w="921" w:type="dxa"/>
            <w:shd w:val="clear" w:color="auto" w:fill="auto"/>
            <w:noWrap/>
            <w:vAlign w:val="bottom"/>
            <w:hideMark/>
          </w:tcPr>
          <w:p w14:paraId="14C1174C"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2.621</w:t>
            </w:r>
          </w:p>
        </w:tc>
        <w:tc>
          <w:tcPr>
            <w:tcW w:w="989" w:type="dxa"/>
            <w:shd w:val="clear" w:color="auto" w:fill="auto"/>
            <w:noWrap/>
            <w:vAlign w:val="bottom"/>
            <w:hideMark/>
          </w:tcPr>
          <w:p w14:paraId="4EA77BC0"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0.036</w:t>
            </w:r>
          </w:p>
        </w:tc>
        <w:tc>
          <w:tcPr>
            <w:tcW w:w="1080" w:type="dxa"/>
            <w:shd w:val="clear" w:color="auto" w:fill="auto"/>
            <w:noWrap/>
            <w:vAlign w:val="bottom"/>
            <w:hideMark/>
          </w:tcPr>
          <w:p w14:paraId="0A4356FC"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9750635</w:t>
            </w:r>
          </w:p>
        </w:tc>
        <w:tc>
          <w:tcPr>
            <w:tcW w:w="1149" w:type="dxa"/>
            <w:shd w:val="clear" w:color="000000" w:fill="FFFF00"/>
            <w:noWrap/>
            <w:vAlign w:val="bottom"/>
            <w:hideMark/>
          </w:tcPr>
          <w:p w14:paraId="546CBA0B"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17.425</w:t>
            </w:r>
          </w:p>
        </w:tc>
      </w:tr>
      <w:tr w:rsidR="0079146A" w:rsidRPr="00E272A8" w14:paraId="487EED9C" w14:textId="77777777" w:rsidTr="000A6FEE">
        <w:trPr>
          <w:trHeight w:val="274"/>
        </w:trPr>
        <w:tc>
          <w:tcPr>
            <w:tcW w:w="2065" w:type="dxa"/>
            <w:shd w:val="clear" w:color="auto" w:fill="auto"/>
            <w:noWrap/>
            <w:vAlign w:val="bottom"/>
            <w:hideMark/>
          </w:tcPr>
          <w:p w14:paraId="6ABBD342" w14:textId="77777777" w:rsidR="0079146A" w:rsidRPr="003E7646" w:rsidRDefault="0079146A" w:rsidP="000A6FEE">
            <w:pPr>
              <w:spacing w:after="0" w:line="240" w:lineRule="auto"/>
              <w:rPr>
                <w:rFonts w:ascii="Calibri" w:eastAsia="Times New Roman" w:hAnsi="Calibri" w:cs="Times New Roman"/>
                <w:color w:val="000000"/>
                <w:lang w:val="en-GB" w:eastAsia="fr-FR"/>
              </w:rPr>
            </w:pPr>
            <w:r w:rsidRPr="003E7646">
              <w:rPr>
                <w:rFonts w:ascii="Calibri" w:eastAsia="Times New Roman" w:hAnsi="Calibri" w:cs="Times New Roman"/>
                <w:color w:val="000000"/>
                <w:lang w:val="en-GB" w:eastAsia="fr-FR"/>
              </w:rPr>
              <w:t>Grassland[GL]</w:t>
            </w:r>
          </w:p>
        </w:tc>
        <w:tc>
          <w:tcPr>
            <w:tcW w:w="810" w:type="dxa"/>
            <w:shd w:val="clear" w:color="auto" w:fill="auto"/>
            <w:noWrap/>
            <w:vAlign w:val="bottom"/>
            <w:hideMark/>
          </w:tcPr>
          <w:p w14:paraId="42A4724E"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0.001</w:t>
            </w:r>
          </w:p>
        </w:tc>
        <w:tc>
          <w:tcPr>
            <w:tcW w:w="810" w:type="dxa"/>
            <w:shd w:val="clear" w:color="auto" w:fill="auto"/>
            <w:noWrap/>
            <w:vAlign w:val="bottom"/>
            <w:hideMark/>
          </w:tcPr>
          <w:p w14:paraId="39C1E052"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0.004</w:t>
            </w:r>
          </w:p>
        </w:tc>
        <w:tc>
          <w:tcPr>
            <w:tcW w:w="921" w:type="dxa"/>
            <w:shd w:val="clear" w:color="auto" w:fill="auto"/>
            <w:noWrap/>
            <w:vAlign w:val="bottom"/>
            <w:hideMark/>
          </w:tcPr>
          <w:p w14:paraId="5DC7764A"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0.493</w:t>
            </w:r>
          </w:p>
        </w:tc>
        <w:tc>
          <w:tcPr>
            <w:tcW w:w="921" w:type="dxa"/>
            <w:shd w:val="clear" w:color="auto" w:fill="auto"/>
            <w:noWrap/>
            <w:vAlign w:val="bottom"/>
            <w:hideMark/>
          </w:tcPr>
          <w:p w14:paraId="4811E02E"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0.001</w:t>
            </w:r>
          </w:p>
        </w:tc>
        <w:tc>
          <w:tcPr>
            <w:tcW w:w="921" w:type="dxa"/>
            <w:shd w:val="clear" w:color="auto" w:fill="auto"/>
            <w:noWrap/>
            <w:vAlign w:val="bottom"/>
            <w:hideMark/>
          </w:tcPr>
          <w:p w14:paraId="70D222BE"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0.005</w:t>
            </w:r>
          </w:p>
        </w:tc>
        <w:tc>
          <w:tcPr>
            <w:tcW w:w="921" w:type="dxa"/>
            <w:shd w:val="clear" w:color="auto" w:fill="auto"/>
            <w:noWrap/>
            <w:vAlign w:val="bottom"/>
            <w:hideMark/>
          </w:tcPr>
          <w:p w14:paraId="488BD1A7"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0.001</w:t>
            </w:r>
          </w:p>
        </w:tc>
        <w:tc>
          <w:tcPr>
            <w:tcW w:w="1033" w:type="dxa"/>
            <w:shd w:val="clear" w:color="auto" w:fill="auto"/>
            <w:noWrap/>
            <w:vAlign w:val="bottom"/>
            <w:hideMark/>
          </w:tcPr>
          <w:p w14:paraId="36F6CC9C"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1.739</w:t>
            </w:r>
          </w:p>
        </w:tc>
        <w:tc>
          <w:tcPr>
            <w:tcW w:w="921" w:type="dxa"/>
            <w:shd w:val="clear" w:color="auto" w:fill="auto"/>
            <w:noWrap/>
            <w:vAlign w:val="bottom"/>
            <w:hideMark/>
          </w:tcPr>
          <w:p w14:paraId="35144774"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0.000</w:t>
            </w:r>
          </w:p>
        </w:tc>
        <w:tc>
          <w:tcPr>
            <w:tcW w:w="1033" w:type="dxa"/>
            <w:shd w:val="clear" w:color="000000" w:fill="FFFF00"/>
            <w:noWrap/>
            <w:vAlign w:val="bottom"/>
            <w:hideMark/>
          </w:tcPr>
          <w:p w14:paraId="6605EB41"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9.018</w:t>
            </w:r>
          </w:p>
        </w:tc>
        <w:tc>
          <w:tcPr>
            <w:tcW w:w="921" w:type="dxa"/>
            <w:shd w:val="clear" w:color="auto" w:fill="auto"/>
            <w:noWrap/>
            <w:vAlign w:val="bottom"/>
            <w:hideMark/>
          </w:tcPr>
          <w:p w14:paraId="0C1F0CB6"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1.077</w:t>
            </w:r>
          </w:p>
        </w:tc>
        <w:tc>
          <w:tcPr>
            <w:tcW w:w="921" w:type="dxa"/>
            <w:shd w:val="clear" w:color="auto" w:fill="auto"/>
            <w:noWrap/>
            <w:vAlign w:val="bottom"/>
            <w:hideMark/>
          </w:tcPr>
          <w:p w14:paraId="1E374B68"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2.750</w:t>
            </w:r>
          </w:p>
        </w:tc>
        <w:tc>
          <w:tcPr>
            <w:tcW w:w="989" w:type="dxa"/>
            <w:shd w:val="clear" w:color="auto" w:fill="auto"/>
            <w:noWrap/>
            <w:vAlign w:val="bottom"/>
            <w:hideMark/>
          </w:tcPr>
          <w:p w14:paraId="4A548B7B"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0.105</w:t>
            </w:r>
          </w:p>
        </w:tc>
        <w:tc>
          <w:tcPr>
            <w:tcW w:w="1080" w:type="dxa"/>
            <w:shd w:val="clear" w:color="auto" w:fill="auto"/>
            <w:noWrap/>
            <w:vAlign w:val="bottom"/>
            <w:hideMark/>
          </w:tcPr>
          <w:p w14:paraId="2877B817"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7537866</w:t>
            </w:r>
          </w:p>
        </w:tc>
        <w:tc>
          <w:tcPr>
            <w:tcW w:w="1149" w:type="dxa"/>
            <w:shd w:val="clear" w:color="000000" w:fill="FFFF00"/>
            <w:noWrap/>
            <w:vAlign w:val="bottom"/>
            <w:hideMark/>
          </w:tcPr>
          <w:p w14:paraId="13DE0BFF"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15.195</w:t>
            </w:r>
          </w:p>
        </w:tc>
      </w:tr>
      <w:tr w:rsidR="0079146A" w:rsidRPr="00E272A8" w14:paraId="1D8DF078" w14:textId="77777777" w:rsidTr="000A6FEE">
        <w:trPr>
          <w:trHeight w:val="274"/>
        </w:trPr>
        <w:tc>
          <w:tcPr>
            <w:tcW w:w="2065" w:type="dxa"/>
            <w:shd w:val="clear" w:color="auto" w:fill="auto"/>
            <w:noWrap/>
            <w:vAlign w:val="bottom"/>
            <w:hideMark/>
          </w:tcPr>
          <w:p w14:paraId="486E4772" w14:textId="77777777" w:rsidR="0079146A" w:rsidRPr="003E7646" w:rsidRDefault="0079146A" w:rsidP="000A6FEE">
            <w:pPr>
              <w:spacing w:after="0" w:line="240" w:lineRule="auto"/>
              <w:rPr>
                <w:rFonts w:ascii="Calibri" w:eastAsia="Times New Roman" w:hAnsi="Calibri" w:cs="Times New Roman"/>
                <w:color w:val="000000"/>
                <w:lang w:val="en-GB" w:eastAsia="fr-FR"/>
              </w:rPr>
            </w:pPr>
            <w:r w:rsidRPr="003E7646">
              <w:rPr>
                <w:rFonts w:ascii="Calibri" w:eastAsia="Times New Roman" w:hAnsi="Calibri" w:cs="Times New Roman"/>
                <w:color w:val="000000"/>
                <w:lang w:val="en-GB" w:eastAsia="fr-FR"/>
              </w:rPr>
              <w:t>Arable Land[AL]</w:t>
            </w:r>
          </w:p>
        </w:tc>
        <w:tc>
          <w:tcPr>
            <w:tcW w:w="810" w:type="dxa"/>
            <w:shd w:val="clear" w:color="auto" w:fill="auto"/>
            <w:noWrap/>
            <w:vAlign w:val="bottom"/>
            <w:hideMark/>
          </w:tcPr>
          <w:p w14:paraId="49B7CF15"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0.062</w:t>
            </w:r>
          </w:p>
        </w:tc>
        <w:tc>
          <w:tcPr>
            <w:tcW w:w="810" w:type="dxa"/>
            <w:shd w:val="clear" w:color="auto" w:fill="auto"/>
            <w:noWrap/>
            <w:vAlign w:val="bottom"/>
            <w:hideMark/>
          </w:tcPr>
          <w:p w14:paraId="2B903D56"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0.058</w:t>
            </w:r>
          </w:p>
        </w:tc>
        <w:tc>
          <w:tcPr>
            <w:tcW w:w="921" w:type="dxa"/>
            <w:shd w:val="clear" w:color="auto" w:fill="auto"/>
            <w:noWrap/>
            <w:vAlign w:val="bottom"/>
            <w:hideMark/>
          </w:tcPr>
          <w:p w14:paraId="578DC483"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0.760</w:t>
            </w:r>
          </w:p>
        </w:tc>
        <w:tc>
          <w:tcPr>
            <w:tcW w:w="921" w:type="dxa"/>
            <w:shd w:val="clear" w:color="auto" w:fill="auto"/>
            <w:noWrap/>
            <w:vAlign w:val="bottom"/>
            <w:hideMark/>
          </w:tcPr>
          <w:p w14:paraId="74B8BF3C"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0.138</w:t>
            </w:r>
          </w:p>
        </w:tc>
        <w:tc>
          <w:tcPr>
            <w:tcW w:w="921" w:type="dxa"/>
            <w:shd w:val="clear" w:color="auto" w:fill="auto"/>
            <w:noWrap/>
            <w:vAlign w:val="bottom"/>
            <w:hideMark/>
          </w:tcPr>
          <w:p w14:paraId="6E8D6558"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0.415</w:t>
            </w:r>
          </w:p>
        </w:tc>
        <w:tc>
          <w:tcPr>
            <w:tcW w:w="921" w:type="dxa"/>
            <w:shd w:val="clear" w:color="auto" w:fill="auto"/>
            <w:noWrap/>
            <w:vAlign w:val="bottom"/>
            <w:hideMark/>
          </w:tcPr>
          <w:p w14:paraId="4175C73F"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0.318</w:t>
            </w:r>
          </w:p>
        </w:tc>
        <w:tc>
          <w:tcPr>
            <w:tcW w:w="1033" w:type="dxa"/>
            <w:shd w:val="clear" w:color="000000" w:fill="FFFF00"/>
            <w:noWrap/>
            <w:vAlign w:val="bottom"/>
            <w:hideMark/>
          </w:tcPr>
          <w:p w14:paraId="5E69937A"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7.317</w:t>
            </w:r>
          </w:p>
        </w:tc>
        <w:tc>
          <w:tcPr>
            <w:tcW w:w="921" w:type="dxa"/>
            <w:shd w:val="clear" w:color="000000" w:fill="FFFF00"/>
            <w:noWrap/>
            <w:vAlign w:val="bottom"/>
            <w:hideMark/>
          </w:tcPr>
          <w:p w14:paraId="134B9620"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7.703</w:t>
            </w:r>
          </w:p>
        </w:tc>
        <w:tc>
          <w:tcPr>
            <w:tcW w:w="1033" w:type="dxa"/>
            <w:shd w:val="clear" w:color="auto" w:fill="auto"/>
            <w:noWrap/>
            <w:vAlign w:val="bottom"/>
            <w:hideMark/>
          </w:tcPr>
          <w:p w14:paraId="55CB0531"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0.000</w:t>
            </w:r>
          </w:p>
        </w:tc>
        <w:tc>
          <w:tcPr>
            <w:tcW w:w="921" w:type="dxa"/>
            <w:shd w:val="clear" w:color="000000" w:fill="FFFF00"/>
            <w:noWrap/>
            <w:vAlign w:val="bottom"/>
            <w:hideMark/>
          </w:tcPr>
          <w:p w14:paraId="68931226"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3.848</w:t>
            </w:r>
          </w:p>
        </w:tc>
        <w:tc>
          <w:tcPr>
            <w:tcW w:w="921" w:type="dxa"/>
            <w:shd w:val="clear" w:color="000000" w:fill="FFFF00"/>
            <w:noWrap/>
            <w:vAlign w:val="bottom"/>
            <w:hideMark/>
          </w:tcPr>
          <w:p w14:paraId="6D2C247A"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4.652</w:t>
            </w:r>
          </w:p>
        </w:tc>
        <w:tc>
          <w:tcPr>
            <w:tcW w:w="989" w:type="dxa"/>
            <w:shd w:val="clear" w:color="auto" w:fill="auto"/>
            <w:noWrap/>
            <w:vAlign w:val="bottom"/>
            <w:hideMark/>
          </w:tcPr>
          <w:p w14:paraId="51805302"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0.219</w:t>
            </w:r>
          </w:p>
        </w:tc>
        <w:tc>
          <w:tcPr>
            <w:tcW w:w="1080" w:type="dxa"/>
            <w:shd w:val="clear" w:color="auto" w:fill="auto"/>
            <w:noWrap/>
            <w:vAlign w:val="bottom"/>
            <w:hideMark/>
          </w:tcPr>
          <w:p w14:paraId="42FD42C7"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23767489</w:t>
            </w:r>
          </w:p>
        </w:tc>
        <w:tc>
          <w:tcPr>
            <w:tcW w:w="1149" w:type="dxa"/>
            <w:shd w:val="clear" w:color="000000" w:fill="FFFF00"/>
            <w:noWrap/>
            <w:vAlign w:val="bottom"/>
            <w:hideMark/>
          </w:tcPr>
          <w:p w14:paraId="08F797F9"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25.490</w:t>
            </w:r>
          </w:p>
        </w:tc>
      </w:tr>
      <w:tr w:rsidR="0079146A" w:rsidRPr="00E272A8" w14:paraId="6578D189" w14:textId="77777777" w:rsidTr="000A6FEE">
        <w:trPr>
          <w:trHeight w:val="274"/>
        </w:trPr>
        <w:tc>
          <w:tcPr>
            <w:tcW w:w="2065" w:type="dxa"/>
            <w:shd w:val="clear" w:color="auto" w:fill="auto"/>
            <w:noWrap/>
            <w:vAlign w:val="bottom"/>
            <w:hideMark/>
          </w:tcPr>
          <w:p w14:paraId="694EEA3B" w14:textId="77777777" w:rsidR="0079146A" w:rsidRPr="003E7646" w:rsidRDefault="0079146A" w:rsidP="000A6FEE">
            <w:pPr>
              <w:spacing w:after="0" w:line="240" w:lineRule="auto"/>
              <w:rPr>
                <w:rFonts w:ascii="Calibri" w:eastAsia="Times New Roman" w:hAnsi="Calibri" w:cs="Times New Roman"/>
                <w:color w:val="000000"/>
                <w:lang w:val="en-GB" w:eastAsia="fr-FR"/>
              </w:rPr>
            </w:pPr>
            <w:r w:rsidRPr="003E7646">
              <w:rPr>
                <w:rFonts w:ascii="Calibri" w:eastAsia="Times New Roman" w:hAnsi="Calibri" w:cs="Times New Roman"/>
                <w:color w:val="000000"/>
                <w:lang w:val="en-GB" w:eastAsia="fr-FR"/>
              </w:rPr>
              <w:t>Settlements[SET]</w:t>
            </w:r>
          </w:p>
        </w:tc>
        <w:tc>
          <w:tcPr>
            <w:tcW w:w="810" w:type="dxa"/>
            <w:shd w:val="clear" w:color="auto" w:fill="auto"/>
            <w:noWrap/>
            <w:vAlign w:val="bottom"/>
            <w:hideMark/>
          </w:tcPr>
          <w:p w14:paraId="137CD3F2"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0.030</w:t>
            </w:r>
          </w:p>
        </w:tc>
        <w:tc>
          <w:tcPr>
            <w:tcW w:w="810" w:type="dxa"/>
            <w:shd w:val="clear" w:color="auto" w:fill="auto"/>
            <w:noWrap/>
            <w:vAlign w:val="bottom"/>
            <w:hideMark/>
          </w:tcPr>
          <w:p w14:paraId="36DB9DB7"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0.036</w:t>
            </w:r>
          </w:p>
        </w:tc>
        <w:tc>
          <w:tcPr>
            <w:tcW w:w="921" w:type="dxa"/>
            <w:shd w:val="clear" w:color="auto" w:fill="auto"/>
            <w:noWrap/>
            <w:vAlign w:val="bottom"/>
            <w:hideMark/>
          </w:tcPr>
          <w:p w14:paraId="223E552B"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0.143</w:t>
            </w:r>
          </w:p>
        </w:tc>
        <w:tc>
          <w:tcPr>
            <w:tcW w:w="921" w:type="dxa"/>
            <w:shd w:val="clear" w:color="auto" w:fill="auto"/>
            <w:noWrap/>
            <w:vAlign w:val="bottom"/>
            <w:hideMark/>
          </w:tcPr>
          <w:p w14:paraId="4C560460"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0.069</w:t>
            </w:r>
          </w:p>
        </w:tc>
        <w:tc>
          <w:tcPr>
            <w:tcW w:w="921" w:type="dxa"/>
            <w:shd w:val="clear" w:color="auto" w:fill="auto"/>
            <w:noWrap/>
            <w:vAlign w:val="bottom"/>
            <w:hideMark/>
          </w:tcPr>
          <w:p w14:paraId="1AF2A1BB"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0.192</w:t>
            </w:r>
          </w:p>
        </w:tc>
        <w:tc>
          <w:tcPr>
            <w:tcW w:w="921" w:type="dxa"/>
            <w:shd w:val="clear" w:color="auto" w:fill="auto"/>
            <w:noWrap/>
            <w:vAlign w:val="bottom"/>
            <w:hideMark/>
          </w:tcPr>
          <w:p w14:paraId="69334804"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0.128</w:t>
            </w:r>
          </w:p>
        </w:tc>
        <w:tc>
          <w:tcPr>
            <w:tcW w:w="1033" w:type="dxa"/>
            <w:shd w:val="clear" w:color="auto" w:fill="auto"/>
            <w:noWrap/>
            <w:vAlign w:val="bottom"/>
            <w:hideMark/>
          </w:tcPr>
          <w:p w14:paraId="6F5EAD6C"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2.635</w:t>
            </w:r>
          </w:p>
        </w:tc>
        <w:tc>
          <w:tcPr>
            <w:tcW w:w="921" w:type="dxa"/>
            <w:shd w:val="clear" w:color="auto" w:fill="auto"/>
            <w:noWrap/>
            <w:vAlign w:val="bottom"/>
            <w:hideMark/>
          </w:tcPr>
          <w:p w14:paraId="1E2FFEA0"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1.283</w:t>
            </w:r>
          </w:p>
        </w:tc>
        <w:tc>
          <w:tcPr>
            <w:tcW w:w="1033" w:type="dxa"/>
            <w:shd w:val="clear" w:color="000000" w:fill="FFFF00"/>
            <w:noWrap/>
            <w:vAlign w:val="bottom"/>
            <w:hideMark/>
          </w:tcPr>
          <w:p w14:paraId="3247F34D"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6.679</w:t>
            </w:r>
          </w:p>
        </w:tc>
        <w:tc>
          <w:tcPr>
            <w:tcW w:w="921" w:type="dxa"/>
            <w:shd w:val="clear" w:color="auto" w:fill="auto"/>
            <w:noWrap/>
            <w:vAlign w:val="bottom"/>
            <w:hideMark/>
          </w:tcPr>
          <w:p w14:paraId="0D4DAD23"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0.000</w:t>
            </w:r>
          </w:p>
        </w:tc>
        <w:tc>
          <w:tcPr>
            <w:tcW w:w="921" w:type="dxa"/>
            <w:shd w:val="clear" w:color="auto" w:fill="auto"/>
            <w:noWrap/>
            <w:vAlign w:val="bottom"/>
            <w:hideMark/>
          </w:tcPr>
          <w:p w14:paraId="77F7DB39"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2.178</w:t>
            </w:r>
          </w:p>
        </w:tc>
        <w:tc>
          <w:tcPr>
            <w:tcW w:w="989" w:type="dxa"/>
            <w:shd w:val="clear" w:color="auto" w:fill="auto"/>
            <w:noWrap/>
            <w:vAlign w:val="bottom"/>
            <w:hideMark/>
          </w:tcPr>
          <w:p w14:paraId="7AA20CCB"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0.049</w:t>
            </w:r>
          </w:p>
        </w:tc>
        <w:tc>
          <w:tcPr>
            <w:tcW w:w="1080" w:type="dxa"/>
            <w:shd w:val="clear" w:color="auto" w:fill="auto"/>
            <w:noWrap/>
            <w:vAlign w:val="bottom"/>
            <w:hideMark/>
          </w:tcPr>
          <w:p w14:paraId="35D1C7F3"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6051637</w:t>
            </w:r>
          </w:p>
        </w:tc>
        <w:tc>
          <w:tcPr>
            <w:tcW w:w="1149" w:type="dxa"/>
            <w:shd w:val="clear" w:color="000000" w:fill="FFFF00"/>
            <w:noWrap/>
            <w:vAlign w:val="bottom"/>
            <w:hideMark/>
          </w:tcPr>
          <w:p w14:paraId="4BF08706"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13.424</w:t>
            </w:r>
          </w:p>
        </w:tc>
      </w:tr>
      <w:tr w:rsidR="0079146A" w:rsidRPr="00E272A8" w14:paraId="23FD0FDB" w14:textId="77777777" w:rsidTr="000A6FEE">
        <w:trPr>
          <w:trHeight w:val="274"/>
        </w:trPr>
        <w:tc>
          <w:tcPr>
            <w:tcW w:w="2065" w:type="dxa"/>
            <w:shd w:val="clear" w:color="auto" w:fill="auto"/>
            <w:noWrap/>
            <w:vAlign w:val="bottom"/>
            <w:hideMark/>
          </w:tcPr>
          <w:p w14:paraId="670B653C" w14:textId="77777777" w:rsidR="0079146A" w:rsidRPr="003E7646" w:rsidRDefault="0079146A" w:rsidP="000A6FEE">
            <w:pPr>
              <w:spacing w:after="0" w:line="240" w:lineRule="auto"/>
              <w:rPr>
                <w:rFonts w:ascii="Calibri" w:eastAsia="Times New Roman" w:hAnsi="Calibri" w:cs="Times New Roman"/>
                <w:color w:val="000000"/>
                <w:lang w:val="en-GB" w:eastAsia="fr-FR"/>
              </w:rPr>
            </w:pPr>
            <w:r w:rsidRPr="003E7646">
              <w:rPr>
                <w:rFonts w:ascii="Calibri" w:eastAsia="Times New Roman" w:hAnsi="Calibri" w:cs="Times New Roman"/>
                <w:color w:val="000000"/>
                <w:lang w:val="en-GB" w:eastAsia="fr-FR"/>
              </w:rPr>
              <w:t>Bare Surfaces[BS]</w:t>
            </w:r>
          </w:p>
        </w:tc>
        <w:tc>
          <w:tcPr>
            <w:tcW w:w="810" w:type="dxa"/>
            <w:shd w:val="clear" w:color="auto" w:fill="auto"/>
            <w:noWrap/>
            <w:vAlign w:val="bottom"/>
            <w:hideMark/>
          </w:tcPr>
          <w:p w14:paraId="3B37A14A"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0.127</w:t>
            </w:r>
          </w:p>
        </w:tc>
        <w:tc>
          <w:tcPr>
            <w:tcW w:w="810" w:type="dxa"/>
            <w:shd w:val="clear" w:color="auto" w:fill="auto"/>
            <w:noWrap/>
            <w:vAlign w:val="bottom"/>
            <w:hideMark/>
          </w:tcPr>
          <w:p w14:paraId="60335C56"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0.125</w:t>
            </w:r>
          </w:p>
        </w:tc>
        <w:tc>
          <w:tcPr>
            <w:tcW w:w="921" w:type="dxa"/>
            <w:shd w:val="clear" w:color="auto" w:fill="auto"/>
            <w:noWrap/>
            <w:vAlign w:val="bottom"/>
            <w:hideMark/>
          </w:tcPr>
          <w:p w14:paraId="2D6A41E2"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0.554</w:t>
            </w:r>
          </w:p>
        </w:tc>
        <w:tc>
          <w:tcPr>
            <w:tcW w:w="921" w:type="dxa"/>
            <w:shd w:val="clear" w:color="auto" w:fill="auto"/>
            <w:noWrap/>
            <w:vAlign w:val="bottom"/>
            <w:hideMark/>
          </w:tcPr>
          <w:p w14:paraId="606E517E"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0.257</w:t>
            </w:r>
          </w:p>
        </w:tc>
        <w:tc>
          <w:tcPr>
            <w:tcW w:w="921" w:type="dxa"/>
            <w:shd w:val="clear" w:color="auto" w:fill="auto"/>
            <w:noWrap/>
            <w:vAlign w:val="bottom"/>
            <w:hideMark/>
          </w:tcPr>
          <w:p w14:paraId="0339392D"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0.567</w:t>
            </w:r>
          </w:p>
        </w:tc>
        <w:tc>
          <w:tcPr>
            <w:tcW w:w="921" w:type="dxa"/>
            <w:shd w:val="clear" w:color="auto" w:fill="auto"/>
            <w:noWrap/>
            <w:vAlign w:val="bottom"/>
            <w:hideMark/>
          </w:tcPr>
          <w:p w14:paraId="45532420"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0.669</w:t>
            </w:r>
          </w:p>
        </w:tc>
        <w:tc>
          <w:tcPr>
            <w:tcW w:w="1033" w:type="dxa"/>
            <w:shd w:val="clear" w:color="auto" w:fill="auto"/>
            <w:noWrap/>
            <w:vAlign w:val="bottom"/>
            <w:hideMark/>
          </w:tcPr>
          <w:p w14:paraId="219DC2FC"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1.886</w:t>
            </w:r>
          </w:p>
        </w:tc>
        <w:tc>
          <w:tcPr>
            <w:tcW w:w="921" w:type="dxa"/>
            <w:shd w:val="clear" w:color="auto" w:fill="auto"/>
            <w:noWrap/>
            <w:vAlign w:val="bottom"/>
            <w:hideMark/>
          </w:tcPr>
          <w:p w14:paraId="3C4E027B"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1.358</w:t>
            </w:r>
          </w:p>
        </w:tc>
        <w:tc>
          <w:tcPr>
            <w:tcW w:w="1033" w:type="dxa"/>
            <w:shd w:val="clear" w:color="000000" w:fill="FFFF00"/>
            <w:noWrap/>
            <w:vAlign w:val="bottom"/>
            <w:hideMark/>
          </w:tcPr>
          <w:p w14:paraId="17C206B9"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6.728</w:t>
            </w:r>
          </w:p>
        </w:tc>
        <w:tc>
          <w:tcPr>
            <w:tcW w:w="921" w:type="dxa"/>
            <w:shd w:val="clear" w:color="auto" w:fill="auto"/>
            <w:noWrap/>
            <w:vAlign w:val="bottom"/>
            <w:hideMark/>
          </w:tcPr>
          <w:p w14:paraId="0988991D"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1.146</w:t>
            </w:r>
          </w:p>
        </w:tc>
        <w:tc>
          <w:tcPr>
            <w:tcW w:w="921" w:type="dxa"/>
            <w:shd w:val="clear" w:color="auto" w:fill="auto"/>
            <w:noWrap/>
            <w:vAlign w:val="bottom"/>
            <w:hideMark/>
          </w:tcPr>
          <w:p w14:paraId="58669FF6"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0.000</w:t>
            </w:r>
          </w:p>
        </w:tc>
        <w:tc>
          <w:tcPr>
            <w:tcW w:w="989" w:type="dxa"/>
            <w:shd w:val="clear" w:color="auto" w:fill="auto"/>
            <w:noWrap/>
            <w:vAlign w:val="bottom"/>
            <w:hideMark/>
          </w:tcPr>
          <w:p w14:paraId="74138392"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0.104</w:t>
            </w:r>
          </w:p>
        </w:tc>
        <w:tc>
          <w:tcPr>
            <w:tcW w:w="1080" w:type="dxa"/>
            <w:shd w:val="clear" w:color="auto" w:fill="auto"/>
            <w:noWrap/>
            <w:vAlign w:val="bottom"/>
            <w:hideMark/>
          </w:tcPr>
          <w:p w14:paraId="2BAB64C3"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8340386</w:t>
            </w:r>
          </w:p>
        </w:tc>
        <w:tc>
          <w:tcPr>
            <w:tcW w:w="1149" w:type="dxa"/>
            <w:shd w:val="clear" w:color="000000" w:fill="FFFF00"/>
            <w:noWrap/>
            <w:vAlign w:val="bottom"/>
            <w:hideMark/>
          </w:tcPr>
          <w:p w14:paraId="694555E5"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13.522</w:t>
            </w:r>
          </w:p>
        </w:tc>
      </w:tr>
      <w:tr w:rsidR="0079146A" w:rsidRPr="00E272A8" w14:paraId="5A2EA8C5" w14:textId="77777777" w:rsidTr="000A6FEE">
        <w:trPr>
          <w:trHeight w:val="274"/>
        </w:trPr>
        <w:tc>
          <w:tcPr>
            <w:tcW w:w="2065" w:type="dxa"/>
            <w:shd w:val="clear" w:color="auto" w:fill="auto"/>
            <w:noWrap/>
            <w:vAlign w:val="bottom"/>
            <w:hideMark/>
          </w:tcPr>
          <w:p w14:paraId="3E55F9FC" w14:textId="77777777" w:rsidR="0079146A" w:rsidRPr="003E7646" w:rsidRDefault="0079146A" w:rsidP="000A6FEE">
            <w:pPr>
              <w:spacing w:after="0" w:line="240" w:lineRule="auto"/>
              <w:rPr>
                <w:rFonts w:ascii="Calibri" w:eastAsia="Times New Roman" w:hAnsi="Calibri" w:cs="Times New Roman"/>
                <w:color w:val="000000"/>
                <w:lang w:val="en-GB" w:eastAsia="fr-FR"/>
              </w:rPr>
            </w:pPr>
            <w:r w:rsidRPr="003E7646">
              <w:rPr>
                <w:rFonts w:ascii="Calibri" w:eastAsia="Times New Roman" w:hAnsi="Calibri" w:cs="Times New Roman"/>
                <w:color w:val="000000"/>
                <w:lang w:val="en-GB" w:eastAsia="fr-FR"/>
              </w:rPr>
              <w:t>Water Bodies[WB]</w:t>
            </w:r>
          </w:p>
        </w:tc>
        <w:tc>
          <w:tcPr>
            <w:tcW w:w="810" w:type="dxa"/>
            <w:shd w:val="clear" w:color="auto" w:fill="auto"/>
            <w:noWrap/>
            <w:vAlign w:val="bottom"/>
            <w:hideMark/>
          </w:tcPr>
          <w:p w14:paraId="0363FF95"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0.016</w:t>
            </w:r>
          </w:p>
        </w:tc>
        <w:tc>
          <w:tcPr>
            <w:tcW w:w="810" w:type="dxa"/>
            <w:shd w:val="clear" w:color="auto" w:fill="auto"/>
            <w:noWrap/>
            <w:vAlign w:val="bottom"/>
            <w:hideMark/>
          </w:tcPr>
          <w:p w14:paraId="2E50B219"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0.131</w:t>
            </w:r>
          </w:p>
        </w:tc>
        <w:tc>
          <w:tcPr>
            <w:tcW w:w="921" w:type="dxa"/>
            <w:shd w:val="clear" w:color="auto" w:fill="auto"/>
            <w:noWrap/>
            <w:vAlign w:val="bottom"/>
            <w:hideMark/>
          </w:tcPr>
          <w:p w14:paraId="68CD410C"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0.105</w:t>
            </w:r>
          </w:p>
        </w:tc>
        <w:tc>
          <w:tcPr>
            <w:tcW w:w="921" w:type="dxa"/>
            <w:shd w:val="clear" w:color="auto" w:fill="auto"/>
            <w:noWrap/>
            <w:vAlign w:val="bottom"/>
            <w:hideMark/>
          </w:tcPr>
          <w:p w14:paraId="25454CA4"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0.002</w:t>
            </w:r>
          </w:p>
        </w:tc>
        <w:tc>
          <w:tcPr>
            <w:tcW w:w="921" w:type="dxa"/>
            <w:shd w:val="clear" w:color="auto" w:fill="auto"/>
            <w:noWrap/>
            <w:vAlign w:val="bottom"/>
            <w:hideMark/>
          </w:tcPr>
          <w:p w14:paraId="6E99FCE7"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0.012</w:t>
            </w:r>
          </w:p>
        </w:tc>
        <w:tc>
          <w:tcPr>
            <w:tcW w:w="921" w:type="dxa"/>
            <w:shd w:val="clear" w:color="auto" w:fill="auto"/>
            <w:noWrap/>
            <w:vAlign w:val="bottom"/>
            <w:hideMark/>
          </w:tcPr>
          <w:p w14:paraId="24881524"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0.008</w:t>
            </w:r>
          </w:p>
        </w:tc>
        <w:tc>
          <w:tcPr>
            <w:tcW w:w="1033" w:type="dxa"/>
            <w:shd w:val="clear" w:color="auto" w:fill="auto"/>
            <w:noWrap/>
            <w:vAlign w:val="bottom"/>
            <w:hideMark/>
          </w:tcPr>
          <w:p w14:paraId="139FDD39"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0.024</w:t>
            </w:r>
          </w:p>
        </w:tc>
        <w:tc>
          <w:tcPr>
            <w:tcW w:w="921" w:type="dxa"/>
            <w:shd w:val="clear" w:color="auto" w:fill="auto"/>
            <w:noWrap/>
            <w:vAlign w:val="bottom"/>
            <w:hideMark/>
          </w:tcPr>
          <w:p w14:paraId="76F690B2"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0.012</w:t>
            </w:r>
          </w:p>
        </w:tc>
        <w:tc>
          <w:tcPr>
            <w:tcW w:w="1033" w:type="dxa"/>
            <w:shd w:val="clear" w:color="auto" w:fill="auto"/>
            <w:noWrap/>
            <w:vAlign w:val="bottom"/>
            <w:hideMark/>
          </w:tcPr>
          <w:p w14:paraId="6C19F752"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0.051</w:t>
            </w:r>
          </w:p>
        </w:tc>
        <w:tc>
          <w:tcPr>
            <w:tcW w:w="921" w:type="dxa"/>
            <w:shd w:val="clear" w:color="auto" w:fill="auto"/>
            <w:noWrap/>
            <w:vAlign w:val="bottom"/>
            <w:hideMark/>
          </w:tcPr>
          <w:p w14:paraId="3B31EBF7"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0.023</w:t>
            </w:r>
          </w:p>
        </w:tc>
        <w:tc>
          <w:tcPr>
            <w:tcW w:w="921" w:type="dxa"/>
            <w:shd w:val="clear" w:color="auto" w:fill="auto"/>
            <w:noWrap/>
            <w:vAlign w:val="bottom"/>
            <w:hideMark/>
          </w:tcPr>
          <w:p w14:paraId="05364138"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0.021</w:t>
            </w:r>
          </w:p>
        </w:tc>
        <w:tc>
          <w:tcPr>
            <w:tcW w:w="989" w:type="dxa"/>
            <w:shd w:val="clear" w:color="auto" w:fill="auto"/>
            <w:noWrap/>
            <w:vAlign w:val="bottom"/>
            <w:hideMark/>
          </w:tcPr>
          <w:p w14:paraId="0D70B6B2"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0.000</w:t>
            </w:r>
          </w:p>
        </w:tc>
        <w:tc>
          <w:tcPr>
            <w:tcW w:w="1080" w:type="dxa"/>
            <w:shd w:val="clear" w:color="auto" w:fill="auto"/>
            <w:noWrap/>
            <w:vAlign w:val="bottom"/>
            <w:hideMark/>
          </w:tcPr>
          <w:p w14:paraId="381D8ABB"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485461</w:t>
            </w:r>
          </w:p>
        </w:tc>
        <w:tc>
          <w:tcPr>
            <w:tcW w:w="1149" w:type="dxa"/>
            <w:shd w:val="clear" w:color="auto" w:fill="auto"/>
            <w:noWrap/>
            <w:vAlign w:val="bottom"/>
            <w:hideMark/>
          </w:tcPr>
          <w:p w14:paraId="605FE706"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0.405</w:t>
            </w:r>
          </w:p>
        </w:tc>
      </w:tr>
      <w:tr w:rsidR="0079146A" w:rsidRPr="00E272A8" w14:paraId="33E47F73" w14:textId="77777777" w:rsidTr="000A6FEE">
        <w:trPr>
          <w:trHeight w:val="274"/>
        </w:trPr>
        <w:tc>
          <w:tcPr>
            <w:tcW w:w="2065" w:type="dxa"/>
            <w:shd w:val="clear" w:color="auto" w:fill="auto"/>
            <w:noWrap/>
            <w:vAlign w:val="bottom"/>
            <w:hideMark/>
          </w:tcPr>
          <w:p w14:paraId="4B0D745E" w14:textId="77777777" w:rsidR="0079146A" w:rsidRPr="003E7646" w:rsidRDefault="0079146A" w:rsidP="000A6FEE">
            <w:pPr>
              <w:spacing w:after="0" w:line="240" w:lineRule="auto"/>
              <w:jc w:val="right"/>
              <w:rPr>
                <w:rFonts w:ascii="Calibri" w:eastAsia="Times New Roman" w:hAnsi="Calibri" w:cs="Times New Roman"/>
                <w:color w:val="000000"/>
                <w:lang w:val="en-GB" w:eastAsia="fr-FR"/>
              </w:rPr>
            </w:pPr>
          </w:p>
        </w:tc>
        <w:tc>
          <w:tcPr>
            <w:tcW w:w="810" w:type="dxa"/>
            <w:shd w:val="clear" w:color="auto" w:fill="auto"/>
            <w:noWrap/>
            <w:vAlign w:val="bottom"/>
            <w:hideMark/>
          </w:tcPr>
          <w:p w14:paraId="5E361C14"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813271</w:t>
            </w:r>
          </w:p>
        </w:tc>
        <w:tc>
          <w:tcPr>
            <w:tcW w:w="810" w:type="dxa"/>
            <w:shd w:val="clear" w:color="auto" w:fill="auto"/>
            <w:noWrap/>
            <w:vAlign w:val="bottom"/>
            <w:hideMark/>
          </w:tcPr>
          <w:p w14:paraId="5CE0149D"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552739</w:t>
            </w:r>
          </w:p>
        </w:tc>
        <w:tc>
          <w:tcPr>
            <w:tcW w:w="921" w:type="dxa"/>
            <w:shd w:val="clear" w:color="auto" w:fill="auto"/>
            <w:noWrap/>
            <w:vAlign w:val="bottom"/>
            <w:hideMark/>
          </w:tcPr>
          <w:p w14:paraId="1B83B3B6"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1813775</w:t>
            </w:r>
          </w:p>
        </w:tc>
        <w:tc>
          <w:tcPr>
            <w:tcW w:w="921" w:type="dxa"/>
            <w:shd w:val="clear" w:color="auto" w:fill="auto"/>
            <w:noWrap/>
            <w:vAlign w:val="bottom"/>
            <w:hideMark/>
          </w:tcPr>
          <w:p w14:paraId="26921D71"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2279802</w:t>
            </w:r>
          </w:p>
        </w:tc>
        <w:tc>
          <w:tcPr>
            <w:tcW w:w="921" w:type="dxa"/>
            <w:shd w:val="clear" w:color="auto" w:fill="auto"/>
            <w:noWrap/>
            <w:vAlign w:val="bottom"/>
            <w:hideMark/>
          </w:tcPr>
          <w:p w14:paraId="4E804719"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1766894</w:t>
            </w:r>
          </w:p>
        </w:tc>
        <w:tc>
          <w:tcPr>
            <w:tcW w:w="921" w:type="dxa"/>
            <w:shd w:val="clear" w:color="auto" w:fill="auto"/>
            <w:noWrap/>
            <w:vAlign w:val="bottom"/>
            <w:hideMark/>
          </w:tcPr>
          <w:p w14:paraId="2A347C20"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2008451</w:t>
            </w:r>
          </w:p>
        </w:tc>
        <w:tc>
          <w:tcPr>
            <w:tcW w:w="1033" w:type="dxa"/>
            <w:shd w:val="clear" w:color="auto" w:fill="auto"/>
            <w:noWrap/>
            <w:vAlign w:val="bottom"/>
            <w:hideMark/>
          </w:tcPr>
          <w:p w14:paraId="3A8A9CA2"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11067810</w:t>
            </w:r>
          </w:p>
        </w:tc>
        <w:tc>
          <w:tcPr>
            <w:tcW w:w="921" w:type="dxa"/>
            <w:shd w:val="clear" w:color="auto" w:fill="auto"/>
            <w:noWrap/>
            <w:vAlign w:val="bottom"/>
            <w:hideMark/>
          </w:tcPr>
          <w:p w14:paraId="72A7D7DA"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9651234</w:t>
            </w:r>
          </w:p>
        </w:tc>
        <w:tc>
          <w:tcPr>
            <w:tcW w:w="1033" w:type="dxa"/>
            <w:shd w:val="clear" w:color="auto" w:fill="auto"/>
            <w:noWrap/>
            <w:vAlign w:val="bottom"/>
            <w:hideMark/>
          </w:tcPr>
          <w:p w14:paraId="2C10C0B4"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16190551</w:t>
            </w:r>
          </w:p>
        </w:tc>
        <w:tc>
          <w:tcPr>
            <w:tcW w:w="921" w:type="dxa"/>
            <w:shd w:val="clear" w:color="auto" w:fill="auto"/>
            <w:noWrap/>
            <w:vAlign w:val="bottom"/>
            <w:hideMark/>
          </w:tcPr>
          <w:p w14:paraId="19BD92A2"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8526313</w:t>
            </w:r>
          </w:p>
        </w:tc>
        <w:tc>
          <w:tcPr>
            <w:tcW w:w="921" w:type="dxa"/>
            <w:shd w:val="clear" w:color="auto" w:fill="auto"/>
            <w:noWrap/>
            <w:vAlign w:val="bottom"/>
            <w:hideMark/>
          </w:tcPr>
          <w:p w14:paraId="18AF1125"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8588506</w:t>
            </w:r>
          </w:p>
        </w:tc>
        <w:tc>
          <w:tcPr>
            <w:tcW w:w="989" w:type="dxa"/>
            <w:shd w:val="clear" w:color="auto" w:fill="auto"/>
            <w:noWrap/>
            <w:vAlign w:val="bottom"/>
            <w:hideMark/>
          </w:tcPr>
          <w:p w14:paraId="0F316613"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257480</w:t>
            </w:r>
          </w:p>
        </w:tc>
        <w:tc>
          <w:tcPr>
            <w:tcW w:w="1080" w:type="dxa"/>
            <w:shd w:val="clear" w:color="auto" w:fill="auto"/>
            <w:noWrap/>
            <w:vAlign w:val="bottom"/>
            <w:hideMark/>
          </w:tcPr>
          <w:p w14:paraId="7525B221"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63516825</w:t>
            </w:r>
          </w:p>
        </w:tc>
        <w:tc>
          <w:tcPr>
            <w:tcW w:w="1149" w:type="dxa"/>
            <w:shd w:val="clear" w:color="auto" w:fill="auto"/>
            <w:noWrap/>
            <w:vAlign w:val="bottom"/>
            <w:hideMark/>
          </w:tcPr>
          <w:p w14:paraId="422F83EA"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p>
        </w:tc>
      </w:tr>
      <w:tr w:rsidR="0079146A" w:rsidRPr="00E272A8" w14:paraId="484B9F8E" w14:textId="77777777" w:rsidTr="000A6FEE">
        <w:trPr>
          <w:trHeight w:val="274"/>
        </w:trPr>
        <w:tc>
          <w:tcPr>
            <w:tcW w:w="2065" w:type="dxa"/>
            <w:shd w:val="clear" w:color="auto" w:fill="auto"/>
            <w:noWrap/>
            <w:vAlign w:val="bottom"/>
            <w:hideMark/>
          </w:tcPr>
          <w:p w14:paraId="5FFA37A4" w14:textId="77777777" w:rsidR="0079146A" w:rsidRPr="00E272A8" w:rsidRDefault="0079146A" w:rsidP="000A6FEE">
            <w:pPr>
              <w:spacing w:after="0" w:line="240" w:lineRule="auto"/>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Percent_2016</w:t>
            </w:r>
          </w:p>
        </w:tc>
        <w:tc>
          <w:tcPr>
            <w:tcW w:w="810" w:type="dxa"/>
            <w:shd w:val="clear" w:color="auto" w:fill="auto"/>
            <w:noWrap/>
            <w:vAlign w:val="bottom"/>
            <w:hideMark/>
          </w:tcPr>
          <w:p w14:paraId="1D3578C1"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1.135</w:t>
            </w:r>
          </w:p>
        </w:tc>
        <w:tc>
          <w:tcPr>
            <w:tcW w:w="810" w:type="dxa"/>
            <w:shd w:val="clear" w:color="auto" w:fill="auto"/>
            <w:noWrap/>
            <w:vAlign w:val="bottom"/>
            <w:hideMark/>
          </w:tcPr>
          <w:p w14:paraId="2766465A"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1.259</w:t>
            </w:r>
          </w:p>
        </w:tc>
        <w:tc>
          <w:tcPr>
            <w:tcW w:w="921" w:type="dxa"/>
            <w:shd w:val="clear" w:color="auto" w:fill="auto"/>
            <w:noWrap/>
            <w:vAlign w:val="bottom"/>
            <w:hideMark/>
          </w:tcPr>
          <w:p w14:paraId="19A5B40E"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3.385</w:t>
            </w:r>
          </w:p>
        </w:tc>
        <w:tc>
          <w:tcPr>
            <w:tcW w:w="921" w:type="dxa"/>
            <w:shd w:val="clear" w:color="auto" w:fill="auto"/>
            <w:noWrap/>
            <w:vAlign w:val="bottom"/>
            <w:hideMark/>
          </w:tcPr>
          <w:p w14:paraId="04F929E6"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0.929</w:t>
            </w:r>
          </w:p>
        </w:tc>
        <w:tc>
          <w:tcPr>
            <w:tcW w:w="921" w:type="dxa"/>
            <w:shd w:val="clear" w:color="auto" w:fill="auto"/>
            <w:noWrap/>
            <w:vAlign w:val="bottom"/>
            <w:hideMark/>
          </w:tcPr>
          <w:p w14:paraId="65C9017E"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2.713</w:t>
            </w:r>
          </w:p>
        </w:tc>
        <w:tc>
          <w:tcPr>
            <w:tcW w:w="921" w:type="dxa"/>
            <w:shd w:val="clear" w:color="auto" w:fill="auto"/>
            <w:noWrap/>
            <w:vAlign w:val="bottom"/>
            <w:hideMark/>
          </w:tcPr>
          <w:p w14:paraId="6B4B2DAA"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2.518</w:t>
            </w:r>
          </w:p>
        </w:tc>
        <w:tc>
          <w:tcPr>
            <w:tcW w:w="1033" w:type="dxa"/>
            <w:shd w:val="clear" w:color="000000" w:fill="FFFF00"/>
            <w:noWrap/>
            <w:vAlign w:val="bottom"/>
            <w:hideMark/>
          </w:tcPr>
          <w:p w14:paraId="3E23CC5E"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15.351</w:t>
            </w:r>
          </w:p>
        </w:tc>
        <w:tc>
          <w:tcPr>
            <w:tcW w:w="921" w:type="dxa"/>
            <w:shd w:val="clear" w:color="000000" w:fill="FFFF00"/>
            <w:noWrap/>
            <w:vAlign w:val="bottom"/>
            <w:hideMark/>
          </w:tcPr>
          <w:p w14:paraId="7E64047E"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11.868</w:t>
            </w:r>
          </w:p>
        </w:tc>
        <w:tc>
          <w:tcPr>
            <w:tcW w:w="1033" w:type="dxa"/>
            <w:shd w:val="clear" w:color="000000" w:fill="FFFF00"/>
            <w:noWrap/>
            <w:vAlign w:val="bottom"/>
            <w:hideMark/>
          </w:tcPr>
          <w:p w14:paraId="5E0D4783"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37.419</w:t>
            </w:r>
          </w:p>
        </w:tc>
        <w:tc>
          <w:tcPr>
            <w:tcW w:w="921" w:type="dxa"/>
            <w:shd w:val="clear" w:color="auto" w:fill="auto"/>
            <w:noWrap/>
            <w:vAlign w:val="bottom"/>
            <w:hideMark/>
          </w:tcPr>
          <w:p w14:paraId="3E7D629A"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9.528</w:t>
            </w:r>
          </w:p>
        </w:tc>
        <w:tc>
          <w:tcPr>
            <w:tcW w:w="921" w:type="dxa"/>
            <w:shd w:val="clear" w:color="000000" w:fill="FFFF00"/>
            <w:noWrap/>
            <w:vAlign w:val="bottom"/>
            <w:hideMark/>
          </w:tcPr>
          <w:p w14:paraId="6B3C8B01"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13.131</w:t>
            </w:r>
          </w:p>
        </w:tc>
        <w:tc>
          <w:tcPr>
            <w:tcW w:w="989" w:type="dxa"/>
            <w:shd w:val="clear" w:color="auto" w:fill="auto"/>
            <w:noWrap/>
            <w:vAlign w:val="bottom"/>
            <w:hideMark/>
          </w:tcPr>
          <w:p w14:paraId="0CAD9622"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0.764</w:t>
            </w:r>
          </w:p>
        </w:tc>
        <w:tc>
          <w:tcPr>
            <w:tcW w:w="1080" w:type="dxa"/>
            <w:shd w:val="clear" w:color="auto" w:fill="auto"/>
            <w:noWrap/>
            <w:vAlign w:val="bottom"/>
            <w:hideMark/>
          </w:tcPr>
          <w:p w14:paraId="7A65580F"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p>
        </w:tc>
        <w:tc>
          <w:tcPr>
            <w:tcW w:w="1149" w:type="dxa"/>
            <w:shd w:val="clear" w:color="auto" w:fill="auto"/>
            <w:noWrap/>
            <w:vAlign w:val="bottom"/>
            <w:hideMark/>
          </w:tcPr>
          <w:p w14:paraId="1CF0431E" w14:textId="77777777" w:rsidR="0079146A" w:rsidRPr="00E272A8" w:rsidRDefault="0079146A" w:rsidP="000A6FEE">
            <w:pPr>
              <w:spacing w:after="0" w:line="240" w:lineRule="auto"/>
              <w:jc w:val="right"/>
              <w:rPr>
                <w:rFonts w:ascii="Calibri" w:eastAsia="Times New Roman" w:hAnsi="Calibri" w:cs="Times New Roman"/>
                <w:color w:val="000000"/>
                <w:lang w:eastAsia="fr-FR"/>
              </w:rPr>
            </w:pPr>
            <w:r w:rsidRPr="00E272A8">
              <w:rPr>
                <w:rFonts w:ascii="Calibri" w:eastAsia="Times New Roman" w:hAnsi="Calibri" w:cs="Times New Roman"/>
                <w:color w:val="000000"/>
                <w:lang w:eastAsia="fr-FR"/>
              </w:rPr>
              <w:t>100.000</w:t>
            </w:r>
          </w:p>
        </w:tc>
      </w:tr>
    </w:tbl>
    <w:p w14:paraId="7D8E0BC5" w14:textId="77777777" w:rsidR="000F4F17" w:rsidRDefault="000F4F17" w:rsidP="000F4F17">
      <w:pPr>
        <w:rPr>
          <w:rFonts w:cs="Arial"/>
          <w:sz w:val="24"/>
          <w:szCs w:val="24"/>
          <w:lang w:val="en-GB"/>
        </w:rPr>
      </w:pPr>
    </w:p>
    <w:p w14:paraId="1FC34A9E" w14:textId="62C63E20" w:rsidR="000F4F17" w:rsidRPr="00934ABE" w:rsidRDefault="0024285E" w:rsidP="00934ABE">
      <w:pPr>
        <w:pStyle w:val="Heading2"/>
        <w:numPr>
          <w:ilvl w:val="0"/>
          <w:numId w:val="0"/>
        </w:numPr>
        <w:ind w:left="3186"/>
        <w:rPr>
          <w:b w:val="0"/>
          <w:sz w:val="24"/>
          <w:szCs w:val="24"/>
        </w:rPr>
      </w:pPr>
      <w:bookmarkStart w:id="128" w:name="_Toc530836670"/>
      <w:bookmarkStart w:id="129" w:name="_Toc532462827"/>
      <w:r>
        <w:t>Table 3</w:t>
      </w:r>
      <w:r w:rsidR="000F4F17" w:rsidRPr="002912B0">
        <w:t>:</w:t>
      </w:r>
      <w:r w:rsidR="000F4F17">
        <w:t xml:space="preserve"> </w:t>
      </w:r>
      <w:r w:rsidR="000F4F17" w:rsidRPr="00934ABE">
        <w:rPr>
          <w:b w:val="0"/>
          <w:sz w:val="24"/>
          <w:szCs w:val="24"/>
        </w:rPr>
        <w:t>Percentage changes for land use/land cover for 2006-2016</w:t>
      </w:r>
      <w:r w:rsidR="00D516C7">
        <w:rPr>
          <w:b w:val="0"/>
          <w:sz w:val="24"/>
          <w:szCs w:val="24"/>
        </w:rPr>
        <w:t xml:space="preserve"> for Nigeria</w:t>
      </w:r>
      <w:r w:rsidR="000F4F17" w:rsidRPr="00934ABE">
        <w:rPr>
          <w:b w:val="0"/>
          <w:sz w:val="24"/>
          <w:szCs w:val="24"/>
        </w:rPr>
        <w:t>.</w:t>
      </w:r>
      <w:bookmarkEnd w:id="128"/>
      <w:bookmarkEnd w:id="129"/>
    </w:p>
    <w:p w14:paraId="3C480050" w14:textId="77777777" w:rsidR="000F4F17" w:rsidRPr="00934ABE" w:rsidRDefault="000F4F17" w:rsidP="009B2333">
      <w:pPr>
        <w:jc w:val="both"/>
        <w:rPr>
          <w:sz w:val="24"/>
          <w:szCs w:val="24"/>
          <w:lang w:val="en-GB"/>
        </w:rPr>
      </w:pPr>
    </w:p>
    <w:p w14:paraId="3140D8A0" w14:textId="77777777" w:rsidR="000F4F17" w:rsidRDefault="000F4F17" w:rsidP="009B2333">
      <w:pPr>
        <w:jc w:val="both"/>
        <w:rPr>
          <w:lang w:val="en-US"/>
        </w:rPr>
      </w:pPr>
    </w:p>
    <w:p w14:paraId="4E991A9B" w14:textId="77777777" w:rsidR="000F4F17" w:rsidRDefault="000F4F17" w:rsidP="009B2333">
      <w:pPr>
        <w:jc w:val="both"/>
        <w:rPr>
          <w:lang w:val="en-US"/>
        </w:rPr>
      </w:pPr>
    </w:p>
    <w:p w14:paraId="629E8B3E" w14:textId="4C2112F2" w:rsidR="000F4F17" w:rsidRDefault="000F4F17" w:rsidP="009B2333">
      <w:pPr>
        <w:jc w:val="both"/>
        <w:rPr>
          <w:lang w:val="en-US"/>
        </w:rPr>
      </w:pPr>
    </w:p>
    <w:p w14:paraId="6AF2E0A0" w14:textId="77777777" w:rsidR="00E35950" w:rsidRPr="00D516C7" w:rsidRDefault="00E35950" w:rsidP="00A129BE">
      <w:pPr>
        <w:spacing w:line="276" w:lineRule="auto"/>
        <w:jc w:val="both"/>
        <w:rPr>
          <w:rFonts w:cs="Arial"/>
          <w:sz w:val="24"/>
          <w:szCs w:val="24"/>
          <w:lang w:val="en-US"/>
        </w:rPr>
      </w:pPr>
    </w:p>
    <w:p w14:paraId="4E79DA06" w14:textId="23F18E0D" w:rsidR="00747F61" w:rsidRDefault="00747F61" w:rsidP="00425F29">
      <w:pPr>
        <w:jc w:val="both"/>
        <w:rPr>
          <w:rFonts w:ascii="Arial Narrow" w:eastAsia="Times New Roman" w:hAnsi="Arial Narrow" w:cs="Times New Roman"/>
          <w:b/>
          <w:sz w:val="24"/>
          <w:szCs w:val="24"/>
          <w:lang w:val="en-GB" w:eastAsia="en-GB"/>
        </w:rPr>
        <w:sectPr w:rsidR="00747F61" w:rsidSect="003F2A64">
          <w:pgSz w:w="16838" w:h="11906" w:orient="landscape"/>
          <w:pgMar w:top="1440" w:right="1440" w:bottom="1440" w:left="1440" w:header="720" w:footer="720" w:gutter="0"/>
          <w:cols w:space="720"/>
          <w:docGrid w:linePitch="360"/>
        </w:sectPr>
      </w:pPr>
    </w:p>
    <w:p w14:paraId="6A309919" w14:textId="3B37D477" w:rsidR="008F19D8" w:rsidRDefault="008F19D8" w:rsidP="008F19D8">
      <w:pPr>
        <w:rPr>
          <w:lang w:val="en-GB" w:eastAsia="en-GB"/>
        </w:rPr>
      </w:pPr>
    </w:p>
    <w:p w14:paraId="656E38DC" w14:textId="303E3ED1" w:rsidR="008F19D8" w:rsidRDefault="008F19D8" w:rsidP="008F19D8">
      <w:pPr>
        <w:rPr>
          <w:lang w:val="en-GB" w:eastAsia="en-GB"/>
        </w:rPr>
      </w:pPr>
      <w:r>
        <w:rPr>
          <w:noProof/>
          <w:lang w:eastAsia="fr-FR"/>
        </w:rPr>
        <w:drawing>
          <wp:inline distT="0" distB="0" distL="0" distR="0" wp14:anchorId="5EFC943E" wp14:editId="09AD7E53">
            <wp:extent cx="6017260" cy="61734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7290" t="10232" r="17810" b="7845"/>
                    <a:stretch/>
                  </pic:blipFill>
                  <pic:spPr bwMode="auto">
                    <a:xfrm>
                      <a:off x="0" y="0"/>
                      <a:ext cx="6017260" cy="6173470"/>
                    </a:xfrm>
                    <a:prstGeom prst="rect">
                      <a:avLst/>
                    </a:prstGeom>
                    <a:ln>
                      <a:noFill/>
                    </a:ln>
                    <a:extLst>
                      <a:ext uri="{53640926-AAD7-44D8-BBD7-CCE9431645EC}">
                        <a14:shadowObscured xmlns:a14="http://schemas.microsoft.com/office/drawing/2010/main"/>
                      </a:ext>
                    </a:extLst>
                  </pic:spPr>
                </pic:pic>
              </a:graphicData>
            </a:graphic>
          </wp:inline>
        </w:drawing>
      </w:r>
    </w:p>
    <w:p w14:paraId="37DC92F5" w14:textId="1D514038" w:rsidR="008F19D8" w:rsidRPr="002912B0" w:rsidRDefault="008F19D8" w:rsidP="008F19D8">
      <w:pPr>
        <w:pStyle w:val="Heading2"/>
        <w:numPr>
          <w:ilvl w:val="0"/>
          <w:numId w:val="0"/>
        </w:numPr>
        <w:ind w:left="630"/>
      </w:pPr>
      <w:bookmarkStart w:id="130" w:name="_Toc532462828"/>
      <w:r w:rsidRPr="002912B0">
        <w:t xml:space="preserve">Figure </w:t>
      </w:r>
      <w:r>
        <w:t>10</w:t>
      </w:r>
      <w:r w:rsidRPr="002912B0">
        <w:t xml:space="preserve">. </w:t>
      </w:r>
      <w:r w:rsidRPr="008F19D8">
        <w:rPr>
          <w:rFonts w:asciiTheme="minorHAnsi" w:hAnsiTheme="minorHAnsi"/>
          <w:b w:val="0"/>
          <w:sz w:val="24"/>
          <w:szCs w:val="24"/>
        </w:rPr>
        <w:t>Flux diagram for the main transitions between land use types for the period 2006-2016.</w:t>
      </w:r>
      <w:bookmarkEnd w:id="130"/>
      <w:r>
        <w:t xml:space="preserve"> </w:t>
      </w:r>
    </w:p>
    <w:p w14:paraId="6F6CBDE3" w14:textId="77777777" w:rsidR="001E1820" w:rsidRDefault="001E1820">
      <w:pPr>
        <w:rPr>
          <w:lang w:val="en-GB" w:eastAsia="en-GB"/>
        </w:rPr>
      </w:pPr>
    </w:p>
    <w:p w14:paraId="39BDAB45" w14:textId="6EB91500" w:rsidR="001E1820" w:rsidRDefault="00C14AA6" w:rsidP="00C14AA6">
      <w:pPr>
        <w:jc w:val="both"/>
        <w:rPr>
          <w:rFonts w:cs="Arial"/>
          <w:sz w:val="24"/>
          <w:szCs w:val="24"/>
          <w:lang w:val="en-GB"/>
        </w:rPr>
      </w:pPr>
      <w:r>
        <w:rPr>
          <w:rFonts w:cs="Arial"/>
          <w:sz w:val="24"/>
          <w:szCs w:val="24"/>
          <w:lang w:val="en-GB"/>
        </w:rPr>
        <w:t>The analysis above for the entire country (Nigeria) may not clearly reflect reality in terms of land use transitions between 2006 and 2016. Further insights could be gained if the analysis were done by major ecological zones. The country was therefore divided into the Northern (Sudan &amp; Sahel) zone, the Middle (Derived Savanna, Guinea Savanna and Montane) zone, the Low land Rainforest zone and the Coastal (Mangrove &amp; Forested Freshwater Swamp) zone</w:t>
      </w:r>
      <w:r w:rsidR="008B58E5">
        <w:rPr>
          <w:rFonts w:cs="Arial"/>
          <w:sz w:val="24"/>
          <w:szCs w:val="24"/>
          <w:lang w:val="en-GB"/>
        </w:rPr>
        <w:t xml:space="preserve"> (</w:t>
      </w:r>
      <w:r w:rsidR="008B58E5" w:rsidRPr="008B58E5">
        <w:rPr>
          <w:rFonts w:cs="Arial"/>
          <w:b/>
          <w:sz w:val="24"/>
          <w:szCs w:val="24"/>
          <w:lang w:val="en-GB"/>
        </w:rPr>
        <w:t>Figure 11</w:t>
      </w:r>
      <w:r w:rsidR="008B58E5">
        <w:rPr>
          <w:rFonts w:cs="Arial"/>
          <w:sz w:val="24"/>
          <w:szCs w:val="24"/>
          <w:lang w:val="en-GB"/>
        </w:rPr>
        <w:t>)</w:t>
      </w:r>
      <w:r>
        <w:rPr>
          <w:rFonts w:cs="Arial"/>
          <w:sz w:val="24"/>
          <w:szCs w:val="24"/>
          <w:lang w:val="en-GB"/>
        </w:rPr>
        <w:t>, and similar change analysis were undertaken as for the entire country. However, the details are presented i</w:t>
      </w:r>
      <w:r w:rsidR="008B58E5">
        <w:rPr>
          <w:rFonts w:cs="Arial"/>
          <w:sz w:val="24"/>
          <w:szCs w:val="24"/>
          <w:lang w:val="en-GB"/>
        </w:rPr>
        <w:t xml:space="preserve">n the Appendix to this document, </w:t>
      </w:r>
      <w:r>
        <w:rPr>
          <w:rFonts w:cs="Arial"/>
          <w:sz w:val="24"/>
          <w:szCs w:val="24"/>
          <w:lang w:val="en-GB"/>
        </w:rPr>
        <w:t>while only main trends (</w:t>
      </w:r>
      <w:r w:rsidRPr="008B58E5">
        <w:rPr>
          <w:rFonts w:cs="Arial"/>
          <w:b/>
          <w:sz w:val="24"/>
          <w:szCs w:val="24"/>
          <w:lang w:val="en-GB"/>
        </w:rPr>
        <w:t>Figure</w:t>
      </w:r>
      <w:r>
        <w:rPr>
          <w:rFonts w:cs="Arial"/>
          <w:sz w:val="24"/>
          <w:szCs w:val="24"/>
          <w:lang w:val="en-GB"/>
        </w:rPr>
        <w:t xml:space="preserve"> </w:t>
      </w:r>
      <w:r w:rsidRPr="00AF6076">
        <w:rPr>
          <w:rFonts w:cs="Arial"/>
          <w:b/>
          <w:sz w:val="24"/>
          <w:szCs w:val="24"/>
          <w:lang w:val="en-GB"/>
        </w:rPr>
        <w:t>1</w:t>
      </w:r>
      <w:r w:rsidR="008B58E5">
        <w:rPr>
          <w:rFonts w:cs="Arial"/>
          <w:b/>
          <w:sz w:val="24"/>
          <w:szCs w:val="24"/>
          <w:lang w:val="en-GB"/>
        </w:rPr>
        <w:t>2</w:t>
      </w:r>
      <w:r>
        <w:rPr>
          <w:rFonts w:cs="Arial"/>
          <w:sz w:val="24"/>
          <w:szCs w:val="24"/>
          <w:lang w:val="en-GB"/>
        </w:rPr>
        <w:t xml:space="preserve">), and flux diagrams (conceived </w:t>
      </w:r>
      <w:r>
        <w:rPr>
          <w:rFonts w:cs="Arial"/>
          <w:sz w:val="24"/>
          <w:szCs w:val="24"/>
          <w:lang w:val="en-GB"/>
        </w:rPr>
        <w:lastRenderedPageBreak/>
        <w:t>from transition matrices) are presented below (</w:t>
      </w:r>
      <w:r w:rsidRPr="008B58E5">
        <w:rPr>
          <w:rFonts w:cs="Arial"/>
          <w:b/>
          <w:sz w:val="24"/>
          <w:szCs w:val="24"/>
          <w:lang w:val="en-GB"/>
        </w:rPr>
        <w:t>Figures</w:t>
      </w:r>
      <w:r>
        <w:rPr>
          <w:rFonts w:cs="Arial"/>
          <w:sz w:val="24"/>
          <w:szCs w:val="24"/>
          <w:lang w:val="en-GB"/>
        </w:rPr>
        <w:t xml:space="preserve"> </w:t>
      </w:r>
      <w:r w:rsidRPr="00AF6076">
        <w:rPr>
          <w:rFonts w:cs="Arial"/>
          <w:b/>
          <w:sz w:val="24"/>
          <w:szCs w:val="24"/>
          <w:lang w:val="en-GB"/>
        </w:rPr>
        <w:t>1</w:t>
      </w:r>
      <w:r w:rsidR="008B58E5">
        <w:rPr>
          <w:rFonts w:cs="Arial"/>
          <w:b/>
          <w:sz w:val="24"/>
          <w:szCs w:val="24"/>
          <w:lang w:val="en-GB"/>
        </w:rPr>
        <w:t>3</w:t>
      </w:r>
      <w:r w:rsidRPr="00AF6076">
        <w:rPr>
          <w:rFonts w:cs="Arial"/>
          <w:b/>
          <w:sz w:val="24"/>
          <w:szCs w:val="24"/>
          <w:lang w:val="en-GB"/>
        </w:rPr>
        <w:t xml:space="preserve"> to 1</w:t>
      </w:r>
      <w:r w:rsidR="008B58E5">
        <w:rPr>
          <w:rFonts w:cs="Arial"/>
          <w:b/>
          <w:sz w:val="24"/>
          <w:szCs w:val="24"/>
          <w:lang w:val="en-GB"/>
        </w:rPr>
        <w:t>6</w:t>
      </w:r>
      <w:r>
        <w:rPr>
          <w:rFonts w:cs="Arial"/>
          <w:sz w:val="24"/>
          <w:szCs w:val="24"/>
          <w:lang w:val="en-GB"/>
        </w:rPr>
        <w:t>), including brief descriptions of main transitions. The trends (</w:t>
      </w:r>
      <w:r w:rsidRPr="00FC3435">
        <w:rPr>
          <w:rFonts w:cs="Arial"/>
          <w:b/>
          <w:sz w:val="24"/>
          <w:szCs w:val="24"/>
          <w:lang w:val="en-GB"/>
        </w:rPr>
        <w:t>Figure 1</w:t>
      </w:r>
      <w:r w:rsidR="008B58E5">
        <w:rPr>
          <w:rFonts w:cs="Arial"/>
          <w:b/>
          <w:sz w:val="24"/>
          <w:szCs w:val="24"/>
          <w:lang w:val="en-GB"/>
        </w:rPr>
        <w:t>2</w:t>
      </w:r>
      <w:r>
        <w:rPr>
          <w:rFonts w:cs="Arial"/>
          <w:sz w:val="24"/>
          <w:szCs w:val="24"/>
          <w:lang w:val="en-GB"/>
        </w:rPr>
        <w:t xml:space="preserve">) do not seem to be the same in different ecological zones; however, Arable land seems to be the predominant </w:t>
      </w:r>
      <w:r w:rsidRPr="001C5675">
        <w:rPr>
          <w:rFonts w:cs="Arial"/>
          <w:b/>
          <w:sz w:val="24"/>
          <w:szCs w:val="24"/>
          <w:lang w:val="en-GB"/>
        </w:rPr>
        <w:t>destination</w:t>
      </w:r>
      <w:r>
        <w:rPr>
          <w:rFonts w:cs="Arial"/>
          <w:sz w:val="24"/>
          <w:szCs w:val="24"/>
          <w:lang w:val="en-GB"/>
        </w:rPr>
        <w:t xml:space="preserve"> land use, a reflection of the increasing population in quest for more farmland</w:t>
      </w:r>
      <w:r w:rsidR="00E7200D">
        <w:rPr>
          <w:rFonts w:cs="Arial"/>
          <w:sz w:val="24"/>
          <w:szCs w:val="24"/>
          <w:lang w:val="en-GB"/>
        </w:rPr>
        <w:t>.</w:t>
      </w:r>
    </w:p>
    <w:p w14:paraId="3FA8B89B" w14:textId="45EA5882" w:rsidR="00E7200D" w:rsidRDefault="00E7200D" w:rsidP="00C14AA6">
      <w:pPr>
        <w:jc w:val="both"/>
        <w:rPr>
          <w:lang w:val="en-GB" w:eastAsia="en-GB"/>
        </w:rPr>
      </w:pPr>
      <w:r>
        <w:rPr>
          <w:noProof/>
          <w:lang w:eastAsia="fr-FR"/>
        </w:rPr>
        <w:drawing>
          <wp:inline distT="0" distB="0" distL="0" distR="0" wp14:anchorId="4A524ECA" wp14:editId="16F41314">
            <wp:extent cx="6709053" cy="4895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0018" t="13539" r="9624" b="8106"/>
                    <a:stretch/>
                  </pic:blipFill>
                  <pic:spPr bwMode="auto">
                    <a:xfrm>
                      <a:off x="0" y="0"/>
                      <a:ext cx="6732468" cy="4912937"/>
                    </a:xfrm>
                    <a:prstGeom prst="rect">
                      <a:avLst/>
                    </a:prstGeom>
                    <a:ln>
                      <a:noFill/>
                    </a:ln>
                    <a:extLst>
                      <a:ext uri="{53640926-AAD7-44D8-BBD7-CCE9431645EC}">
                        <a14:shadowObscured xmlns:a14="http://schemas.microsoft.com/office/drawing/2010/main"/>
                      </a:ext>
                    </a:extLst>
                  </pic:spPr>
                </pic:pic>
              </a:graphicData>
            </a:graphic>
          </wp:inline>
        </w:drawing>
      </w:r>
    </w:p>
    <w:tbl>
      <w:tblPr>
        <w:tblW w:w="11160" w:type="dxa"/>
        <w:tblInd w:w="-720" w:type="dxa"/>
        <w:tblCellMar>
          <w:left w:w="70" w:type="dxa"/>
          <w:right w:w="70" w:type="dxa"/>
        </w:tblCellMar>
        <w:tblLook w:val="04A0" w:firstRow="1" w:lastRow="0" w:firstColumn="1" w:lastColumn="0" w:noHBand="0" w:noVBand="1"/>
      </w:tblPr>
      <w:tblGrid>
        <w:gridCol w:w="190"/>
        <w:gridCol w:w="11960"/>
      </w:tblGrid>
      <w:tr w:rsidR="00D516C7" w:rsidRPr="000F70C6" w14:paraId="2DB948AC" w14:textId="77777777" w:rsidTr="00D516C7">
        <w:trPr>
          <w:trHeight w:val="300"/>
        </w:trPr>
        <w:tc>
          <w:tcPr>
            <w:tcW w:w="190" w:type="dxa"/>
            <w:tcBorders>
              <w:top w:val="nil"/>
              <w:left w:val="nil"/>
              <w:bottom w:val="nil"/>
              <w:right w:val="nil"/>
            </w:tcBorders>
            <w:shd w:val="clear" w:color="000000" w:fill="FFFFFF"/>
            <w:noWrap/>
            <w:vAlign w:val="bottom"/>
            <w:hideMark/>
          </w:tcPr>
          <w:p w14:paraId="3C458CE3" w14:textId="07B1D704" w:rsidR="00D516C7" w:rsidRPr="00C229A0" w:rsidRDefault="008F19D8" w:rsidP="008F2F66">
            <w:pPr>
              <w:spacing w:after="0" w:line="240" w:lineRule="auto"/>
              <w:rPr>
                <w:rFonts w:ascii="Calibri" w:eastAsia="Times New Roman" w:hAnsi="Calibri" w:cs="Times New Roman"/>
                <w:color w:val="000000"/>
                <w:lang w:val="en-US" w:eastAsia="fr-FR"/>
              </w:rPr>
            </w:pPr>
            <w:r>
              <w:rPr>
                <w:lang w:val="en-GB" w:eastAsia="en-GB"/>
              </w:rPr>
              <w:br w:type="page"/>
            </w:r>
            <w:r w:rsidR="00D516C7" w:rsidRPr="00C229A0">
              <w:rPr>
                <w:rFonts w:ascii="Calibri" w:eastAsia="Times New Roman" w:hAnsi="Calibri" w:cs="Times New Roman"/>
                <w:color w:val="000000"/>
                <w:lang w:val="en-US" w:eastAsia="fr-FR"/>
              </w:rPr>
              <w:t> </w:t>
            </w:r>
          </w:p>
        </w:tc>
        <w:tc>
          <w:tcPr>
            <w:tcW w:w="10970" w:type="dxa"/>
            <w:tcBorders>
              <w:top w:val="nil"/>
              <w:left w:val="nil"/>
              <w:bottom w:val="nil"/>
              <w:right w:val="nil"/>
            </w:tcBorders>
            <w:shd w:val="clear" w:color="000000" w:fill="FFFFFF"/>
            <w:noWrap/>
            <w:vAlign w:val="bottom"/>
            <w:hideMark/>
          </w:tcPr>
          <w:tbl>
            <w:tblPr>
              <w:tblW w:w="11160" w:type="dxa"/>
              <w:tblCellMar>
                <w:left w:w="70" w:type="dxa"/>
                <w:right w:w="70" w:type="dxa"/>
              </w:tblCellMar>
              <w:tblLook w:val="04A0" w:firstRow="1" w:lastRow="0" w:firstColumn="1" w:lastColumn="0" w:noHBand="0" w:noVBand="1"/>
            </w:tblPr>
            <w:tblGrid>
              <w:gridCol w:w="190"/>
              <w:gridCol w:w="11630"/>
            </w:tblGrid>
            <w:tr w:rsidR="00E7200D" w:rsidRPr="000F70C6" w14:paraId="7E4DC7E5" w14:textId="77777777" w:rsidTr="000F70C6">
              <w:trPr>
                <w:trHeight w:val="300"/>
              </w:trPr>
              <w:tc>
                <w:tcPr>
                  <w:tcW w:w="190" w:type="dxa"/>
                  <w:tcBorders>
                    <w:top w:val="nil"/>
                    <w:left w:val="nil"/>
                    <w:bottom w:val="nil"/>
                    <w:right w:val="nil"/>
                  </w:tcBorders>
                  <w:shd w:val="clear" w:color="000000" w:fill="FFFFFF"/>
                  <w:noWrap/>
                  <w:vAlign w:val="bottom"/>
                  <w:hideMark/>
                </w:tcPr>
                <w:p w14:paraId="1B77B8FD" w14:textId="77777777" w:rsidR="00E7200D" w:rsidRPr="00C229A0" w:rsidRDefault="00E7200D" w:rsidP="00E7200D">
                  <w:pPr>
                    <w:spacing w:after="0" w:line="240" w:lineRule="auto"/>
                    <w:rPr>
                      <w:rFonts w:ascii="Calibri" w:eastAsia="Times New Roman" w:hAnsi="Calibri" w:cs="Times New Roman"/>
                      <w:color w:val="000000"/>
                      <w:lang w:val="en-US" w:eastAsia="fr-FR"/>
                    </w:rPr>
                  </w:pPr>
                  <w:r>
                    <w:rPr>
                      <w:lang w:val="en-GB" w:eastAsia="en-GB"/>
                    </w:rPr>
                    <w:br w:type="page"/>
                  </w:r>
                  <w:r w:rsidRPr="00C229A0">
                    <w:rPr>
                      <w:rFonts w:ascii="Calibri" w:eastAsia="Times New Roman" w:hAnsi="Calibri" w:cs="Times New Roman"/>
                      <w:color w:val="000000"/>
                      <w:lang w:val="en-US" w:eastAsia="fr-FR"/>
                    </w:rPr>
                    <w:t> </w:t>
                  </w:r>
                </w:p>
              </w:tc>
              <w:tc>
                <w:tcPr>
                  <w:tcW w:w="10970" w:type="dxa"/>
                  <w:tcBorders>
                    <w:top w:val="nil"/>
                    <w:left w:val="nil"/>
                    <w:bottom w:val="nil"/>
                    <w:right w:val="nil"/>
                  </w:tcBorders>
                  <w:shd w:val="clear" w:color="000000" w:fill="FFFFFF"/>
                  <w:noWrap/>
                  <w:vAlign w:val="bottom"/>
                  <w:hideMark/>
                </w:tcPr>
                <w:tbl>
                  <w:tblPr>
                    <w:tblW w:w="11160" w:type="dxa"/>
                    <w:tblCellMar>
                      <w:left w:w="70" w:type="dxa"/>
                      <w:right w:w="70" w:type="dxa"/>
                    </w:tblCellMar>
                    <w:tblLook w:val="04A0" w:firstRow="1" w:lastRow="0" w:firstColumn="1" w:lastColumn="0" w:noHBand="0" w:noVBand="1"/>
                  </w:tblPr>
                  <w:tblGrid>
                    <w:gridCol w:w="190"/>
                    <w:gridCol w:w="11300"/>
                  </w:tblGrid>
                  <w:tr w:rsidR="00E7200D" w:rsidRPr="000F70C6" w14:paraId="125EAB34" w14:textId="77777777" w:rsidTr="000F70C6">
                    <w:trPr>
                      <w:trHeight w:val="300"/>
                    </w:trPr>
                    <w:tc>
                      <w:tcPr>
                        <w:tcW w:w="190" w:type="dxa"/>
                        <w:tcBorders>
                          <w:top w:val="nil"/>
                          <w:left w:val="nil"/>
                          <w:bottom w:val="nil"/>
                          <w:right w:val="nil"/>
                        </w:tcBorders>
                        <w:shd w:val="clear" w:color="000000" w:fill="FFFFFF"/>
                        <w:noWrap/>
                        <w:vAlign w:val="bottom"/>
                        <w:hideMark/>
                      </w:tcPr>
                      <w:p w14:paraId="47146B71" w14:textId="77777777" w:rsidR="00E7200D" w:rsidRPr="00C229A0" w:rsidRDefault="00E7200D" w:rsidP="00E7200D">
                        <w:pPr>
                          <w:spacing w:after="0" w:line="240" w:lineRule="auto"/>
                          <w:rPr>
                            <w:rFonts w:ascii="Calibri" w:eastAsia="Times New Roman" w:hAnsi="Calibri" w:cs="Times New Roman"/>
                            <w:color w:val="000000"/>
                            <w:lang w:val="en-US" w:eastAsia="fr-FR"/>
                          </w:rPr>
                        </w:pPr>
                        <w:r>
                          <w:rPr>
                            <w:lang w:val="en-GB" w:eastAsia="en-GB"/>
                          </w:rPr>
                          <w:br w:type="page"/>
                        </w:r>
                        <w:r w:rsidRPr="00C229A0">
                          <w:rPr>
                            <w:rFonts w:ascii="Calibri" w:eastAsia="Times New Roman" w:hAnsi="Calibri" w:cs="Times New Roman"/>
                            <w:color w:val="000000"/>
                            <w:lang w:val="en-US" w:eastAsia="fr-FR"/>
                          </w:rPr>
                          <w:t> </w:t>
                        </w:r>
                      </w:p>
                    </w:tc>
                    <w:tc>
                      <w:tcPr>
                        <w:tcW w:w="10970" w:type="dxa"/>
                        <w:tcBorders>
                          <w:top w:val="nil"/>
                          <w:left w:val="nil"/>
                          <w:bottom w:val="nil"/>
                          <w:right w:val="nil"/>
                        </w:tcBorders>
                        <w:shd w:val="clear" w:color="000000" w:fill="FFFFFF"/>
                        <w:noWrap/>
                        <w:vAlign w:val="bottom"/>
                        <w:hideMark/>
                      </w:tcPr>
                      <w:tbl>
                        <w:tblPr>
                          <w:tblW w:w="11160" w:type="dxa"/>
                          <w:tblCellMar>
                            <w:left w:w="70" w:type="dxa"/>
                            <w:right w:w="70" w:type="dxa"/>
                          </w:tblCellMar>
                          <w:tblLook w:val="04A0" w:firstRow="1" w:lastRow="0" w:firstColumn="1" w:lastColumn="0" w:noHBand="0" w:noVBand="1"/>
                        </w:tblPr>
                        <w:tblGrid>
                          <w:gridCol w:w="190"/>
                          <w:gridCol w:w="10970"/>
                        </w:tblGrid>
                        <w:tr w:rsidR="008B58E5" w:rsidRPr="000F70C6" w14:paraId="3F9F34C5" w14:textId="77777777" w:rsidTr="000F70C6">
                          <w:trPr>
                            <w:trHeight w:val="300"/>
                          </w:trPr>
                          <w:tc>
                            <w:tcPr>
                              <w:tcW w:w="190" w:type="dxa"/>
                              <w:tcBorders>
                                <w:top w:val="nil"/>
                                <w:left w:val="nil"/>
                                <w:bottom w:val="nil"/>
                                <w:right w:val="nil"/>
                              </w:tcBorders>
                              <w:shd w:val="clear" w:color="000000" w:fill="FFFFFF"/>
                              <w:noWrap/>
                              <w:vAlign w:val="bottom"/>
                              <w:hideMark/>
                            </w:tcPr>
                            <w:p w14:paraId="6E94198A" w14:textId="77777777" w:rsidR="008B58E5" w:rsidRPr="00C229A0" w:rsidRDefault="008B58E5" w:rsidP="008B58E5">
                              <w:pPr>
                                <w:spacing w:after="0" w:line="240" w:lineRule="auto"/>
                                <w:rPr>
                                  <w:rFonts w:ascii="Calibri" w:eastAsia="Times New Roman" w:hAnsi="Calibri" w:cs="Times New Roman"/>
                                  <w:color w:val="000000"/>
                                  <w:lang w:val="en-US" w:eastAsia="fr-FR"/>
                                </w:rPr>
                              </w:pPr>
                              <w:r>
                                <w:rPr>
                                  <w:lang w:val="en-GB" w:eastAsia="en-GB"/>
                                </w:rPr>
                                <w:br w:type="page"/>
                              </w:r>
                              <w:r w:rsidRPr="00C229A0">
                                <w:rPr>
                                  <w:rFonts w:ascii="Calibri" w:eastAsia="Times New Roman" w:hAnsi="Calibri" w:cs="Times New Roman"/>
                                  <w:color w:val="000000"/>
                                  <w:lang w:val="en-US" w:eastAsia="fr-FR"/>
                                </w:rPr>
                                <w:t> </w:t>
                              </w:r>
                            </w:p>
                          </w:tc>
                          <w:tc>
                            <w:tcPr>
                              <w:tcW w:w="10970" w:type="dxa"/>
                              <w:tcBorders>
                                <w:top w:val="nil"/>
                                <w:left w:val="nil"/>
                                <w:bottom w:val="nil"/>
                                <w:right w:val="nil"/>
                              </w:tcBorders>
                              <w:shd w:val="clear" w:color="000000" w:fill="FFFFFF"/>
                              <w:noWrap/>
                              <w:vAlign w:val="bottom"/>
                              <w:hideMark/>
                            </w:tcPr>
                            <w:p w14:paraId="3C631165" w14:textId="44D1B901" w:rsidR="008B58E5" w:rsidRPr="00377824" w:rsidRDefault="008B58E5" w:rsidP="008B58E5">
                              <w:pPr>
                                <w:pStyle w:val="Heading2"/>
                                <w:numPr>
                                  <w:ilvl w:val="0"/>
                                  <w:numId w:val="0"/>
                                </w:numPr>
                                <w:ind w:left="1100" w:hanging="576"/>
                                <w:rPr>
                                  <w:rFonts w:eastAsia="Times New Roman"/>
                                  <w:lang w:eastAsia="fr-FR"/>
                                </w:rPr>
                              </w:pPr>
                              <w:bookmarkStart w:id="131" w:name="_Toc532462829"/>
                              <w:r>
                                <w:rPr>
                                  <w:rFonts w:eastAsia="Times New Roman"/>
                                  <w:lang w:eastAsia="fr-FR"/>
                                </w:rPr>
                                <w:t>Figure 11</w:t>
                              </w:r>
                              <w:r w:rsidRPr="00377824">
                                <w:rPr>
                                  <w:rFonts w:eastAsia="Times New Roman"/>
                                  <w:lang w:eastAsia="fr-FR"/>
                                </w:rPr>
                                <w:t xml:space="preserve">. </w:t>
                              </w:r>
                              <w:r>
                                <w:rPr>
                                  <w:rFonts w:eastAsia="Times New Roman"/>
                                  <w:b w:val="0"/>
                                  <w:sz w:val="24"/>
                                  <w:szCs w:val="24"/>
                                  <w:lang w:eastAsia="fr-FR"/>
                                </w:rPr>
                                <w:t>Country division by major ecological zones</w:t>
                              </w:r>
                              <w:r w:rsidRPr="00934ABE">
                                <w:rPr>
                                  <w:rFonts w:eastAsia="Times New Roman"/>
                                  <w:b w:val="0"/>
                                  <w:sz w:val="24"/>
                                  <w:szCs w:val="24"/>
                                  <w:lang w:eastAsia="fr-FR"/>
                                </w:rPr>
                                <w:t>.</w:t>
                              </w:r>
                              <w:bookmarkEnd w:id="131"/>
                            </w:p>
                          </w:tc>
                        </w:tr>
                      </w:tbl>
                      <w:p w14:paraId="59B844AE" w14:textId="77777777" w:rsidR="008B58E5" w:rsidRPr="008B58E5" w:rsidRDefault="008B58E5" w:rsidP="008B58E5">
                        <w:pPr>
                          <w:rPr>
                            <w:lang w:val="en-US" w:eastAsia="en-GB"/>
                          </w:rPr>
                        </w:pPr>
                      </w:p>
                      <w:p w14:paraId="756AB6B9" w14:textId="77777777" w:rsidR="00E7200D" w:rsidRDefault="00E7200D" w:rsidP="00E7200D">
                        <w:pPr>
                          <w:spacing w:line="276" w:lineRule="auto"/>
                          <w:jc w:val="center"/>
                          <w:rPr>
                            <w:rFonts w:cs="Arial"/>
                            <w:sz w:val="24"/>
                            <w:szCs w:val="24"/>
                            <w:lang w:val="en-GB"/>
                          </w:rPr>
                        </w:pPr>
                        <w:r w:rsidRPr="00C229A0">
                          <w:rPr>
                            <w:rFonts w:ascii="Calibri" w:eastAsia="Times New Roman" w:hAnsi="Calibri" w:cs="Times New Roman"/>
                            <w:color w:val="000000"/>
                            <w:lang w:val="en-US" w:eastAsia="fr-FR"/>
                          </w:rPr>
                          <w:t> </w:t>
                        </w:r>
                      </w:p>
                      <w:p w14:paraId="4617993E" w14:textId="6CFD5504" w:rsidR="00E7200D" w:rsidRPr="00377824" w:rsidRDefault="00E7200D" w:rsidP="00E7200D">
                        <w:pPr>
                          <w:pStyle w:val="Heading2"/>
                          <w:numPr>
                            <w:ilvl w:val="0"/>
                            <w:numId w:val="0"/>
                          </w:numPr>
                          <w:ind w:left="1100" w:hanging="576"/>
                          <w:rPr>
                            <w:rFonts w:eastAsia="Times New Roman"/>
                            <w:lang w:eastAsia="fr-FR"/>
                          </w:rPr>
                        </w:pPr>
                      </w:p>
                    </w:tc>
                  </w:tr>
                </w:tbl>
                <w:p w14:paraId="54DAAEE6" w14:textId="77777777" w:rsidR="00E7200D" w:rsidRDefault="00E7200D" w:rsidP="00E7200D">
                  <w:pPr>
                    <w:rPr>
                      <w:lang w:val="en-GB" w:eastAsia="en-GB"/>
                    </w:rPr>
                  </w:pPr>
                </w:p>
                <w:p w14:paraId="5B0084AC" w14:textId="77777777" w:rsidR="00E7200D" w:rsidRDefault="00E7200D" w:rsidP="00E7200D">
                  <w:pPr>
                    <w:spacing w:line="276" w:lineRule="auto"/>
                    <w:jc w:val="center"/>
                    <w:rPr>
                      <w:rFonts w:cs="Arial"/>
                      <w:sz w:val="24"/>
                      <w:szCs w:val="24"/>
                      <w:lang w:val="en-GB"/>
                    </w:rPr>
                  </w:pPr>
                  <w:r w:rsidRPr="00C229A0">
                    <w:rPr>
                      <w:rFonts w:ascii="Calibri" w:eastAsia="Times New Roman" w:hAnsi="Calibri" w:cs="Times New Roman"/>
                      <w:color w:val="000000"/>
                      <w:lang w:val="en-US" w:eastAsia="fr-FR"/>
                    </w:rPr>
                    <w:t> </w:t>
                  </w:r>
                </w:p>
                <w:p w14:paraId="3DEE8E41" w14:textId="77777777" w:rsidR="00E7200D" w:rsidRDefault="00E7200D" w:rsidP="00E7200D">
                  <w:pPr>
                    <w:spacing w:line="276" w:lineRule="auto"/>
                    <w:jc w:val="center"/>
                    <w:rPr>
                      <w:rFonts w:cs="Arial"/>
                      <w:sz w:val="24"/>
                      <w:szCs w:val="24"/>
                      <w:lang w:val="en-GB"/>
                    </w:rPr>
                  </w:pPr>
                  <w:r>
                    <w:rPr>
                      <w:noProof/>
                      <w:lang w:eastAsia="fr-FR"/>
                    </w:rPr>
                    <w:lastRenderedPageBreak/>
                    <w:drawing>
                      <wp:inline distT="0" distB="0" distL="0" distR="0" wp14:anchorId="10C4A6A6" wp14:editId="6339EE4B">
                        <wp:extent cx="6198656" cy="4474777"/>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840" t="13005" r="16242" b="19409"/>
                                <a:stretch/>
                              </pic:blipFill>
                              <pic:spPr bwMode="auto">
                                <a:xfrm>
                                  <a:off x="0" y="0"/>
                                  <a:ext cx="6249141" cy="4511222"/>
                                </a:xfrm>
                                <a:prstGeom prst="rect">
                                  <a:avLst/>
                                </a:prstGeom>
                                <a:ln>
                                  <a:noFill/>
                                </a:ln>
                                <a:extLst>
                                  <a:ext uri="{53640926-AAD7-44D8-BBD7-CCE9431645EC}">
                                    <a14:shadowObscured xmlns:a14="http://schemas.microsoft.com/office/drawing/2010/main"/>
                                  </a:ext>
                                </a:extLst>
                              </pic:spPr>
                            </pic:pic>
                          </a:graphicData>
                        </a:graphic>
                      </wp:inline>
                    </w:drawing>
                  </w:r>
                </w:p>
                <w:p w14:paraId="03D4304E" w14:textId="74EC0506" w:rsidR="00E7200D" w:rsidRPr="00377824" w:rsidRDefault="00E7200D" w:rsidP="008B58E5">
                  <w:pPr>
                    <w:pStyle w:val="Heading2"/>
                    <w:numPr>
                      <w:ilvl w:val="0"/>
                      <w:numId w:val="0"/>
                    </w:numPr>
                    <w:ind w:left="1100" w:hanging="576"/>
                    <w:rPr>
                      <w:rFonts w:eastAsia="Times New Roman"/>
                      <w:lang w:eastAsia="fr-FR"/>
                    </w:rPr>
                  </w:pPr>
                  <w:bookmarkStart w:id="132" w:name="_Toc532462830"/>
                  <w:r>
                    <w:rPr>
                      <w:rFonts w:eastAsia="Times New Roman"/>
                      <w:lang w:eastAsia="fr-FR"/>
                    </w:rPr>
                    <w:t>Figure 1</w:t>
                  </w:r>
                  <w:r w:rsidR="008B58E5">
                    <w:rPr>
                      <w:rFonts w:eastAsia="Times New Roman"/>
                      <w:lang w:eastAsia="fr-FR"/>
                    </w:rPr>
                    <w:t>2</w:t>
                  </w:r>
                  <w:r w:rsidRPr="00377824">
                    <w:rPr>
                      <w:rFonts w:eastAsia="Times New Roman"/>
                      <w:lang w:eastAsia="fr-FR"/>
                    </w:rPr>
                    <w:t xml:space="preserve">. </w:t>
                  </w:r>
                  <w:r w:rsidRPr="00934ABE">
                    <w:rPr>
                      <w:rFonts w:eastAsia="Times New Roman"/>
                      <w:b w:val="0"/>
                      <w:sz w:val="24"/>
                      <w:szCs w:val="24"/>
                      <w:lang w:eastAsia="fr-FR"/>
                    </w:rPr>
                    <w:t>Trends in land use/land cover changes for Nigeria, and by major zones in Nigeria</w:t>
                  </w:r>
                  <w:r>
                    <w:rPr>
                      <w:rFonts w:eastAsia="Times New Roman"/>
                      <w:b w:val="0"/>
                      <w:sz w:val="24"/>
                      <w:szCs w:val="24"/>
                      <w:lang w:eastAsia="fr-FR"/>
                    </w:rPr>
                    <w:t xml:space="preserve"> (blue arrows show removals while red arrows indicate emissions)</w:t>
                  </w:r>
                  <w:r w:rsidRPr="00934ABE">
                    <w:rPr>
                      <w:rFonts w:eastAsia="Times New Roman"/>
                      <w:b w:val="0"/>
                      <w:sz w:val="24"/>
                      <w:szCs w:val="24"/>
                      <w:lang w:eastAsia="fr-FR"/>
                    </w:rPr>
                    <w:t>.</w:t>
                  </w:r>
                  <w:bookmarkEnd w:id="132"/>
                </w:p>
              </w:tc>
            </w:tr>
          </w:tbl>
          <w:p w14:paraId="08FA98CD" w14:textId="77777777" w:rsidR="00E7200D" w:rsidRDefault="00E7200D" w:rsidP="00E7200D">
            <w:pPr>
              <w:rPr>
                <w:lang w:val="en-GB" w:eastAsia="en-GB"/>
              </w:rPr>
            </w:pPr>
          </w:p>
          <w:p w14:paraId="57568857" w14:textId="02D90564" w:rsidR="00D516C7" w:rsidRPr="00377824" w:rsidRDefault="00D516C7" w:rsidP="008F2F66">
            <w:pPr>
              <w:pStyle w:val="Heading2"/>
              <w:numPr>
                <w:ilvl w:val="0"/>
                <w:numId w:val="0"/>
              </w:numPr>
              <w:ind w:left="1100" w:hanging="576"/>
              <w:rPr>
                <w:rFonts w:eastAsia="Times New Roman"/>
                <w:lang w:eastAsia="fr-FR"/>
              </w:rPr>
            </w:pPr>
          </w:p>
        </w:tc>
      </w:tr>
    </w:tbl>
    <w:p w14:paraId="283AC07D" w14:textId="32000C33" w:rsidR="008F19D8" w:rsidRDefault="008F19D8">
      <w:pPr>
        <w:rPr>
          <w:lang w:val="en-GB" w:eastAsia="en-GB"/>
        </w:rPr>
      </w:pPr>
    </w:p>
    <w:p w14:paraId="490402A1" w14:textId="56E238C5" w:rsidR="00D516C7" w:rsidRDefault="00D516C7" w:rsidP="007C04EF">
      <w:pPr>
        <w:ind w:left="-450"/>
        <w:rPr>
          <w:lang w:val="en-GB" w:eastAsia="en-GB"/>
        </w:rPr>
      </w:pPr>
    </w:p>
    <w:p w14:paraId="57050F63" w14:textId="77777777" w:rsidR="003A06D3" w:rsidRDefault="003A06D3" w:rsidP="007C04EF">
      <w:pPr>
        <w:ind w:left="-450"/>
        <w:rPr>
          <w:lang w:val="en-GB" w:eastAsia="en-GB"/>
        </w:rPr>
      </w:pPr>
    </w:p>
    <w:p w14:paraId="29E679C6" w14:textId="77777777" w:rsidR="007E5CF5" w:rsidRDefault="007E5CF5" w:rsidP="007C04EF">
      <w:pPr>
        <w:ind w:left="-450"/>
        <w:rPr>
          <w:lang w:val="en-GB" w:eastAsia="en-GB"/>
        </w:rPr>
      </w:pPr>
    </w:p>
    <w:p w14:paraId="10F15213" w14:textId="3518D18A" w:rsidR="000F0DC0" w:rsidRPr="002F1292" w:rsidRDefault="001E1820" w:rsidP="000F0DC0">
      <w:pPr>
        <w:ind w:left="-450"/>
        <w:rPr>
          <w:lang w:val="en-US"/>
        </w:rPr>
      </w:pPr>
      <w:r w:rsidRPr="001E1820">
        <w:rPr>
          <w:noProof/>
          <w:lang w:eastAsia="fr-FR"/>
        </w:rPr>
        <w:lastRenderedPageBreak/>
        <mc:AlternateContent>
          <mc:Choice Requires="wps">
            <w:drawing>
              <wp:anchor distT="45720" distB="45720" distL="114300" distR="114300" simplePos="0" relativeHeight="251878400" behindDoc="0" locked="0" layoutInCell="1" allowOverlap="1" wp14:anchorId="13121F3B" wp14:editId="46D66670">
                <wp:simplePos x="0" y="0"/>
                <wp:positionH relativeFrom="column">
                  <wp:posOffset>-257175</wp:posOffset>
                </wp:positionH>
                <wp:positionV relativeFrom="paragraph">
                  <wp:posOffset>0</wp:posOffset>
                </wp:positionV>
                <wp:extent cx="6734175" cy="628650"/>
                <wp:effectExtent l="0" t="0" r="28575" b="19050"/>
                <wp:wrapSquare wrapText="bothSides"/>
                <wp:docPr id="21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4175" cy="628650"/>
                        </a:xfrm>
                        <a:prstGeom prst="rect">
                          <a:avLst/>
                        </a:prstGeom>
                        <a:solidFill>
                          <a:srgbClr val="FFFFFF"/>
                        </a:solidFill>
                        <a:ln w="9525">
                          <a:solidFill>
                            <a:srgbClr val="000000"/>
                          </a:solidFill>
                          <a:miter lim="800000"/>
                          <a:headEnd/>
                          <a:tailEnd/>
                        </a:ln>
                      </wps:spPr>
                      <wps:txbx>
                        <w:txbxContent>
                          <w:p w14:paraId="67DEBA8F" w14:textId="191396EC" w:rsidR="005E4694" w:rsidRPr="002912B0" w:rsidRDefault="005E4694" w:rsidP="001E1820">
                            <w:pPr>
                              <w:pStyle w:val="Heading2"/>
                              <w:numPr>
                                <w:ilvl w:val="0"/>
                                <w:numId w:val="0"/>
                              </w:numPr>
                              <w:ind w:left="180"/>
                            </w:pPr>
                            <w:bookmarkStart w:id="133" w:name="_Toc532462831"/>
                            <w:r w:rsidRPr="002912B0">
                              <w:t xml:space="preserve">Figure </w:t>
                            </w:r>
                            <w:r>
                              <w:t>13</w:t>
                            </w:r>
                            <w:r w:rsidRPr="002912B0">
                              <w:t xml:space="preserve">. </w:t>
                            </w:r>
                            <w:r w:rsidRPr="008F19D8">
                              <w:rPr>
                                <w:rFonts w:asciiTheme="minorHAnsi" w:hAnsiTheme="minorHAnsi"/>
                                <w:b w:val="0"/>
                                <w:sz w:val="24"/>
                                <w:szCs w:val="24"/>
                              </w:rPr>
                              <w:t xml:space="preserve">Flux diagram for the main transitions between land use types for the </w:t>
                            </w:r>
                            <w:r>
                              <w:rPr>
                                <w:rFonts w:asciiTheme="minorHAnsi" w:hAnsiTheme="minorHAnsi"/>
                                <w:b w:val="0"/>
                                <w:sz w:val="24"/>
                                <w:szCs w:val="24"/>
                              </w:rPr>
                              <w:t xml:space="preserve">Sudan and Sahel Savanna for the </w:t>
                            </w:r>
                            <w:r w:rsidRPr="008F19D8">
                              <w:rPr>
                                <w:rFonts w:asciiTheme="minorHAnsi" w:hAnsiTheme="minorHAnsi"/>
                                <w:b w:val="0"/>
                                <w:sz w:val="24"/>
                                <w:szCs w:val="24"/>
                              </w:rPr>
                              <w:t>period 2006-2016.</w:t>
                            </w:r>
                            <w:bookmarkEnd w:id="133"/>
                            <w:r>
                              <w:t xml:space="preserve"> </w:t>
                            </w:r>
                          </w:p>
                          <w:p w14:paraId="66A7FE47" w14:textId="77777777" w:rsidR="005E4694" w:rsidRPr="001E1820" w:rsidRDefault="005E4694" w:rsidP="001E182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21F3B" id="_x0000_s1027" type="#_x0000_t202" style="position:absolute;left:0;text-align:left;margin-left:-20.25pt;margin-top:0;width:530.25pt;height:49.5pt;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">
                <v:textbox>
                  <w:txbxContent>
                    <w:p w14:paraId="67DEBA8F" w14:textId="191396EC" w:rsidR="005E4694" w:rsidRPr="002912B0" w:rsidRDefault="005E4694" w:rsidP="001E1820">
                      <w:pPr>
                        <w:pStyle w:val="Heading2"/>
                        <w:numPr>
                          <w:ilvl w:val="0"/>
                          <w:numId w:val="0"/>
                        </w:numPr>
                        <w:ind w:left="180"/>
                      </w:pPr>
                      <w:bookmarkStart w:id="134" w:name="_Toc532462831"/>
                      <w:r w:rsidRPr="002912B0">
                        <w:t xml:space="preserve">Figure </w:t>
                      </w:r>
                      <w:r>
                        <w:t>13</w:t>
                      </w:r>
                      <w:r w:rsidRPr="002912B0">
                        <w:t xml:space="preserve">. </w:t>
                      </w:r>
                      <w:r w:rsidRPr="008F19D8">
                        <w:rPr>
                          <w:rFonts w:asciiTheme="minorHAnsi" w:hAnsiTheme="minorHAnsi"/>
                          <w:b w:val="0"/>
                          <w:sz w:val="24"/>
                          <w:szCs w:val="24"/>
                        </w:rPr>
                        <w:t xml:space="preserve">Flux diagram for the main transitions between land use types for the </w:t>
                      </w:r>
                      <w:r>
                        <w:rPr>
                          <w:rFonts w:asciiTheme="minorHAnsi" w:hAnsiTheme="minorHAnsi"/>
                          <w:b w:val="0"/>
                          <w:sz w:val="24"/>
                          <w:szCs w:val="24"/>
                        </w:rPr>
                        <w:t xml:space="preserve">Sudan and Sahel Savanna for the </w:t>
                      </w:r>
                      <w:r w:rsidRPr="008F19D8">
                        <w:rPr>
                          <w:rFonts w:asciiTheme="minorHAnsi" w:hAnsiTheme="minorHAnsi"/>
                          <w:b w:val="0"/>
                          <w:sz w:val="24"/>
                          <w:szCs w:val="24"/>
                        </w:rPr>
                        <w:t>period 2006-2016.</w:t>
                      </w:r>
                      <w:bookmarkEnd w:id="134"/>
                      <w:r>
                        <w:t xml:space="preserve"> </w:t>
                      </w:r>
                    </w:p>
                    <w:p w14:paraId="66A7FE47" w14:textId="77777777" w:rsidR="005E4694" w:rsidRPr="001E1820" w:rsidRDefault="005E4694" w:rsidP="001E1820">
                      <w:pPr>
                        <w:rPr>
                          <w:lang w:val="en-GB"/>
                        </w:rPr>
                      </w:pPr>
                    </w:p>
                  </w:txbxContent>
                </v:textbox>
                <w10:wrap type="square"/>
              </v:shape>
            </w:pict>
          </mc:Fallback>
        </mc:AlternateContent>
      </w:r>
      <w:r w:rsidRPr="008E2BE8">
        <w:rPr>
          <w:rFonts w:ascii="Times New Roman" w:hAnsi="Times New Roman" w:cs="Times New Roman"/>
          <w:noProof/>
          <w:sz w:val="24"/>
          <w:szCs w:val="24"/>
          <w:lang w:eastAsia="fr-FR"/>
        </w:rPr>
        <mc:AlternateContent>
          <mc:Choice Requires="wps">
            <w:drawing>
              <wp:anchor distT="45720" distB="45720" distL="114300" distR="114300" simplePos="0" relativeHeight="251874304" behindDoc="0" locked="0" layoutInCell="1" allowOverlap="1" wp14:anchorId="14E66225" wp14:editId="142B70EE">
                <wp:simplePos x="0" y="0"/>
                <wp:positionH relativeFrom="column">
                  <wp:posOffset>0</wp:posOffset>
                </wp:positionH>
                <wp:positionV relativeFrom="paragraph">
                  <wp:posOffset>581025</wp:posOffset>
                </wp:positionV>
                <wp:extent cx="6829425" cy="7581900"/>
                <wp:effectExtent l="0" t="0" r="28575" b="1905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7581900"/>
                        </a:xfrm>
                        <a:prstGeom prst="rect">
                          <a:avLst/>
                        </a:prstGeom>
                        <a:solidFill>
                          <a:srgbClr val="FFFFFF"/>
                        </a:solidFill>
                        <a:ln w="9525">
                          <a:solidFill>
                            <a:srgbClr val="000000"/>
                          </a:solidFill>
                          <a:miter lim="800000"/>
                          <a:headEnd/>
                          <a:tailEnd/>
                        </a:ln>
                      </wps:spPr>
                      <wps:txbx>
                        <w:txbxContent>
                          <w:p w14:paraId="0B9D837F" w14:textId="77777777" w:rsidR="005E4694" w:rsidRDefault="005E4694" w:rsidP="000F0DC0">
                            <w:r>
                              <w:rPr>
                                <w:noProof/>
                                <w:lang w:eastAsia="fr-FR"/>
                              </w:rPr>
                              <w:drawing>
                                <wp:inline distT="0" distB="0" distL="0" distR="0" wp14:anchorId="1AFACA89" wp14:editId="2238A1BE">
                                  <wp:extent cx="4733673" cy="7315200"/>
                                  <wp:effectExtent l="0" t="0" r="0" b="0"/>
                                  <wp:docPr id="21110" name="Picture 2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041" t="10119" r="16479" b="6934"/>
                                          <a:stretch/>
                                        </pic:blipFill>
                                        <pic:spPr bwMode="auto">
                                          <a:xfrm>
                                            <a:off x="0" y="0"/>
                                            <a:ext cx="4827657" cy="7460438"/>
                                          </a:xfrm>
                                          <a:prstGeom prst="rect">
                                            <a:avLst/>
                                          </a:prstGeom>
                                          <a:ln>
                                            <a:noFill/>
                                          </a:ln>
                                          <a:extLst>
                                            <a:ext uri="{53640926-AAD7-44D8-BBD7-CCE9431645EC}">
                                              <a14:shadowObscured xmlns:a14="http://schemas.microsoft.com/office/drawing/2010/main"/>
                                            </a:ext>
                                          </a:extLst>
                                        </pic:spPr>
                                      </pic:pic>
                                    </a:graphicData>
                                  </a:graphic>
                                </wp:inline>
                              </w:drawing>
                            </w:r>
                            <w:r w:rsidRPr="001B4E48">
                              <w:t xml:space="preserve"> </w:t>
                            </w:r>
                            <w:r w:rsidRPr="001B4E48">
                              <w:rPr>
                                <w:noProof/>
                                <w:lang w:eastAsia="fr-FR"/>
                              </w:rPr>
                              <w:drawing>
                                <wp:inline distT="0" distB="0" distL="0" distR="0" wp14:anchorId="71A1C3CC" wp14:editId="65E157C7">
                                  <wp:extent cx="1857375" cy="3314404"/>
                                  <wp:effectExtent l="0" t="0" r="0" b="635"/>
                                  <wp:docPr id="21111" name="Picture 2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59101" cy="3317483"/>
                                          </a:xfrm>
                                          <a:prstGeom prst="rect">
                                            <a:avLst/>
                                          </a:prstGeom>
                                          <a:noFill/>
                                          <a:ln>
                                            <a:noFill/>
                                          </a:ln>
                                        </pic:spPr>
                                      </pic:pic>
                                    </a:graphicData>
                                  </a:graphic>
                                </wp:inline>
                              </w:drawing>
                            </w:r>
                          </w:p>
                          <w:p w14:paraId="34CA438E" w14:textId="77777777" w:rsidR="005E4694" w:rsidRDefault="005E4694" w:rsidP="000F0DC0"/>
                          <w:p w14:paraId="4E8E5CB3" w14:textId="77777777" w:rsidR="005E4694" w:rsidRDefault="005E4694" w:rsidP="000F0DC0"/>
                          <w:p w14:paraId="46872F1F" w14:textId="77777777" w:rsidR="005E4694" w:rsidRDefault="005E4694" w:rsidP="000F0DC0"/>
                          <w:p w14:paraId="4B2787E9" w14:textId="77777777" w:rsidR="005E4694" w:rsidRDefault="005E4694" w:rsidP="000F0DC0"/>
                          <w:p w14:paraId="4695D2B5" w14:textId="77777777" w:rsidR="005E4694" w:rsidRDefault="005E4694" w:rsidP="000F0DC0"/>
                          <w:p w14:paraId="7CC13428" w14:textId="77777777" w:rsidR="005E4694" w:rsidRPr="000579E8" w:rsidRDefault="005E4694" w:rsidP="000F0DC0">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66225" id="_x0000_s1028" type="#_x0000_t202" style="position:absolute;left:0;text-align:left;margin-left:0;margin-top:45.75pt;width:537.75pt;height:597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">
                <v:textbox>
                  <w:txbxContent>
                    <w:p w14:paraId="0B9D837F" w14:textId="77777777" w:rsidR="005E4694" w:rsidRDefault="005E4694" w:rsidP="000F0DC0">
                      <w:r>
                        <w:rPr>
                          <w:noProof/>
                          <w:lang w:eastAsia="fr-FR"/>
                        </w:rPr>
                        <w:drawing>
                          <wp:inline distT="0" distB="0" distL="0" distR="0" wp14:anchorId="1AFACA89" wp14:editId="2238A1BE">
                            <wp:extent cx="4733673" cy="7315200"/>
                            <wp:effectExtent l="0" t="0" r="0" b="0"/>
                            <wp:docPr id="21110" name="Picture 2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041" t="10119" r="16479" b="6934"/>
                                    <a:stretch/>
                                  </pic:blipFill>
                                  <pic:spPr bwMode="auto">
                                    <a:xfrm>
                                      <a:off x="0" y="0"/>
                                      <a:ext cx="4827657" cy="7460438"/>
                                    </a:xfrm>
                                    <a:prstGeom prst="rect">
                                      <a:avLst/>
                                    </a:prstGeom>
                                    <a:ln>
                                      <a:noFill/>
                                    </a:ln>
                                    <a:extLst>
                                      <a:ext uri="{53640926-AAD7-44D8-BBD7-CCE9431645EC}">
                                        <a14:shadowObscured xmlns:a14="http://schemas.microsoft.com/office/drawing/2010/main"/>
                                      </a:ext>
                                    </a:extLst>
                                  </pic:spPr>
                                </pic:pic>
                              </a:graphicData>
                            </a:graphic>
                          </wp:inline>
                        </w:drawing>
                      </w:r>
                      <w:r w:rsidRPr="001B4E48">
                        <w:t xml:space="preserve"> </w:t>
                      </w:r>
                      <w:r w:rsidRPr="001B4E48">
                        <w:rPr>
                          <w:noProof/>
                          <w:lang w:eastAsia="fr-FR"/>
                        </w:rPr>
                        <w:drawing>
                          <wp:inline distT="0" distB="0" distL="0" distR="0" wp14:anchorId="71A1C3CC" wp14:editId="65E157C7">
                            <wp:extent cx="1857375" cy="3314404"/>
                            <wp:effectExtent l="0" t="0" r="0" b="635"/>
                            <wp:docPr id="21111" name="Picture 2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59101" cy="3317483"/>
                                    </a:xfrm>
                                    <a:prstGeom prst="rect">
                                      <a:avLst/>
                                    </a:prstGeom>
                                    <a:noFill/>
                                    <a:ln>
                                      <a:noFill/>
                                    </a:ln>
                                  </pic:spPr>
                                </pic:pic>
                              </a:graphicData>
                            </a:graphic>
                          </wp:inline>
                        </w:drawing>
                      </w:r>
                    </w:p>
                    <w:p w14:paraId="34CA438E" w14:textId="77777777" w:rsidR="005E4694" w:rsidRDefault="005E4694" w:rsidP="000F0DC0"/>
                    <w:p w14:paraId="4E8E5CB3" w14:textId="77777777" w:rsidR="005E4694" w:rsidRDefault="005E4694" w:rsidP="000F0DC0"/>
                    <w:p w14:paraId="46872F1F" w14:textId="77777777" w:rsidR="005E4694" w:rsidRDefault="005E4694" w:rsidP="000F0DC0"/>
                    <w:p w14:paraId="4B2787E9" w14:textId="77777777" w:rsidR="005E4694" w:rsidRDefault="005E4694" w:rsidP="000F0DC0"/>
                    <w:p w14:paraId="4695D2B5" w14:textId="77777777" w:rsidR="005E4694" w:rsidRDefault="005E4694" w:rsidP="000F0DC0"/>
                    <w:p w14:paraId="7CC13428" w14:textId="77777777" w:rsidR="005E4694" w:rsidRPr="000579E8" w:rsidRDefault="005E4694" w:rsidP="000F0DC0">
                      <w:pPr>
                        <w:rPr>
                          <w:lang w:val="en-US"/>
                        </w:rPr>
                      </w:pPr>
                    </w:p>
                  </w:txbxContent>
                </v:textbox>
                <w10:wrap type="square"/>
              </v:shape>
            </w:pict>
          </mc:Fallback>
        </mc:AlternateContent>
      </w:r>
      <w:r w:rsidR="001C2C76">
        <w:rPr>
          <w:lang w:val="en-GB" w:eastAsia="en-GB"/>
        </w:rPr>
        <w:br w:type="page"/>
      </w:r>
    </w:p>
    <w:p w14:paraId="216A3D2D" w14:textId="30FE50EF" w:rsidR="00222DD4" w:rsidRDefault="007475FB" w:rsidP="007C04EF">
      <w:pPr>
        <w:ind w:left="-450"/>
        <w:rPr>
          <w:lang w:val="en-GB" w:eastAsia="en-GB"/>
        </w:rPr>
      </w:pPr>
      <w:r w:rsidRPr="007475FB">
        <w:rPr>
          <w:noProof/>
          <w:lang w:eastAsia="fr-FR"/>
        </w:rPr>
        <w:lastRenderedPageBreak/>
        <mc:AlternateContent>
          <mc:Choice Requires="wps">
            <w:drawing>
              <wp:anchor distT="45720" distB="45720" distL="114300" distR="114300" simplePos="0" relativeHeight="251880448" behindDoc="0" locked="0" layoutInCell="1" allowOverlap="1" wp14:anchorId="3A0AC266" wp14:editId="07B5CE9F">
                <wp:simplePos x="0" y="0"/>
                <wp:positionH relativeFrom="column">
                  <wp:posOffset>-9525</wp:posOffset>
                </wp:positionH>
                <wp:positionV relativeFrom="paragraph">
                  <wp:posOffset>0</wp:posOffset>
                </wp:positionV>
                <wp:extent cx="6629400" cy="628650"/>
                <wp:effectExtent l="0" t="0" r="19050" b="19050"/>
                <wp:wrapSquare wrapText="bothSides"/>
                <wp:docPr id="21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628650"/>
                        </a:xfrm>
                        <a:prstGeom prst="rect">
                          <a:avLst/>
                        </a:prstGeom>
                        <a:solidFill>
                          <a:srgbClr val="FFFFFF"/>
                        </a:solidFill>
                        <a:ln w="9525">
                          <a:solidFill>
                            <a:srgbClr val="000000"/>
                          </a:solidFill>
                          <a:miter lim="800000"/>
                          <a:headEnd/>
                          <a:tailEnd/>
                        </a:ln>
                      </wps:spPr>
                      <wps:txbx>
                        <w:txbxContent>
                          <w:p w14:paraId="1DD2D2A2" w14:textId="3054E397" w:rsidR="005E4694" w:rsidRPr="002912B0" w:rsidRDefault="005E4694" w:rsidP="007475FB">
                            <w:pPr>
                              <w:pStyle w:val="Heading2"/>
                              <w:numPr>
                                <w:ilvl w:val="0"/>
                                <w:numId w:val="0"/>
                              </w:numPr>
                              <w:ind w:left="180"/>
                            </w:pPr>
                            <w:bookmarkStart w:id="135" w:name="_Toc532462832"/>
                            <w:r w:rsidRPr="002912B0">
                              <w:t xml:space="preserve">Figure </w:t>
                            </w:r>
                            <w:r>
                              <w:t>14</w:t>
                            </w:r>
                            <w:r w:rsidRPr="002912B0">
                              <w:t xml:space="preserve">. </w:t>
                            </w:r>
                            <w:r w:rsidRPr="008F19D8">
                              <w:rPr>
                                <w:rFonts w:asciiTheme="minorHAnsi" w:hAnsiTheme="minorHAnsi"/>
                                <w:b w:val="0"/>
                                <w:sz w:val="24"/>
                                <w:szCs w:val="24"/>
                              </w:rPr>
                              <w:t xml:space="preserve">Flux diagram for the main transitions between land use types for the </w:t>
                            </w:r>
                            <w:r>
                              <w:rPr>
                                <w:rFonts w:asciiTheme="minorHAnsi" w:hAnsiTheme="minorHAnsi"/>
                                <w:b w:val="0"/>
                                <w:sz w:val="24"/>
                                <w:szCs w:val="24"/>
                              </w:rPr>
                              <w:t xml:space="preserve">Guinea and Derived Savanna for the </w:t>
                            </w:r>
                            <w:r w:rsidRPr="008F19D8">
                              <w:rPr>
                                <w:rFonts w:asciiTheme="minorHAnsi" w:hAnsiTheme="minorHAnsi"/>
                                <w:b w:val="0"/>
                                <w:sz w:val="24"/>
                                <w:szCs w:val="24"/>
                              </w:rPr>
                              <w:t>period 2006-2016.</w:t>
                            </w:r>
                            <w:bookmarkEnd w:id="135"/>
                            <w:r>
                              <w:t xml:space="preserve"> </w:t>
                            </w:r>
                          </w:p>
                          <w:p w14:paraId="3BE757CF" w14:textId="77777777" w:rsidR="005E4694" w:rsidRPr="001E1820" w:rsidRDefault="005E4694" w:rsidP="007475FB">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AC266" id="_x0000_s1029" type="#_x0000_t202" style="position:absolute;left:0;text-align:left;margin-left:-.75pt;margin-top:0;width:522pt;height:49.5pt;z-index:25188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">
                <v:textbox>
                  <w:txbxContent>
                    <w:p w14:paraId="1DD2D2A2" w14:textId="3054E397" w:rsidR="005E4694" w:rsidRPr="002912B0" w:rsidRDefault="005E4694" w:rsidP="007475FB">
                      <w:pPr>
                        <w:pStyle w:val="Heading2"/>
                        <w:numPr>
                          <w:ilvl w:val="0"/>
                          <w:numId w:val="0"/>
                        </w:numPr>
                        <w:ind w:left="180"/>
                      </w:pPr>
                      <w:bookmarkStart w:id="136" w:name="_Toc532462832"/>
                      <w:r w:rsidRPr="002912B0">
                        <w:t xml:space="preserve">Figure </w:t>
                      </w:r>
                      <w:r>
                        <w:t>14</w:t>
                      </w:r>
                      <w:r w:rsidRPr="002912B0">
                        <w:t xml:space="preserve">. </w:t>
                      </w:r>
                      <w:r w:rsidRPr="008F19D8">
                        <w:rPr>
                          <w:rFonts w:asciiTheme="minorHAnsi" w:hAnsiTheme="minorHAnsi"/>
                          <w:b w:val="0"/>
                          <w:sz w:val="24"/>
                          <w:szCs w:val="24"/>
                        </w:rPr>
                        <w:t xml:space="preserve">Flux diagram for the main transitions between land use types for the </w:t>
                      </w:r>
                      <w:r>
                        <w:rPr>
                          <w:rFonts w:asciiTheme="minorHAnsi" w:hAnsiTheme="minorHAnsi"/>
                          <w:b w:val="0"/>
                          <w:sz w:val="24"/>
                          <w:szCs w:val="24"/>
                        </w:rPr>
                        <w:t xml:space="preserve">Guinea and Derived Savanna for the </w:t>
                      </w:r>
                      <w:r w:rsidRPr="008F19D8">
                        <w:rPr>
                          <w:rFonts w:asciiTheme="minorHAnsi" w:hAnsiTheme="minorHAnsi"/>
                          <w:b w:val="0"/>
                          <w:sz w:val="24"/>
                          <w:szCs w:val="24"/>
                        </w:rPr>
                        <w:t>period 2006-2016.</w:t>
                      </w:r>
                      <w:bookmarkEnd w:id="136"/>
                      <w:r>
                        <w:t xml:space="preserve"> </w:t>
                      </w:r>
                    </w:p>
                    <w:p w14:paraId="3BE757CF" w14:textId="77777777" w:rsidR="005E4694" w:rsidRPr="001E1820" w:rsidRDefault="005E4694" w:rsidP="007475FB">
                      <w:pPr>
                        <w:rPr>
                          <w:lang w:val="en-GB"/>
                        </w:rPr>
                      </w:pPr>
                    </w:p>
                  </w:txbxContent>
                </v:textbox>
                <w10:wrap type="square"/>
              </v:shape>
            </w:pict>
          </mc:Fallback>
        </mc:AlternateContent>
      </w:r>
      <w:r w:rsidRPr="00222DD4">
        <w:rPr>
          <w:rFonts w:ascii="Times New Roman" w:hAnsi="Times New Roman" w:cs="Times New Roman"/>
          <w:noProof/>
          <w:sz w:val="24"/>
          <w:szCs w:val="24"/>
          <w:lang w:eastAsia="fr-FR"/>
        </w:rPr>
        <mc:AlternateContent>
          <mc:Choice Requires="wps">
            <w:drawing>
              <wp:anchor distT="45720" distB="45720" distL="114300" distR="114300" simplePos="0" relativeHeight="251868160" behindDoc="0" locked="0" layoutInCell="1" allowOverlap="1" wp14:anchorId="72BC8889" wp14:editId="2773AF20">
                <wp:simplePos x="0" y="0"/>
                <wp:positionH relativeFrom="column">
                  <wp:posOffset>-161925</wp:posOffset>
                </wp:positionH>
                <wp:positionV relativeFrom="paragraph">
                  <wp:posOffset>762000</wp:posOffset>
                </wp:positionV>
                <wp:extent cx="6829425" cy="7810500"/>
                <wp:effectExtent l="0" t="0" r="28575"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7810500"/>
                        </a:xfrm>
                        <a:prstGeom prst="rect">
                          <a:avLst/>
                        </a:prstGeom>
                        <a:solidFill>
                          <a:srgbClr val="FFFFFF"/>
                        </a:solidFill>
                        <a:ln w="9525">
                          <a:solidFill>
                            <a:srgbClr val="000000"/>
                          </a:solidFill>
                          <a:miter lim="800000"/>
                          <a:headEnd/>
                          <a:tailEnd/>
                        </a:ln>
                      </wps:spPr>
                      <wps:txbx>
                        <w:txbxContent>
                          <w:p w14:paraId="3A8D9206" w14:textId="77777777" w:rsidR="005E4694" w:rsidRPr="00057CEB" w:rsidRDefault="005E4694" w:rsidP="00222DD4">
                            <w:pPr>
                              <w:ind w:left="90"/>
                              <w:rPr>
                                <w:lang w:val="en-US"/>
                              </w:rPr>
                            </w:pPr>
                            <w:r>
                              <w:rPr>
                                <w:noProof/>
                                <w:lang w:eastAsia="fr-FR"/>
                              </w:rPr>
                              <w:drawing>
                                <wp:inline distT="0" distB="0" distL="0" distR="0" wp14:anchorId="6427B077" wp14:editId="705ECF04">
                                  <wp:extent cx="4476323" cy="7620000"/>
                                  <wp:effectExtent l="0" t="0" r="635" b="0"/>
                                  <wp:docPr id="21118" name="Picture 2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792" t="9871" r="17869" b="7936"/>
                                          <a:stretch/>
                                        </pic:blipFill>
                                        <pic:spPr bwMode="auto">
                                          <a:xfrm>
                                            <a:off x="0" y="0"/>
                                            <a:ext cx="4527994" cy="7707960"/>
                                          </a:xfrm>
                                          <a:prstGeom prst="rect">
                                            <a:avLst/>
                                          </a:prstGeom>
                                          <a:ln>
                                            <a:noFill/>
                                          </a:ln>
                                          <a:extLst>
                                            <a:ext uri="{53640926-AAD7-44D8-BBD7-CCE9431645EC}">
                                              <a14:shadowObscured xmlns:a14="http://schemas.microsoft.com/office/drawing/2010/main"/>
                                            </a:ext>
                                          </a:extLst>
                                        </pic:spPr>
                                      </pic:pic>
                                    </a:graphicData>
                                  </a:graphic>
                                </wp:inline>
                              </w:drawing>
                            </w:r>
                            <w:r w:rsidRPr="00057CEB">
                              <w:rPr>
                                <w:lang w:val="en-US"/>
                              </w:rPr>
                              <w:t xml:space="preserve"> </w:t>
                            </w:r>
                            <w:r w:rsidRPr="00057CEB">
                              <w:rPr>
                                <w:noProof/>
                                <w:lang w:eastAsia="fr-FR"/>
                              </w:rPr>
                              <w:drawing>
                                <wp:inline distT="0" distB="0" distL="0" distR="0" wp14:anchorId="4827CF15" wp14:editId="49518259">
                                  <wp:extent cx="2024380" cy="3824605"/>
                                  <wp:effectExtent l="0" t="0" r="0" b="0"/>
                                  <wp:docPr id="21119" name="Picture 2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4380" cy="382460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C8889" id="_x0000_s1030" type="#_x0000_t202" style="position:absolute;left:0;text-align:left;margin-left:-12.75pt;margin-top:60pt;width:537.75pt;height:615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">
                <v:textbox>
                  <w:txbxContent>
                    <w:p w14:paraId="3A8D9206" w14:textId="77777777" w:rsidR="005E4694" w:rsidRPr="00057CEB" w:rsidRDefault="005E4694" w:rsidP="00222DD4">
                      <w:pPr>
                        <w:ind w:left="90"/>
                        <w:rPr>
                          <w:lang w:val="en-US"/>
                        </w:rPr>
                      </w:pPr>
                      <w:r>
                        <w:rPr>
                          <w:noProof/>
                          <w:lang w:eastAsia="fr-FR"/>
                        </w:rPr>
                        <w:drawing>
                          <wp:inline distT="0" distB="0" distL="0" distR="0" wp14:anchorId="6427B077" wp14:editId="705ECF04">
                            <wp:extent cx="4476323" cy="7620000"/>
                            <wp:effectExtent l="0" t="0" r="635" b="0"/>
                            <wp:docPr id="21118" name="Picture 2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792" t="9871" r="17869" b="7936"/>
                                    <a:stretch/>
                                  </pic:blipFill>
                                  <pic:spPr bwMode="auto">
                                    <a:xfrm>
                                      <a:off x="0" y="0"/>
                                      <a:ext cx="4527994" cy="7707960"/>
                                    </a:xfrm>
                                    <a:prstGeom prst="rect">
                                      <a:avLst/>
                                    </a:prstGeom>
                                    <a:ln>
                                      <a:noFill/>
                                    </a:ln>
                                    <a:extLst>
                                      <a:ext uri="{53640926-AAD7-44D8-BBD7-CCE9431645EC}">
                                        <a14:shadowObscured xmlns:a14="http://schemas.microsoft.com/office/drawing/2010/main"/>
                                      </a:ext>
                                    </a:extLst>
                                  </pic:spPr>
                                </pic:pic>
                              </a:graphicData>
                            </a:graphic>
                          </wp:inline>
                        </w:drawing>
                      </w:r>
                      <w:r w:rsidRPr="00057CEB">
                        <w:rPr>
                          <w:lang w:val="en-US"/>
                        </w:rPr>
                        <w:t xml:space="preserve"> </w:t>
                      </w:r>
                      <w:r w:rsidRPr="00057CEB">
                        <w:rPr>
                          <w:noProof/>
                          <w:lang w:eastAsia="fr-FR"/>
                        </w:rPr>
                        <w:drawing>
                          <wp:inline distT="0" distB="0" distL="0" distR="0" wp14:anchorId="4827CF15" wp14:editId="49518259">
                            <wp:extent cx="2024380" cy="3824605"/>
                            <wp:effectExtent l="0" t="0" r="0" b="0"/>
                            <wp:docPr id="21119" name="Picture 2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4380" cy="3824605"/>
                                    </a:xfrm>
                                    <a:prstGeom prst="rect">
                                      <a:avLst/>
                                    </a:prstGeom>
                                    <a:noFill/>
                                    <a:ln>
                                      <a:noFill/>
                                    </a:ln>
                                  </pic:spPr>
                                </pic:pic>
                              </a:graphicData>
                            </a:graphic>
                          </wp:inline>
                        </w:drawing>
                      </w:r>
                    </w:p>
                  </w:txbxContent>
                </v:textbox>
                <w10:wrap type="square"/>
              </v:shape>
            </w:pict>
          </mc:Fallback>
        </mc:AlternateContent>
      </w:r>
    </w:p>
    <w:p w14:paraId="03B9AF0F" w14:textId="79E37D61" w:rsidR="00222DD4" w:rsidRDefault="00E50CFF" w:rsidP="007C04EF">
      <w:pPr>
        <w:ind w:left="-450"/>
        <w:rPr>
          <w:lang w:val="en-GB" w:eastAsia="en-GB"/>
        </w:rPr>
      </w:pPr>
      <w:r w:rsidRPr="00E50CFF">
        <w:rPr>
          <w:noProof/>
          <w:lang w:eastAsia="fr-FR"/>
        </w:rPr>
        <w:lastRenderedPageBreak/>
        <mc:AlternateContent>
          <mc:Choice Requires="wps">
            <w:drawing>
              <wp:anchor distT="45720" distB="45720" distL="114300" distR="114300" simplePos="0" relativeHeight="251882496" behindDoc="0" locked="0" layoutInCell="1" allowOverlap="1" wp14:anchorId="1D18A047" wp14:editId="46E68A7F">
                <wp:simplePos x="0" y="0"/>
                <wp:positionH relativeFrom="column">
                  <wp:posOffset>0</wp:posOffset>
                </wp:positionH>
                <wp:positionV relativeFrom="paragraph">
                  <wp:posOffset>549910</wp:posOffset>
                </wp:positionV>
                <wp:extent cx="6629400" cy="628650"/>
                <wp:effectExtent l="0" t="0" r="19050" b="19050"/>
                <wp:wrapSquare wrapText="bothSides"/>
                <wp:docPr id="21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628650"/>
                        </a:xfrm>
                        <a:prstGeom prst="rect">
                          <a:avLst/>
                        </a:prstGeom>
                        <a:solidFill>
                          <a:srgbClr val="FFFFFF"/>
                        </a:solidFill>
                        <a:ln w="9525">
                          <a:solidFill>
                            <a:srgbClr val="000000"/>
                          </a:solidFill>
                          <a:miter lim="800000"/>
                          <a:headEnd/>
                          <a:tailEnd/>
                        </a:ln>
                      </wps:spPr>
                      <wps:txbx>
                        <w:txbxContent>
                          <w:p w14:paraId="4B443AE4" w14:textId="33590E62" w:rsidR="005E4694" w:rsidRPr="002912B0" w:rsidRDefault="005E4694" w:rsidP="00E50CFF">
                            <w:pPr>
                              <w:pStyle w:val="Heading2"/>
                              <w:numPr>
                                <w:ilvl w:val="0"/>
                                <w:numId w:val="0"/>
                              </w:numPr>
                              <w:ind w:left="180"/>
                            </w:pPr>
                            <w:bookmarkStart w:id="137" w:name="_Toc532462833"/>
                            <w:r w:rsidRPr="002912B0">
                              <w:t xml:space="preserve">Figure </w:t>
                            </w:r>
                            <w:r>
                              <w:t>15</w:t>
                            </w:r>
                            <w:r w:rsidRPr="002912B0">
                              <w:t xml:space="preserve">. </w:t>
                            </w:r>
                            <w:r w:rsidRPr="008F19D8">
                              <w:rPr>
                                <w:rFonts w:asciiTheme="minorHAnsi" w:hAnsiTheme="minorHAnsi"/>
                                <w:b w:val="0"/>
                                <w:sz w:val="24"/>
                                <w:szCs w:val="24"/>
                              </w:rPr>
                              <w:t xml:space="preserve">Flux diagram for the main transitions between land use types for the </w:t>
                            </w:r>
                            <w:r>
                              <w:rPr>
                                <w:rFonts w:asciiTheme="minorHAnsi" w:hAnsiTheme="minorHAnsi"/>
                                <w:b w:val="0"/>
                                <w:sz w:val="24"/>
                                <w:szCs w:val="24"/>
                              </w:rPr>
                              <w:t xml:space="preserve">Lowland Rainforest for the </w:t>
                            </w:r>
                            <w:r w:rsidRPr="008F19D8">
                              <w:rPr>
                                <w:rFonts w:asciiTheme="minorHAnsi" w:hAnsiTheme="minorHAnsi"/>
                                <w:b w:val="0"/>
                                <w:sz w:val="24"/>
                                <w:szCs w:val="24"/>
                              </w:rPr>
                              <w:t>period 2006-2016.</w:t>
                            </w:r>
                            <w:bookmarkEnd w:id="137"/>
                            <w:r>
                              <w:t xml:space="preserve"> </w:t>
                            </w:r>
                          </w:p>
                          <w:p w14:paraId="139417F2" w14:textId="77777777" w:rsidR="005E4694" w:rsidRPr="001E1820" w:rsidRDefault="005E4694" w:rsidP="00E50CFF">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8A047" id="_x0000_s1031" type="#_x0000_t202" style="position:absolute;left:0;text-align:left;margin-left:0;margin-top:43.3pt;width:522pt;height:49.5pt;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">
                <v:textbox>
                  <w:txbxContent>
                    <w:p w14:paraId="4B443AE4" w14:textId="33590E62" w:rsidR="005E4694" w:rsidRPr="002912B0" w:rsidRDefault="005E4694" w:rsidP="00E50CFF">
                      <w:pPr>
                        <w:pStyle w:val="Heading2"/>
                        <w:numPr>
                          <w:ilvl w:val="0"/>
                          <w:numId w:val="0"/>
                        </w:numPr>
                        <w:ind w:left="180"/>
                      </w:pPr>
                      <w:bookmarkStart w:id="138" w:name="_Toc532462833"/>
                      <w:r w:rsidRPr="002912B0">
                        <w:t xml:space="preserve">Figure </w:t>
                      </w:r>
                      <w:r>
                        <w:t>15</w:t>
                      </w:r>
                      <w:r w:rsidRPr="002912B0">
                        <w:t xml:space="preserve">. </w:t>
                      </w:r>
                      <w:r w:rsidRPr="008F19D8">
                        <w:rPr>
                          <w:rFonts w:asciiTheme="minorHAnsi" w:hAnsiTheme="minorHAnsi"/>
                          <w:b w:val="0"/>
                          <w:sz w:val="24"/>
                          <w:szCs w:val="24"/>
                        </w:rPr>
                        <w:t xml:space="preserve">Flux diagram for the main transitions between land use types for the </w:t>
                      </w:r>
                      <w:r>
                        <w:rPr>
                          <w:rFonts w:asciiTheme="minorHAnsi" w:hAnsiTheme="minorHAnsi"/>
                          <w:b w:val="0"/>
                          <w:sz w:val="24"/>
                          <w:szCs w:val="24"/>
                        </w:rPr>
                        <w:t xml:space="preserve">Lowland Rainforest for the </w:t>
                      </w:r>
                      <w:r w:rsidRPr="008F19D8">
                        <w:rPr>
                          <w:rFonts w:asciiTheme="minorHAnsi" w:hAnsiTheme="minorHAnsi"/>
                          <w:b w:val="0"/>
                          <w:sz w:val="24"/>
                          <w:szCs w:val="24"/>
                        </w:rPr>
                        <w:t>period 2006-2016.</w:t>
                      </w:r>
                      <w:bookmarkEnd w:id="138"/>
                      <w:r>
                        <w:t xml:space="preserve"> </w:t>
                      </w:r>
                    </w:p>
                    <w:p w14:paraId="139417F2" w14:textId="77777777" w:rsidR="005E4694" w:rsidRPr="001E1820" w:rsidRDefault="005E4694" w:rsidP="00E50CFF">
                      <w:pPr>
                        <w:rPr>
                          <w:lang w:val="en-GB"/>
                        </w:rPr>
                      </w:pPr>
                    </w:p>
                  </w:txbxContent>
                </v:textbox>
                <w10:wrap type="square"/>
              </v:shape>
            </w:pict>
          </mc:Fallback>
        </mc:AlternateContent>
      </w:r>
    </w:p>
    <w:p w14:paraId="057D7F69" w14:textId="1A157D1E" w:rsidR="00222DD4" w:rsidRDefault="00E50CFF" w:rsidP="007C04EF">
      <w:pPr>
        <w:ind w:left="-450"/>
        <w:rPr>
          <w:lang w:val="en-GB" w:eastAsia="en-GB"/>
        </w:rPr>
      </w:pPr>
      <w:r w:rsidRPr="00717CB7">
        <w:rPr>
          <w:rFonts w:ascii="Times New Roman" w:hAnsi="Times New Roman" w:cs="Times New Roman"/>
          <w:noProof/>
          <w:sz w:val="24"/>
          <w:szCs w:val="24"/>
          <w:lang w:eastAsia="fr-FR"/>
        </w:rPr>
        <mc:AlternateContent>
          <mc:Choice Requires="wps">
            <w:drawing>
              <wp:anchor distT="45720" distB="45720" distL="114300" distR="114300" simplePos="0" relativeHeight="251872256" behindDoc="0" locked="0" layoutInCell="1" allowOverlap="1" wp14:anchorId="2F314F3D" wp14:editId="4F12E35D">
                <wp:simplePos x="0" y="0"/>
                <wp:positionH relativeFrom="column">
                  <wp:posOffset>-361950</wp:posOffset>
                </wp:positionH>
                <wp:positionV relativeFrom="paragraph">
                  <wp:posOffset>990600</wp:posOffset>
                </wp:positionV>
                <wp:extent cx="7067550" cy="6962775"/>
                <wp:effectExtent l="0" t="0" r="19050" b="28575"/>
                <wp:wrapSquare wrapText="bothSides"/>
                <wp:docPr id="210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0" cy="6962775"/>
                        </a:xfrm>
                        <a:prstGeom prst="rect">
                          <a:avLst/>
                        </a:prstGeom>
                        <a:solidFill>
                          <a:srgbClr val="FFFFFF"/>
                        </a:solidFill>
                        <a:ln w="9525">
                          <a:solidFill>
                            <a:srgbClr val="000000"/>
                          </a:solidFill>
                          <a:miter lim="800000"/>
                          <a:headEnd/>
                          <a:tailEnd/>
                        </a:ln>
                      </wps:spPr>
                      <wps:txbx>
                        <w:txbxContent>
                          <w:p w14:paraId="7F713619" w14:textId="181AA9AB" w:rsidR="005E4694" w:rsidRPr="0060228D" w:rsidRDefault="005E4694" w:rsidP="00717CB7">
                            <w:pPr>
                              <w:rPr>
                                <w:lang w:val="en-US"/>
                              </w:rPr>
                            </w:pPr>
                            <w:r>
                              <w:rPr>
                                <w:noProof/>
                                <w:lang w:eastAsia="fr-FR"/>
                              </w:rPr>
                              <w:drawing>
                                <wp:inline distT="0" distB="0" distL="0" distR="0" wp14:anchorId="35354E00" wp14:editId="3FCB20C9">
                                  <wp:extent cx="4991100" cy="6809740"/>
                                  <wp:effectExtent l="0" t="0" r="0" b="0"/>
                                  <wp:docPr id="21100" name="Picture 2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7041" t="10859" r="17728" b="7934"/>
                                          <a:stretch/>
                                        </pic:blipFill>
                                        <pic:spPr bwMode="auto">
                                          <a:xfrm>
                                            <a:off x="0" y="0"/>
                                            <a:ext cx="5046811" cy="6885751"/>
                                          </a:xfrm>
                                          <a:prstGeom prst="rect">
                                            <a:avLst/>
                                          </a:prstGeom>
                                          <a:ln>
                                            <a:noFill/>
                                          </a:ln>
                                          <a:extLst>
                                            <a:ext uri="{53640926-AAD7-44D8-BBD7-CCE9431645EC}">
                                              <a14:shadowObscured xmlns:a14="http://schemas.microsoft.com/office/drawing/2010/main"/>
                                            </a:ext>
                                          </a:extLst>
                                        </pic:spPr>
                                      </pic:pic>
                                    </a:graphicData>
                                  </a:graphic>
                                </wp:inline>
                              </w:drawing>
                            </w:r>
                            <w:r w:rsidRPr="0060228D">
                              <w:rPr>
                                <w:lang w:val="en-US"/>
                              </w:rPr>
                              <w:t xml:space="preserve"> </w:t>
                            </w:r>
                            <w:r w:rsidRPr="005941E2">
                              <w:rPr>
                                <w:noProof/>
                                <w:lang w:eastAsia="fr-FR"/>
                              </w:rPr>
                              <w:drawing>
                                <wp:inline distT="0" distB="0" distL="0" distR="0" wp14:anchorId="28F72E5E" wp14:editId="2A5CD7AD">
                                  <wp:extent cx="1828800" cy="4452620"/>
                                  <wp:effectExtent l="0" t="0" r="0" b="5080"/>
                                  <wp:docPr id="21101" name="Picture 2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8800" cy="445262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14F3D" id="_x0000_s1032" type="#_x0000_t202" style="position:absolute;left:0;text-align:left;margin-left:-28.5pt;margin-top:78pt;width:556.5pt;height:548.25pt;z-index:251872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">
                <v:textbox>
                  <w:txbxContent>
                    <w:p w14:paraId="7F713619" w14:textId="181AA9AB" w:rsidR="005E4694" w:rsidRPr="0060228D" w:rsidRDefault="005E4694" w:rsidP="00717CB7">
                      <w:pPr>
                        <w:rPr>
                          <w:lang w:val="en-US"/>
                        </w:rPr>
                      </w:pPr>
                      <w:r>
                        <w:rPr>
                          <w:noProof/>
                          <w:lang w:eastAsia="fr-FR"/>
                        </w:rPr>
                        <w:drawing>
                          <wp:inline distT="0" distB="0" distL="0" distR="0" wp14:anchorId="35354E00" wp14:editId="3FCB20C9">
                            <wp:extent cx="4991100" cy="6809740"/>
                            <wp:effectExtent l="0" t="0" r="0" b="0"/>
                            <wp:docPr id="21100" name="Picture 2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7041" t="10859" r="17728" b="7934"/>
                                    <a:stretch/>
                                  </pic:blipFill>
                                  <pic:spPr bwMode="auto">
                                    <a:xfrm>
                                      <a:off x="0" y="0"/>
                                      <a:ext cx="5046811" cy="6885751"/>
                                    </a:xfrm>
                                    <a:prstGeom prst="rect">
                                      <a:avLst/>
                                    </a:prstGeom>
                                    <a:ln>
                                      <a:noFill/>
                                    </a:ln>
                                    <a:extLst>
                                      <a:ext uri="{53640926-AAD7-44D8-BBD7-CCE9431645EC}">
                                        <a14:shadowObscured xmlns:a14="http://schemas.microsoft.com/office/drawing/2010/main"/>
                                      </a:ext>
                                    </a:extLst>
                                  </pic:spPr>
                                </pic:pic>
                              </a:graphicData>
                            </a:graphic>
                          </wp:inline>
                        </w:drawing>
                      </w:r>
                      <w:r w:rsidRPr="0060228D">
                        <w:rPr>
                          <w:lang w:val="en-US"/>
                        </w:rPr>
                        <w:t xml:space="preserve"> </w:t>
                      </w:r>
                      <w:r w:rsidRPr="005941E2">
                        <w:rPr>
                          <w:noProof/>
                          <w:lang w:eastAsia="fr-FR"/>
                        </w:rPr>
                        <w:drawing>
                          <wp:inline distT="0" distB="0" distL="0" distR="0" wp14:anchorId="28F72E5E" wp14:editId="2A5CD7AD">
                            <wp:extent cx="1828800" cy="4452620"/>
                            <wp:effectExtent l="0" t="0" r="0" b="5080"/>
                            <wp:docPr id="21101" name="Picture 2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8800" cy="4452620"/>
                                    </a:xfrm>
                                    <a:prstGeom prst="rect">
                                      <a:avLst/>
                                    </a:prstGeom>
                                    <a:noFill/>
                                    <a:ln>
                                      <a:noFill/>
                                    </a:ln>
                                  </pic:spPr>
                                </pic:pic>
                              </a:graphicData>
                            </a:graphic>
                          </wp:inline>
                        </w:drawing>
                      </w:r>
                    </w:p>
                  </w:txbxContent>
                </v:textbox>
                <w10:wrap type="square"/>
              </v:shape>
            </w:pict>
          </mc:Fallback>
        </mc:AlternateContent>
      </w:r>
    </w:p>
    <w:p w14:paraId="00E6DD0E" w14:textId="46392A38" w:rsidR="00222DD4" w:rsidRPr="002F1292" w:rsidRDefault="00222DD4" w:rsidP="007C04EF">
      <w:pPr>
        <w:ind w:left="-450"/>
        <w:rPr>
          <w:lang w:val="en-US"/>
        </w:rPr>
      </w:pPr>
    </w:p>
    <w:p w14:paraId="33BB09B9" w14:textId="2B5CAE90" w:rsidR="00222DD4" w:rsidRDefault="00222DD4" w:rsidP="007C04EF">
      <w:pPr>
        <w:ind w:left="-450"/>
        <w:rPr>
          <w:lang w:val="en-US"/>
        </w:rPr>
      </w:pPr>
    </w:p>
    <w:p w14:paraId="52268DF2" w14:textId="3DEAA10A" w:rsidR="00870B67" w:rsidRPr="002F1292" w:rsidRDefault="00F66FED" w:rsidP="007C04EF">
      <w:pPr>
        <w:ind w:left="-450"/>
        <w:rPr>
          <w:lang w:val="en-US"/>
        </w:rPr>
      </w:pPr>
      <w:r w:rsidRPr="004976E8">
        <w:rPr>
          <w:rFonts w:ascii="Times New Roman" w:hAnsi="Times New Roman" w:cs="Times New Roman"/>
          <w:noProof/>
          <w:sz w:val="24"/>
          <w:szCs w:val="24"/>
          <w:lang w:eastAsia="fr-FR"/>
        </w:rPr>
        <w:lastRenderedPageBreak/>
        <mc:AlternateContent>
          <mc:Choice Requires="wps">
            <w:drawing>
              <wp:anchor distT="45720" distB="45720" distL="114300" distR="114300" simplePos="0" relativeHeight="251876352" behindDoc="0" locked="0" layoutInCell="1" allowOverlap="1" wp14:anchorId="6E7EB155" wp14:editId="25C12AD1">
                <wp:simplePos x="0" y="0"/>
                <wp:positionH relativeFrom="column">
                  <wp:posOffset>-276225</wp:posOffset>
                </wp:positionH>
                <wp:positionV relativeFrom="paragraph">
                  <wp:posOffset>876300</wp:posOffset>
                </wp:positionV>
                <wp:extent cx="6953250" cy="6638925"/>
                <wp:effectExtent l="0" t="0" r="19050" b="28575"/>
                <wp:wrapSquare wrapText="bothSides"/>
                <wp:docPr id="21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0" cy="6638925"/>
                        </a:xfrm>
                        <a:prstGeom prst="rect">
                          <a:avLst/>
                        </a:prstGeom>
                        <a:solidFill>
                          <a:srgbClr val="FFFFFF"/>
                        </a:solidFill>
                        <a:ln w="9525">
                          <a:solidFill>
                            <a:srgbClr val="000000"/>
                          </a:solidFill>
                          <a:miter lim="800000"/>
                          <a:headEnd/>
                          <a:tailEnd/>
                        </a:ln>
                      </wps:spPr>
                      <wps:txbx>
                        <w:txbxContent>
                          <w:p w14:paraId="217FDEA5" w14:textId="77777777" w:rsidR="005E4694" w:rsidRPr="0057387E" w:rsidRDefault="005E4694" w:rsidP="004976E8">
                            <w:pPr>
                              <w:rPr>
                                <w:lang w:val="en-US"/>
                              </w:rPr>
                            </w:pPr>
                            <w:r>
                              <w:rPr>
                                <w:noProof/>
                                <w:lang w:eastAsia="fr-FR"/>
                              </w:rPr>
                              <w:drawing>
                                <wp:inline distT="0" distB="0" distL="0" distR="0" wp14:anchorId="418D1B36" wp14:editId="46EF9614">
                                  <wp:extent cx="4593590" cy="6353175"/>
                                  <wp:effectExtent l="0" t="0" r="0" b="9525"/>
                                  <wp:docPr id="21104" name="Picture 2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393" t="10344" r="18236" b="8670"/>
                                          <a:stretch/>
                                        </pic:blipFill>
                                        <pic:spPr bwMode="auto">
                                          <a:xfrm>
                                            <a:off x="0" y="0"/>
                                            <a:ext cx="4595239" cy="6355456"/>
                                          </a:xfrm>
                                          <a:prstGeom prst="rect">
                                            <a:avLst/>
                                          </a:prstGeom>
                                          <a:ln>
                                            <a:noFill/>
                                          </a:ln>
                                          <a:extLst>
                                            <a:ext uri="{53640926-AAD7-44D8-BBD7-CCE9431645EC}">
                                              <a14:shadowObscured xmlns:a14="http://schemas.microsoft.com/office/drawing/2010/main"/>
                                            </a:ext>
                                          </a:extLst>
                                        </pic:spPr>
                                      </pic:pic>
                                    </a:graphicData>
                                  </a:graphic>
                                </wp:inline>
                              </w:drawing>
                            </w:r>
                            <w:r w:rsidRPr="000579E8">
                              <w:rPr>
                                <w:lang w:val="en-US"/>
                              </w:rPr>
                              <w:t xml:space="preserve"> </w:t>
                            </w:r>
                            <w:r w:rsidRPr="000579E8">
                              <w:rPr>
                                <w:noProof/>
                                <w:lang w:eastAsia="fr-FR"/>
                              </w:rPr>
                              <w:drawing>
                                <wp:inline distT="0" distB="0" distL="0" distR="0" wp14:anchorId="555ECF83" wp14:editId="06B8F913">
                                  <wp:extent cx="2095500" cy="3799840"/>
                                  <wp:effectExtent l="0" t="0" r="0" b="0"/>
                                  <wp:docPr id="21105" name="Picture 2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08486" cy="382338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EB155" id="_x0000_s1033" type="#_x0000_t202" style="position:absolute;left:0;text-align:left;margin-left:-21.75pt;margin-top:69pt;width:547.5pt;height:522.75pt;z-index:25187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">
                <v:textbox>
                  <w:txbxContent>
                    <w:p w14:paraId="217FDEA5" w14:textId="77777777" w:rsidR="005E4694" w:rsidRPr="0057387E" w:rsidRDefault="005E4694" w:rsidP="004976E8">
                      <w:pPr>
                        <w:rPr>
                          <w:lang w:val="en-US"/>
                        </w:rPr>
                      </w:pPr>
                      <w:r>
                        <w:rPr>
                          <w:noProof/>
                          <w:lang w:eastAsia="fr-FR"/>
                        </w:rPr>
                        <w:drawing>
                          <wp:inline distT="0" distB="0" distL="0" distR="0" wp14:anchorId="418D1B36" wp14:editId="46EF9614">
                            <wp:extent cx="4593590" cy="6353175"/>
                            <wp:effectExtent l="0" t="0" r="0" b="9525"/>
                            <wp:docPr id="21104" name="Picture 2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393" t="10344" r="18236" b="8670"/>
                                    <a:stretch/>
                                  </pic:blipFill>
                                  <pic:spPr bwMode="auto">
                                    <a:xfrm>
                                      <a:off x="0" y="0"/>
                                      <a:ext cx="4595239" cy="6355456"/>
                                    </a:xfrm>
                                    <a:prstGeom prst="rect">
                                      <a:avLst/>
                                    </a:prstGeom>
                                    <a:ln>
                                      <a:noFill/>
                                    </a:ln>
                                    <a:extLst>
                                      <a:ext uri="{53640926-AAD7-44D8-BBD7-CCE9431645EC}">
                                        <a14:shadowObscured xmlns:a14="http://schemas.microsoft.com/office/drawing/2010/main"/>
                                      </a:ext>
                                    </a:extLst>
                                  </pic:spPr>
                                </pic:pic>
                              </a:graphicData>
                            </a:graphic>
                          </wp:inline>
                        </w:drawing>
                      </w:r>
                      <w:r w:rsidRPr="000579E8">
                        <w:rPr>
                          <w:lang w:val="en-US"/>
                        </w:rPr>
                        <w:t xml:space="preserve"> </w:t>
                      </w:r>
                      <w:r w:rsidRPr="000579E8">
                        <w:rPr>
                          <w:noProof/>
                          <w:lang w:eastAsia="fr-FR"/>
                        </w:rPr>
                        <w:drawing>
                          <wp:inline distT="0" distB="0" distL="0" distR="0" wp14:anchorId="555ECF83" wp14:editId="06B8F913">
                            <wp:extent cx="2095500" cy="3799840"/>
                            <wp:effectExtent l="0" t="0" r="0" b="0"/>
                            <wp:docPr id="21105" name="Picture 2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08486" cy="3823388"/>
                                    </a:xfrm>
                                    <a:prstGeom prst="rect">
                                      <a:avLst/>
                                    </a:prstGeom>
                                    <a:noFill/>
                                    <a:ln>
                                      <a:noFill/>
                                    </a:ln>
                                  </pic:spPr>
                                </pic:pic>
                              </a:graphicData>
                            </a:graphic>
                          </wp:inline>
                        </w:drawing>
                      </w:r>
                    </w:p>
                  </w:txbxContent>
                </v:textbox>
                <w10:wrap type="square"/>
              </v:shape>
            </w:pict>
          </mc:Fallback>
        </mc:AlternateContent>
      </w:r>
      <w:r w:rsidR="00870B67" w:rsidRPr="00870B67">
        <w:rPr>
          <w:noProof/>
          <w:lang w:eastAsia="fr-FR"/>
        </w:rPr>
        <mc:AlternateContent>
          <mc:Choice Requires="wps">
            <w:drawing>
              <wp:anchor distT="45720" distB="45720" distL="114300" distR="114300" simplePos="0" relativeHeight="251884544" behindDoc="0" locked="0" layoutInCell="1" allowOverlap="1" wp14:anchorId="3C951657" wp14:editId="1EF8C6EE">
                <wp:simplePos x="0" y="0"/>
                <wp:positionH relativeFrom="column">
                  <wp:posOffset>-180975</wp:posOffset>
                </wp:positionH>
                <wp:positionV relativeFrom="paragraph">
                  <wp:posOffset>0</wp:posOffset>
                </wp:positionV>
                <wp:extent cx="6629400" cy="628650"/>
                <wp:effectExtent l="0" t="0" r="19050" b="19050"/>
                <wp:wrapSquare wrapText="bothSides"/>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628650"/>
                        </a:xfrm>
                        <a:prstGeom prst="rect">
                          <a:avLst/>
                        </a:prstGeom>
                        <a:solidFill>
                          <a:srgbClr val="FFFFFF"/>
                        </a:solidFill>
                        <a:ln w="9525">
                          <a:solidFill>
                            <a:srgbClr val="000000"/>
                          </a:solidFill>
                          <a:miter lim="800000"/>
                          <a:headEnd/>
                          <a:tailEnd/>
                        </a:ln>
                      </wps:spPr>
                      <wps:txbx>
                        <w:txbxContent>
                          <w:p w14:paraId="7C639353" w14:textId="0D491D21" w:rsidR="005E4694" w:rsidRPr="002912B0" w:rsidRDefault="005E4694" w:rsidP="00870B67">
                            <w:pPr>
                              <w:pStyle w:val="Heading2"/>
                              <w:numPr>
                                <w:ilvl w:val="0"/>
                                <w:numId w:val="0"/>
                              </w:numPr>
                              <w:ind w:left="180"/>
                            </w:pPr>
                            <w:bookmarkStart w:id="139" w:name="_Toc532462834"/>
                            <w:r w:rsidRPr="002912B0">
                              <w:t xml:space="preserve">Figure </w:t>
                            </w:r>
                            <w:r>
                              <w:t>16</w:t>
                            </w:r>
                            <w:r w:rsidRPr="002912B0">
                              <w:t xml:space="preserve">. </w:t>
                            </w:r>
                            <w:r w:rsidRPr="008F19D8">
                              <w:rPr>
                                <w:rFonts w:asciiTheme="minorHAnsi" w:hAnsiTheme="minorHAnsi"/>
                                <w:b w:val="0"/>
                                <w:sz w:val="24"/>
                                <w:szCs w:val="24"/>
                              </w:rPr>
                              <w:t xml:space="preserve">Flux diagram for the main transitions between land use types for the </w:t>
                            </w:r>
                            <w:r>
                              <w:rPr>
                                <w:rFonts w:asciiTheme="minorHAnsi" w:hAnsiTheme="minorHAnsi"/>
                                <w:b w:val="0"/>
                                <w:sz w:val="24"/>
                                <w:szCs w:val="24"/>
                              </w:rPr>
                              <w:t xml:space="preserve">Mangrove and Freshwater swamps for the </w:t>
                            </w:r>
                            <w:r w:rsidRPr="008F19D8">
                              <w:rPr>
                                <w:rFonts w:asciiTheme="minorHAnsi" w:hAnsiTheme="minorHAnsi"/>
                                <w:b w:val="0"/>
                                <w:sz w:val="24"/>
                                <w:szCs w:val="24"/>
                              </w:rPr>
                              <w:t>period 2006-2016.</w:t>
                            </w:r>
                            <w:bookmarkEnd w:id="139"/>
                            <w:r>
                              <w:t xml:space="preserve"> </w:t>
                            </w:r>
                          </w:p>
                          <w:p w14:paraId="1317C154" w14:textId="77777777" w:rsidR="005E4694" w:rsidRPr="001E1820" w:rsidRDefault="005E4694" w:rsidP="00870B67">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51657" id="_x0000_s1034" type="#_x0000_t202" style="position:absolute;left:0;text-align:left;margin-left:-14.25pt;margin-top:0;width:522pt;height:49.5pt;z-index:25188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">
                <v:textbox>
                  <w:txbxContent>
                    <w:p w14:paraId="7C639353" w14:textId="0D491D21" w:rsidR="005E4694" w:rsidRPr="002912B0" w:rsidRDefault="005E4694" w:rsidP="00870B67">
                      <w:pPr>
                        <w:pStyle w:val="Heading2"/>
                        <w:numPr>
                          <w:ilvl w:val="0"/>
                          <w:numId w:val="0"/>
                        </w:numPr>
                        <w:ind w:left="180"/>
                      </w:pPr>
                      <w:bookmarkStart w:id="140" w:name="_Toc532462834"/>
                      <w:r w:rsidRPr="002912B0">
                        <w:t xml:space="preserve">Figure </w:t>
                      </w:r>
                      <w:r>
                        <w:t>16</w:t>
                      </w:r>
                      <w:r w:rsidRPr="002912B0">
                        <w:t xml:space="preserve">. </w:t>
                      </w:r>
                      <w:r w:rsidRPr="008F19D8">
                        <w:rPr>
                          <w:rFonts w:asciiTheme="minorHAnsi" w:hAnsiTheme="minorHAnsi"/>
                          <w:b w:val="0"/>
                          <w:sz w:val="24"/>
                          <w:szCs w:val="24"/>
                        </w:rPr>
                        <w:t xml:space="preserve">Flux diagram for the main transitions between land use types for the </w:t>
                      </w:r>
                      <w:r>
                        <w:rPr>
                          <w:rFonts w:asciiTheme="minorHAnsi" w:hAnsiTheme="minorHAnsi"/>
                          <w:b w:val="0"/>
                          <w:sz w:val="24"/>
                          <w:szCs w:val="24"/>
                        </w:rPr>
                        <w:t xml:space="preserve">Mangrove and Freshwater swamps for the </w:t>
                      </w:r>
                      <w:r w:rsidRPr="008F19D8">
                        <w:rPr>
                          <w:rFonts w:asciiTheme="minorHAnsi" w:hAnsiTheme="minorHAnsi"/>
                          <w:b w:val="0"/>
                          <w:sz w:val="24"/>
                          <w:szCs w:val="24"/>
                        </w:rPr>
                        <w:t>period 2006-2016.</w:t>
                      </w:r>
                      <w:bookmarkEnd w:id="140"/>
                      <w:r>
                        <w:t xml:space="preserve"> </w:t>
                      </w:r>
                    </w:p>
                    <w:p w14:paraId="1317C154" w14:textId="77777777" w:rsidR="005E4694" w:rsidRPr="001E1820" w:rsidRDefault="005E4694" w:rsidP="00870B67">
                      <w:pPr>
                        <w:rPr>
                          <w:lang w:val="en-GB"/>
                        </w:rPr>
                      </w:pPr>
                    </w:p>
                  </w:txbxContent>
                </v:textbox>
                <w10:wrap type="square"/>
              </v:shape>
            </w:pict>
          </mc:Fallback>
        </mc:AlternateContent>
      </w:r>
    </w:p>
    <w:p w14:paraId="3727B93F" w14:textId="21651530" w:rsidR="008E2BE8" w:rsidRPr="002F1292" w:rsidRDefault="004976E8">
      <w:pPr>
        <w:rPr>
          <w:lang w:val="en-US"/>
        </w:rPr>
      </w:pPr>
      <w:r w:rsidRPr="002F1292">
        <w:rPr>
          <w:lang w:val="en-US"/>
        </w:rPr>
        <w:br w:type="page"/>
      </w:r>
    </w:p>
    <w:p w14:paraId="0330CE12" w14:textId="77777777" w:rsidR="008F19D8" w:rsidRDefault="008F19D8" w:rsidP="008F19D8">
      <w:pPr>
        <w:pStyle w:val="Heading3"/>
        <w:rPr>
          <w:rFonts w:eastAsia="Times New Roman"/>
          <w:lang w:eastAsia="en-GB"/>
        </w:rPr>
      </w:pPr>
      <w:bookmarkStart w:id="141" w:name="_Toc532462835"/>
      <w:r w:rsidRPr="00026E8E">
        <w:rPr>
          <w:rFonts w:eastAsia="Times New Roman"/>
          <w:lang w:eastAsia="en-GB"/>
        </w:rPr>
        <w:lastRenderedPageBreak/>
        <w:t>Accuracy Assessment:</w:t>
      </w:r>
      <w:bookmarkEnd w:id="141"/>
    </w:p>
    <w:p w14:paraId="6B1E4458" w14:textId="77777777" w:rsidR="008F19D8" w:rsidRDefault="008F19D8" w:rsidP="00934ABE">
      <w:pPr>
        <w:spacing w:line="360" w:lineRule="auto"/>
        <w:jc w:val="both"/>
        <w:rPr>
          <w:rFonts w:eastAsia="Times New Roman" w:cs="Calibri"/>
          <w:sz w:val="24"/>
          <w:szCs w:val="24"/>
          <w:lang w:val="en-GB" w:eastAsia="en-GB"/>
        </w:rPr>
      </w:pPr>
    </w:p>
    <w:p w14:paraId="5007DDB8" w14:textId="35C9902C" w:rsidR="00100DB5" w:rsidRPr="00026E8E" w:rsidRDefault="002E1F9D" w:rsidP="00934ABE">
      <w:pPr>
        <w:spacing w:line="360" w:lineRule="auto"/>
        <w:jc w:val="both"/>
        <w:rPr>
          <w:rFonts w:eastAsia="Times New Roman" w:cs="Calibri"/>
          <w:sz w:val="24"/>
          <w:szCs w:val="24"/>
          <w:lang w:val="en-GB" w:eastAsia="en-GB"/>
        </w:rPr>
      </w:pPr>
      <w:r w:rsidRPr="00026E8E">
        <w:rPr>
          <w:rFonts w:eastAsia="Times New Roman" w:cs="Calibri"/>
          <w:sz w:val="24"/>
          <w:szCs w:val="24"/>
          <w:lang w:val="en-GB" w:eastAsia="en-GB"/>
        </w:rPr>
        <w:t xml:space="preserve">Accuracy Assessment </w:t>
      </w:r>
      <w:r w:rsidR="00100DB5" w:rsidRPr="00026E8E">
        <w:rPr>
          <w:rFonts w:eastAsia="Times New Roman" w:cs="Calibri"/>
          <w:sz w:val="24"/>
          <w:szCs w:val="24"/>
          <w:lang w:val="en-GB" w:eastAsia="en-GB"/>
        </w:rPr>
        <w:t xml:space="preserve">used area statistics based on reference data following the procedure described in Olofsson et </w:t>
      </w:r>
      <w:r w:rsidR="00100DB5" w:rsidRPr="00377824">
        <w:rPr>
          <w:rFonts w:eastAsia="Times New Roman" w:cs="Calibri"/>
          <w:i/>
          <w:sz w:val="24"/>
          <w:szCs w:val="24"/>
          <w:lang w:val="en-GB" w:eastAsia="en-GB"/>
        </w:rPr>
        <w:t>al</w:t>
      </w:r>
      <w:r w:rsidRPr="00026E8E">
        <w:rPr>
          <w:rFonts w:eastAsia="Times New Roman" w:cs="Calibri"/>
          <w:sz w:val="24"/>
          <w:szCs w:val="24"/>
          <w:lang w:val="en-GB" w:eastAsia="en-GB"/>
        </w:rPr>
        <w:t xml:space="preserve"> (</w:t>
      </w:r>
      <w:r w:rsidR="00100DB5" w:rsidRPr="00026E8E">
        <w:rPr>
          <w:rFonts w:eastAsia="Times New Roman" w:cs="Calibri"/>
          <w:sz w:val="24"/>
          <w:szCs w:val="24"/>
          <w:lang w:val="en-GB" w:eastAsia="en-GB"/>
        </w:rPr>
        <w:t>2014</w:t>
      </w:r>
      <w:r w:rsidRPr="00026E8E">
        <w:rPr>
          <w:rFonts w:eastAsia="Times New Roman" w:cs="Calibri"/>
          <w:sz w:val="24"/>
          <w:szCs w:val="24"/>
          <w:lang w:val="en-GB" w:eastAsia="en-GB"/>
        </w:rPr>
        <w:t>)</w:t>
      </w:r>
      <w:r w:rsidR="00100DB5" w:rsidRPr="00026E8E">
        <w:rPr>
          <w:rFonts w:eastAsia="Times New Roman" w:cs="Calibri"/>
          <w:sz w:val="24"/>
          <w:szCs w:val="24"/>
          <w:lang w:val="en-GB" w:eastAsia="en-GB"/>
        </w:rPr>
        <w:t xml:space="preserve">. The method uses one of the maps to stratify the reference data points to be collected to ensure sufficient representation in the rare classes of change (forest loss and forest gain); and the resulting statistics are referred to as stratified area estimators. Reference data was obtained through interpretation of satellite data of greater quality with respect to both resolution and accuracy than remote sensing-based map data. </w:t>
      </w:r>
      <w:r w:rsidR="00100DB5" w:rsidRPr="00026E8E">
        <w:rPr>
          <w:sz w:val="24"/>
          <w:szCs w:val="24"/>
          <w:lang w:val="en-GB"/>
        </w:rPr>
        <w:t xml:space="preserve">Nigeria used all available imagery of high resolution in SEPAL, up to 2018. </w:t>
      </w:r>
      <w:r w:rsidR="00100DB5" w:rsidRPr="00026E8E">
        <w:rPr>
          <w:rFonts w:eastAsia="Times New Roman" w:cs="Calibri"/>
          <w:sz w:val="24"/>
          <w:szCs w:val="24"/>
          <w:lang w:val="en-GB" w:eastAsia="en-GB"/>
        </w:rPr>
        <w:t>GFOI (2016) suggests that for accuracy assessment and estimation to be valid for an area of interest (AOI) the reference data must be collected using a probability sampling design (McRoberts, 2014). Nigeria adopted a stratified random sampling using the Hansen or global forest cover (gfc) map for stratification into four strata or classes: forest loss, forest gain, stable forest and stable non-forest. The minimum number of reference data points to be collected per stratum were assessed following the formulas by Cochran (1977 in Olofsson et al 2014). This method assesses the accuracy of the map and stratified area estimates based on the reference data with associated confidence intervals.</w:t>
      </w:r>
    </w:p>
    <w:p w14:paraId="7F17390C" w14:textId="30CE4B8F" w:rsidR="00100DB5" w:rsidRDefault="002E1F9D" w:rsidP="00934ABE">
      <w:pPr>
        <w:spacing w:line="360" w:lineRule="auto"/>
        <w:jc w:val="both"/>
        <w:rPr>
          <w:rFonts w:eastAsia="Times New Roman" w:cs="Calibri"/>
          <w:sz w:val="24"/>
          <w:szCs w:val="24"/>
          <w:lang w:val="en-GB" w:eastAsia="en-GB"/>
        </w:rPr>
      </w:pPr>
      <w:r w:rsidRPr="00026E8E">
        <w:rPr>
          <w:sz w:val="24"/>
          <w:szCs w:val="24"/>
          <w:lang w:val="en-GB"/>
        </w:rPr>
        <w:t xml:space="preserve">The </w:t>
      </w:r>
      <w:r w:rsidR="00100DB5" w:rsidRPr="00026E8E">
        <w:rPr>
          <w:sz w:val="24"/>
          <w:szCs w:val="24"/>
          <w:lang w:val="en-GB"/>
        </w:rPr>
        <w:t xml:space="preserve">Nigeria map </w:t>
      </w:r>
      <w:r w:rsidRPr="00026E8E">
        <w:rPr>
          <w:sz w:val="24"/>
          <w:szCs w:val="24"/>
          <w:lang w:val="en-GB"/>
        </w:rPr>
        <w:t xml:space="preserve">was created using the four classes above: </w:t>
      </w:r>
      <w:r w:rsidR="00100DB5" w:rsidRPr="00026E8E">
        <w:rPr>
          <w:sz w:val="24"/>
          <w:szCs w:val="24"/>
          <w:lang w:val="en-GB"/>
        </w:rPr>
        <w:t>stable forest, stable non-forest, forest loss and forest gain based on the Hansen map with a tree cover threshold of 15% and a loss period from 200</w:t>
      </w:r>
      <w:r w:rsidR="00AE5219">
        <w:rPr>
          <w:sz w:val="24"/>
          <w:szCs w:val="24"/>
          <w:lang w:val="en-GB"/>
        </w:rPr>
        <w:t>6</w:t>
      </w:r>
      <w:r w:rsidR="00100DB5" w:rsidRPr="00026E8E">
        <w:rPr>
          <w:sz w:val="24"/>
          <w:szCs w:val="24"/>
          <w:lang w:val="en-GB"/>
        </w:rPr>
        <w:t>-2016 (</w:t>
      </w:r>
      <w:r w:rsidR="00100DB5" w:rsidRPr="0018184B">
        <w:rPr>
          <w:b/>
          <w:sz w:val="24"/>
          <w:szCs w:val="24"/>
          <w:lang w:val="en-GB"/>
        </w:rPr>
        <w:t xml:space="preserve">Figure </w:t>
      </w:r>
      <w:r w:rsidR="00AE5219" w:rsidRPr="0018184B">
        <w:rPr>
          <w:b/>
          <w:sz w:val="24"/>
          <w:szCs w:val="24"/>
          <w:lang w:val="en-GB"/>
        </w:rPr>
        <w:t>1</w:t>
      </w:r>
      <w:r w:rsidR="006E69CC">
        <w:rPr>
          <w:b/>
          <w:sz w:val="24"/>
          <w:szCs w:val="24"/>
          <w:lang w:val="en-GB"/>
        </w:rPr>
        <w:t>7</w:t>
      </w:r>
      <w:r w:rsidR="00100DB5" w:rsidRPr="00026E8E">
        <w:rPr>
          <w:sz w:val="24"/>
          <w:szCs w:val="24"/>
          <w:lang w:val="en-GB"/>
        </w:rPr>
        <w:t xml:space="preserve">). </w:t>
      </w:r>
      <w:r w:rsidR="00100DB5" w:rsidRPr="00026E8E">
        <w:rPr>
          <w:rFonts w:eastAsia="Times New Roman" w:cs="Calibri"/>
          <w:sz w:val="24"/>
          <w:szCs w:val="24"/>
          <w:lang w:val="en-GB" w:eastAsia="en-GB"/>
        </w:rPr>
        <w:t xml:space="preserve">The </w:t>
      </w:r>
      <w:r w:rsidR="00EE7C96" w:rsidRPr="00026E8E">
        <w:rPr>
          <w:rFonts w:eastAsia="Times New Roman" w:cs="Calibri"/>
          <w:sz w:val="24"/>
          <w:szCs w:val="24"/>
          <w:lang w:val="en-GB" w:eastAsia="en-GB"/>
        </w:rPr>
        <w:t>activity data (AD)</w:t>
      </w:r>
      <w:r w:rsidR="00100DB5" w:rsidRPr="00026E8E">
        <w:rPr>
          <w:rFonts w:eastAsia="Times New Roman" w:cs="Calibri"/>
          <w:sz w:val="24"/>
          <w:szCs w:val="24"/>
          <w:lang w:val="en-GB" w:eastAsia="en-GB"/>
        </w:rPr>
        <w:t xml:space="preserve"> is however derived from the reference data, the Hansen map is only used for stratification and the final estimates do not correspond to the areas in the Hansen map. </w:t>
      </w:r>
    </w:p>
    <w:p w14:paraId="2E17657E" w14:textId="77777777" w:rsidR="006E69CC" w:rsidRDefault="006E69CC" w:rsidP="006E69CC">
      <w:pPr>
        <w:spacing w:after="60" w:line="360" w:lineRule="auto"/>
        <w:jc w:val="both"/>
        <w:rPr>
          <w:rFonts w:eastAsia="Calibri" w:cstheme="minorHAnsi"/>
          <w:sz w:val="24"/>
          <w:szCs w:val="24"/>
          <w:lang w:val="en-GB"/>
        </w:rPr>
      </w:pPr>
      <w:r w:rsidRPr="00894983">
        <w:rPr>
          <w:noProof/>
          <w:lang w:eastAsia="fr-FR"/>
        </w:rPr>
        <w:lastRenderedPageBreak/>
        <w:drawing>
          <wp:inline distT="0" distB="0" distL="0" distR="0" wp14:anchorId="20FFF8F0" wp14:editId="16FDCB6F">
            <wp:extent cx="5124450" cy="3625530"/>
            <wp:effectExtent l="0" t="0" r="0" b="0"/>
            <wp:docPr id="15" name="Picture 15" descr="C:\Users\fonweban\AppData\Local\Microsoft\Windows\Temporary Internet Files\Content.Outlook\51JQU6VD\Nigeria_activity_data_str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onweban\AppData\Local\Microsoft\Windows\Temporary Internet Files\Content.Outlook\51JQU6VD\Nigeria_activity_data_strat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29406" cy="3629036"/>
                    </a:xfrm>
                    <a:prstGeom prst="rect">
                      <a:avLst/>
                    </a:prstGeom>
                    <a:noFill/>
                    <a:ln>
                      <a:noFill/>
                    </a:ln>
                  </pic:spPr>
                </pic:pic>
              </a:graphicData>
            </a:graphic>
          </wp:inline>
        </w:drawing>
      </w:r>
    </w:p>
    <w:tbl>
      <w:tblPr>
        <w:tblW w:w="10620" w:type="dxa"/>
        <w:tblInd w:w="-450" w:type="dxa"/>
        <w:tblLayout w:type="fixed"/>
        <w:tblLook w:val="04A0" w:firstRow="1" w:lastRow="0" w:firstColumn="1" w:lastColumn="0" w:noHBand="0" w:noVBand="1"/>
      </w:tblPr>
      <w:tblGrid>
        <w:gridCol w:w="10620"/>
      </w:tblGrid>
      <w:tr w:rsidR="006E69CC" w:rsidRPr="000F70C6" w14:paraId="3AA32CF1" w14:textId="77777777" w:rsidTr="000F70C6">
        <w:trPr>
          <w:trHeight w:val="630"/>
        </w:trPr>
        <w:tc>
          <w:tcPr>
            <w:tcW w:w="10620" w:type="dxa"/>
            <w:tcBorders>
              <w:top w:val="nil"/>
              <w:left w:val="nil"/>
              <w:right w:val="nil"/>
            </w:tcBorders>
            <w:shd w:val="clear" w:color="auto" w:fill="auto"/>
            <w:noWrap/>
            <w:vAlign w:val="bottom"/>
            <w:hideMark/>
          </w:tcPr>
          <w:p w14:paraId="529D5156" w14:textId="77777777" w:rsidR="006E69CC" w:rsidRPr="00AE5219" w:rsidRDefault="006E69CC" w:rsidP="000F70C6">
            <w:pPr>
              <w:pStyle w:val="Heading2"/>
              <w:numPr>
                <w:ilvl w:val="0"/>
                <w:numId w:val="0"/>
              </w:numPr>
              <w:ind w:left="702" w:right="-558"/>
              <w:rPr>
                <w:rFonts w:eastAsia="Times New Roman"/>
                <w:lang w:eastAsia="en-GB"/>
              </w:rPr>
            </w:pPr>
            <w:r w:rsidRPr="00003E9F">
              <w:rPr>
                <w:rFonts w:asciiTheme="minorHAnsi" w:eastAsiaTheme="minorHAnsi" w:hAnsiTheme="minorHAnsi" w:cstheme="minorBidi"/>
                <w:b w:val="0"/>
                <w:bCs w:val="0"/>
                <w:sz w:val="22"/>
                <w:szCs w:val="22"/>
                <w:lang w:val="en-US"/>
              </w:rPr>
              <w:br w:type="page"/>
            </w:r>
            <w:bookmarkStart w:id="142" w:name="_Toc530836677"/>
            <w:bookmarkStart w:id="143" w:name="_Toc532462836"/>
            <w:r>
              <w:rPr>
                <w:rFonts w:eastAsia="Times New Roman"/>
                <w:lang w:eastAsia="en-GB"/>
              </w:rPr>
              <w:t xml:space="preserve">Figure 17. </w:t>
            </w:r>
            <w:r w:rsidRPr="00934ABE">
              <w:rPr>
                <w:rFonts w:eastAsia="Times New Roman"/>
                <w:b w:val="0"/>
                <w:sz w:val="24"/>
                <w:szCs w:val="24"/>
                <w:lang w:eastAsia="en-GB"/>
              </w:rPr>
              <w:t xml:space="preserve">National Forest cover change map (2006-2016) from </w:t>
            </w:r>
            <w:r w:rsidRPr="00934ABE">
              <w:rPr>
                <w:rFonts w:eastAsia="Calibri" w:cs="Times New Roman"/>
                <w:b w:val="0"/>
                <w:sz w:val="24"/>
                <w:szCs w:val="24"/>
              </w:rPr>
              <w:t>Hansen Map</w:t>
            </w:r>
            <w:bookmarkEnd w:id="142"/>
            <w:bookmarkEnd w:id="143"/>
          </w:p>
          <w:p w14:paraId="784643C7" w14:textId="77777777" w:rsidR="006E69CC" w:rsidRPr="00A77C1E" w:rsidRDefault="006E69CC" w:rsidP="000F70C6">
            <w:pPr>
              <w:pStyle w:val="Heading2"/>
              <w:numPr>
                <w:ilvl w:val="0"/>
                <w:numId w:val="0"/>
              </w:numPr>
              <w:ind w:left="3186"/>
              <w:rPr>
                <w:rFonts w:ascii="Times New Roman" w:eastAsia="Times New Roman" w:hAnsi="Times New Roman" w:cs="Times New Roman"/>
                <w:sz w:val="20"/>
                <w:szCs w:val="20"/>
                <w:lang w:eastAsia="en-GB"/>
              </w:rPr>
            </w:pPr>
          </w:p>
        </w:tc>
      </w:tr>
    </w:tbl>
    <w:p w14:paraId="0622C5CC" w14:textId="04C9A269" w:rsidR="00026E8E" w:rsidRPr="00026E8E" w:rsidRDefault="00643C38" w:rsidP="00934ABE">
      <w:pPr>
        <w:spacing w:line="360" w:lineRule="auto"/>
        <w:jc w:val="both"/>
        <w:rPr>
          <w:rFonts w:cstheme="minorHAnsi"/>
          <w:b/>
          <w:sz w:val="24"/>
          <w:szCs w:val="24"/>
          <w:lang w:val="en-GB"/>
        </w:rPr>
      </w:pPr>
      <w:r>
        <w:rPr>
          <w:rFonts w:cstheme="minorHAnsi"/>
          <w:b/>
          <w:sz w:val="24"/>
          <w:szCs w:val="24"/>
          <w:lang w:val="en-GB"/>
        </w:rPr>
        <w:t xml:space="preserve">5.1.5. </w:t>
      </w:r>
      <w:r w:rsidR="00026E8E" w:rsidRPr="00026E8E">
        <w:rPr>
          <w:rFonts w:cstheme="minorHAnsi"/>
          <w:b/>
          <w:sz w:val="24"/>
          <w:szCs w:val="24"/>
          <w:lang w:val="en-GB"/>
        </w:rPr>
        <w:t xml:space="preserve">Change </w:t>
      </w:r>
      <w:r w:rsidR="008B58E5">
        <w:rPr>
          <w:rFonts w:cstheme="minorHAnsi"/>
          <w:b/>
          <w:sz w:val="24"/>
          <w:szCs w:val="24"/>
          <w:lang w:val="en-GB"/>
        </w:rPr>
        <w:t>Detection Analysis using SEPAL C</w:t>
      </w:r>
      <w:r w:rsidR="00026E8E" w:rsidRPr="00026E8E">
        <w:rPr>
          <w:rFonts w:cstheme="minorHAnsi"/>
          <w:b/>
          <w:sz w:val="24"/>
          <w:szCs w:val="24"/>
          <w:lang w:val="en-GB"/>
        </w:rPr>
        <w:t xml:space="preserve">ollect Earth </w:t>
      </w:r>
      <w:r w:rsidR="008B58E5">
        <w:rPr>
          <w:rFonts w:cstheme="minorHAnsi"/>
          <w:b/>
          <w:sz w:val="24"/>
          <w:szCs w:val="24"/>
          <w:lang w:val="en-GB"/>
        </w:rPr>
        <w:t>(</w:t>
      </w:r>
      <w:r w:rsidR="00026E8E" w:rsidRPr="00026E8E">
        <w:rPr>
          <w:rFonts w:cstheme="minorHAnsi"/>
          <w:b/>
          <w:sz w:val="24"/>
          <w:szCs w:val="24"/>
          <w:lang w:val="en-GB"/>
        </w:rPr>
        <w:t>Online</w:t>
      </w:r>
      <w:r w:rsidR="008B58E5">
        <w:rPr>
          <w:rFonts w:cstheme="minorHAnsi"/>
          <w:b/>
          <w:sz w:val="24"/>
          <w:szCs w:val="24"/>
          <w:lang w:val="en-GB"/>
        </w:rPr>
        <w:t>)</w:t>
      </w:r>
    </w:p>
    <w:p w14:paraId="7F0ACB6B" w14:textId="77777777" w:rsidR="00026E8E" w:rsidRPr="00026E8E" w:rsidRDefault="00026E8E" w:rsidP="00934ABE">
      <w:pPr>
        <w:spacing w:after="60" w:line="360" w:lineRule="auto"/>
        <w:ind w:left="720"/>
        <w:contextualSpacing/>
        <w:jc w:val="both"/>
        <w:rPr>
          <w:rFonts w:eastAsia="Calibri" w:cstheme="minorHAnsi"/>
          <w:b/>
          <w:i/>
          <w:sz w:val="24"/>
          <w:szCs w:val="24"/>
          <w:shd w:val="clear" w:color="auto" w:fill="FFFFFF"/>
          <w:lang w:val="en-GB"/>
        </w:rPr>
      </w:pPr>
      <w:r w:rsidRPr="00026E8E">
        <w:rPr>
          <w:rFonts w:eastAsia="Calibri" w:cstheme="minorHAnsi"/>
          <w:b/>
          <w:i/>
          <w:sz w:val="24"/>
          <w:szCs w:val="24"/>
          <w:shd w:val="clear" w:color="auto" w:fill="FFFFFF"/>
          <w:lang w:val="en-GB"/>
        </w:rPr>
        <w:t>Collection of Training Dataset</w:t>
      </w:r>
    </w:p>
    <w:p w14:paraId="5C2ABD6F" w14:textId="20950FA9" w:rsidR="00026E8E" w:rsidRDefault="00026E8E" w:rsidP="00934ABE">
      <w:pPr>
        <w:spacing w:after="60" w:line="360" w:lineRule="auto"/>
        <w:jc w:val="both"/>
        <w:rPr>
          <w:rFonts w:eastAsia="Calibri" w:cstheme="minorHAnsi"/>
          <w:sz w:val="24"/>
          <w:szCs w:val="24"/>
          <w:lang w:val="en-GB"/>
        </w:rPr>
      </w:pPr>
      <w:r w:rsidRPr="00026E8E">
        <w:rPr>
          <w:rFonts w:eastAsia="Calibri" w:cstheme="minorHAnsi"/>
          <w:sz w:val="24"/>
          <w:szCs w:val="24"/>
          <w:shd w:val="clear" w:color="auto" w:fill="FFFFFF"/>
          <w:lang w:val="en-GB"/>
        </w:rPr>
        <w:t>A collect earth online project was created in SEPAL using CEO-SEPAL and the following forest cover change classes defined: stable forest, stable non-forest, forest loss, forest gain and other change. The</w:t>
      </w:r>
      <w:r w:rsidRPr="00026E8E">
        <w:rPr>
          <w:rFonts w:eastAsia="Calibri" w:cstheme="minorHAnsi"/>
          <w:b/>
          <w:sz w:val="24"/>
          <w:szCs w:val="24"/>
          <w:shd w:val="clear" w:color="auto" w:fill="FFFFFF"/>
          <w:lang w:val="en-GB"/>
        </w:rPr>
        <w:t xml:space="preserve"> </w:t>
      </w:r>
      <w:r w:rsidRPr="00026E8E">
        <w:rPr>
          <w:rFonts w:eastAsia="Calibri" w:cstheme="minorHAnsi"/>
          <w:sz w:val="24"/>
          <w:szCs w:val="24"/>
          <w:lang w:val="en-GB"/>
        </w:rPr>
        <w:t xml:space="preserve">Global Forest Change 2000-2016 </w:t>
      </w:r>
      <w:r w:rsidR="006E69CC">
        <w:rPr>
          <w:rFonts w:eastAsia="Calibri" w:cstheme="minorHAnsi"/>
          <w:sz w:val="24"/>
          <w:szCs w:val="24"/>
          <w:lang w:val="en-GB"/>
        </w:rPr>
        <w:t>d</w:t>
      </w:r>
      <w:r w:rsidRPr="00026E8E">
        <w:rPr>
          <w:rFonts w:eastAsia="Calibri" w:cstheme="minorHAnsi"/>
          <w:sz w:val="24"/>
          <w:szCs w:val="24"/>
          <w:lang w:val="en-GB"/>
        </w:rPr>
        <w:t>ata (</w:t>
      </w:r>
      <w:r w:rsidRPr="008B58E5">
        <w:rPr>
          <w:rFonts w:eastAsia="Calibri" w:cstheme="minorHAnsi"/>
          <w:b/>
          <w:sz w:val="24"/>
          <w:szCs w:val="24"/>
          <w:lang w:val="en-GB"/>
        </w:rPr>
        <w:t>Hansen et al., 2013</w:t>
      </w:r>
      <w:r w:rsidRPr="00026E8E">
        <w:rPr>
          <w:rFonts w:eastAsia="Calibri" w:cstheme="minorHAnsi"/>
          <w:sz w:val="24"/>
          <w:szCs w:val="24"/>
          <w:lang w:val="en-GB"/>
        </w:rPr>
        <w:t>), was used to collect the training dataset. The data are available in Google Earth Engine data catalogue (</w:t>
      </w:r>
      <w:hyperlink r:id="rId46">
        <w:r w:rsidRPr="00026E8E">
          <w:rPr>
            <w:rFonts w:eastAsia="Calibri" w:cstheme="minorHAnsi"/>
            <w:color w:val="0000FF"/>
            <w:sz w:val="24"/>
            <w:szCs w:val="24"/>
            <w:u w:val="single"/>
            <w:lang w:val="en-GB"/>
          </w:rPr>
          <w:t>http://earthenginepartners.appspot.com/science-2013-global-forest</w:t>
        </w:r>
      </w:hyperlink>
      <w:r w:rsidRPr="00026E8E">
        <w:rPr>
          <w:rFonts w:eastAsia="Calibri" w:cstheme="minorHAnsi"/>
          <w:color w:val="0000FF"/>
          <w:sz w:val="24"/>
          <w:szCs w:val="24"/>
          <w:u w:val="single"/>
          <w:lang w:val="en-GB"/>
        </w:rPr>
        <w:t>)</w:t>
      </w:r>
      <w:r w:rsidRPr="00026E8E">
        <w:rPr>
          <w:rFonts w:eastAsia="Calibri" w:cstheme="minorHAnsi"/>
          <w:sz w:val="24"/>
          <w:szCs w:val="24"/>
          <w:lang w:val="en-GB"/>
        </w:rPr>
        <w:t xml:space="preserve">. After creating </w:t>
      </w:r>
      <w:r w:rsidR="008B58E5">
        <w:rPr>
          <w:rFonts w:eastAsia="Calibri" w:cstheme="minorHAnsi"/>
          <w:sz w:val="24"/>
          <w:szCs w:val="24"/>
          <w:lang w:val="en-GB"/>
        </w:rPr>
        <w:t>t</w:t>
      </w:r>
      <w:r w:rsidRPr="00026E8E">
        <w:rPr>
          <w:rFonts w:eastAsia="Calibri" w:cstheme="minorHAnsi"/>
          <w:sz w:val="24"/>
          <w:szCs w:val="24"/>
          <w:lang w:val="en-GB"/>
        </w:rPr>
        <w:t xml:space="preserve">he project, sufficient data points were collected </w:t>
      </w:r>
      <w:r w:rsidRPr="00026E8E">
        <w:rPr>
          <w:rFonts w:eastAsia="Calibri" w:cstheme="minorHAnsi"/>
          <w:sz w:val="24"/>
          <w:szCs w:val="24"/>
          <w:shd w:val="clear" w:color="auto" w:fill="FFFFFF"/>
          <w:lang w:val="en-GB"/>
        </w:rPr>
        <w:t>across the entire extent of the study area</w:t>
      </w:r>
      <w:r w:rsidRPr="00026E8E">
        <w:rPr>
          <w:rFonts w:eastAsia="Calibri" w:cstheme="minorHAnsi"/>
          <w:sz w:val="24"/>
          <w:szCs w:val="24"/>
          <w:lang w:val="en-GB"/>
        </w:rPr>
        <w:t xml:space="preserve"> for </w:t>
      </w:r>
      <w:r w:rsidRPr="00026E8E">
        <w:rPr>
          <w:rFonts w:eastAsia="Calibri" w:cstheme="minorHAnsi"/>
          <w:sz w:val="24"/>
          <w:szCs w:val="24"/>
          <w:shd w:val="clear" w:color="auto" w:fill="FFFFFF"/>
          <w:lang w:val="en-GB"/>
        </w:rPr>
        <w:t xml:space="preserve">each forest cover classes defined above. Stable classes are those that remained constant between the change dates. Forest Loss and Gain classes, are those that indicate changes between the Landsat mosaics. </w:t>
      </w:r>
      <w:r w:rsidRPr="00026E8E">
        <w:rPr>
          <w:rFonts w:eastAsia="Calibri" w:cstheme="minorHAnsi"/>
          <w:sz w:val="24"/>
          <w:szCs w:val="24"/>
          <w:lang w:val="en-GB"/>
        </w:rPr>
        <w:t xml:space="preserve">NDVI charts were used to assess the changes in vegetation. </w:t>
      </w:r>
      <w:r w:rsidRPr="00026E8E">
        <w:rPr>
          <w:rFonts w:eastAsia="Calibri" w:cstheme="minorHAnsi"/>
          <w:color w:val="000000"/>
          <w:sz w:val="24"/>
          <w:szCs w:val="24"/>
          <w:lang w:val="en-GB"/>
        </w:rPr>
        <w:t xml:space="preserve">Once all the training data was collected it was downloaded and saved as a Fusion Table with a unique ID. The Table was subsequently used to run </w:t>
      </w:r>
      <w:r w:rsidRPr="00026E8E">
        <w:rPr>
          <w:rFonts w:eastAsia="Calibri" w:cstheme="minorHAnsi"/>
          <w:sz w:val="24"/>
          <w:szCs w:val="24"/>
          <w:lang w:val="en-GB"/>
        </w:rPr>
        <w:t xml:space="preserve">Change Detection. </w:t>
      </w:r>
    </w:p>
    <w:p w14:paraId="5566B171" w14:textId="39DAC8EA" w:rsidR="00003365" w:rsidRPr="00003365" w:rsidRDefault="00003365" w:rsidP="00934ABE">
      <w:pPr>
        <w:spacing w:after="60" w:line="360" w:lineRule="auto"/>
        <w:jc w:val="both"/>
        <w:rPr>
          <w:rFonts w:eastAsia="Calibri" w:cstheme="minorHAnsi"/>
          <w:b/>
          <w:i/>
          <w:sz w:val="24"/>
          <w:szCs w:val="24"/>
          <w:shd w:val="clear" w:color="auto" w:fill="FFFFFF"/>
          <w:lang w:val="en-GB"/>
        </w:rPr>
      </w:pPr>
      <w:r w:rsidRPr="00003365">
        <w:rPr>
          <w:rFonts w:eastAsia="Calibri" w:cstheme="minorHAnsi"/>
          <w:b/>
          <w:i/>
          <w:sz w:val="24"/>
          <w:szCs w:val="24"/>
          <w:shd w:val="clear" w:color="auto" w:fill="FFFFFF"/>
          <w:lang w:val="en-GB"/>
        </w:rPr>
        <w:t>Change Detection Analysis</w:t>
      </w:r>
    </w:p>
    <w:p w14:paraId="53FAAC79" w14:textId="5E9583CE" w:rsidR="00003365" w:rsidRDefault="00A77C1E" w:rsidP="001A38BD">
      <w:pPr>
        <w:spacing w:after="60" w:line="360" w:lineRule="auto"/>
        <w:jc w:val="both"/>
        <w:rPr>
          <w:lang w:val="en-GB"/>
        </w:rPr>
      </w:pPr>
      <w:r w:rsidRPr="00026E8E">
        <w:rPr>
          <w:rFonts w:eastAsia="Calibri" w:cstheme="minorHAnsi"/>
          <w:sz w:val="24"/>
          <w:szCs w:val="24"/>
          <w:shd w:val="clear" w:color="auto" w:fill="FFFFFF"/>
          <w:lang w:val="en-GB"/>
        </w:rPr>
        <w:lastRenderedPageBreak/>
        <w:t>Change detection was implemented using SEPAL’s Change Detection Tool. The two mosaics (200</w:t>
      </w:r>
      <w:r w:rsidR="008D456C">
        <w:rPr>
          <w:rFonts w:eastAsia="Calibri" w:cstheme="minorHAnsi"/>
          <w:sz w:val="24"/>
          <w:szCs w:val="24"/>
          <w:shd w:val="clear" w:color="auto" w:fill="FFFFFF"/>
          <w:lang w:val="en-GB"/>
        </w:rPr>
        <w:t xml:space="preserve">6 </w:t>
      </w:r>
      <w:r w:rsidRPr="00026E8E">
        <w:rPr>
          <w:rFonts w:eastAsia="Calibri" w:cstheme="minorHAnsi"/>
          <w:sz w:val="24"/>
          <w:szCs w:val="24"/>
          <w:shd w:val="clear" w:color="auto" w:fill="FFFFFF"/>
          <w:lang w:val="en-GB"/>
        </w:rPr>
        <w:t xml:space="preserve">&amp; 2016), and the fusion table containing the training dataset was used as inputs to the SEPAL Tool. </w:t>
      </w:r>
    </w:p>
    <w:p w14:paraId="4B086F65" w14:textId="644566DC" w:rsidR="00003365" w:rsidRDefault="007D653C" w:rsidP="00E55955">
      <w:pPr>
        <w:shd w:val="clear" w:color="auto" w:fill="FFFFFF"/>
        <w:spacing w:line="360" w:lineRule="auto"/>
        <w:jc w:val="both"/>
        <w:rPr>
          <w:rFonts w:eastAsia="Times New Roman" w:cs="Calibri"/>
          <w:lang w:val="en-GB" w:eastAsia="en-GB"/>
        </w:rPr>
      </w:pPr>
      <w:r>
        <w:rPr>
          <w:rFonts w:eastAsia="Times New Roman" w:cs="Calibri"/>
          <w:lang w:val="en-GB" w:eastAsia="en-GB"/>
        </w:rPr>
        <w:t>For the accuracy assessment and estimation of activity data</w:t>
      </w:r>
      <w:r w:rsidR="00F81145">
        <w:rPr>
          <w:rFonts w:eastAsia="Times New Roman" w:cs="Calibri"/>
          <w:lang w:val="en-GB" w:eastAsia="en-GB"/>
        </w:rPr>
        <w:t>,</w:t>
      </w:r>
      <w:r>
        <w:rPr>
          <w:rFonts w:eastAsia="Times New Roman" w:cs="Calibri"/>
          <w:lang w:val="en-GB" w:eastAsia="en-GB"/>
        </w:rPr>
        <w:t xml:space="preserve"> 1</w:t>
      </w:r>
      <w:r w:rsidR="001A38BD">
        <w:rPr>
          <w:rFonts w:eastAsia="Times New Roman" w:cs="Calibri"/>
          <w:lang w:val="en-GB" w:eastAsia="en-GB"/>
        </w:rPr>
        <w:t>215</w:t>
      </w:r>
      <w:r>
        <w:rPr>
          <w:rFonts w:eastAsia="Times New Roman" w:cs="Calibri"/>
          <w:lang w:val="en-GB" w:eastAsia="en-GB"/>
        </w:rPr>
        <w:t xml:space="preserve"> sample points were interpreted and </w:t>
      </w:r>
      <w:r w:rsidR="00E55955" w:rsidRPr="00643C38">
        <w:rPr>
          <w:rFonts w:eastAsia="Times New Roman" w:cs="Calibri"/>
          <w:lang w:val="en-GB" w:eastAsia="en-GB"/>
        </w:rPr>
        <w:t xml:space="preserve">stratified area estimates </w:t>
      </w:r>
      <w:r>
        <w:rPr>
          <w:rFonts w:eastAsia="Times New Roman" w:cs="Calibri"/>
          <w:lang w:val="en-GB" w:eastAsia="en-GB"/>
        </w:rPr>
        <w:t xml:space="preserve">obtained </w:t>
      </w:r>
      <w:r w:rsidR="00E55955" w:rsidRPr="00643C38">
        <w:rPr>
          <w:rFonts w:eastAsia="Times New Roman" w:cs="Calibri"/>
          <w:lang w:val="en-GB" w:eastAsia="en-GB"/>
        </w:rPr>
        <w:t xml:space="preserve">using the Hansen map for stratification. The reference data were generated and interpreted </w:t>
      </w:r>
      <w:r>
        <w:rPr>
          <w:rFonts w:eastAsia="Times New Roman" w:cs="Calibri"/>
          <w:lang w:val="en-GB" w:eastAsia="en-GB"/>
        </w:rPr>
        <w:t>first by the Remote Sensing/GIS Consultant</w:t>
      </w:r>
      <w:r w:rsidR="00E55955" w:rsidRPr="00643C38">
        <w:rPr>
          <w:rFonts w:eastAsia="Times New Roman" w:cs="Calibri"/>
          <w:lang w:val="en-GB" w:eastAsia="en-GB"/>
        </w:rPr>
        <w:t xml:space="preserve"> with the aid of Collect Earth</w:t>
      </w:r>
      <w:r>
        <w:rPr>
          <w:rFonts w:eastAsia="Times New Roman" w:cs="Calibri"/>
          <w:lang w:val="en-GB" w:eastAsia="en-GB"/>
        </w:rPr>
        <w:t xml:space="preserve"> Online </w:t>
      </w:r>
      <w:r w:rsidR="00E55955" w:rsidRPr="00643C38">
        <w:rPr>
          <w:rFonts w:eastAsia="Times New Roman" w:cs="Calibri"/>
          <w:lang w:val="en-GB" w:eastAsia="en-GB"/>
        </w:rPr>
        <w:t>tools</w:t>
      </w:r>
      <w:r>
        <w:rPr>
          <w:rFonts w:eastAsia="Times New Roman" w:cs="Calibri"/>
          <w:lang w:val="en-GB" w:eastAsia="en-GB"/>
        </w:rPr>
        <w:t xml:space="preserve"> in SEPAL, and furthermore, by other </w:t>
      </w:r>
      <w:r w:rsidR="00F81145">
        <w:rPr>
          <w:rFonts w:eastAsia="Times New Roman" w:cs="Calibri"/>
          <w:lang w:val="en-GB" w:eastAsia="en-GB"/>
        </w:rPr>
        <w:t xml:space="preserve">3 </w:t>
      </w:r>
      <w:r>
        <w:rPr>
          <w:rFonts w:eastAsia="Times New Roman" w:cs="Calibri"/>
          <w:lang w:val="en-GB" w:eastAsia="en-GB"/>
        </w:rPr>
        <w:t xml:space="preserve">interpreters in compliance with recommendations by McRoberts et </w:t>
      </w:r>
      <w:r w:rsidRPr="007D653C">
        <w:rPr>
          <w:rFonts w:eastAsia="Times New Roman" w:cs="Calibri"/>
          <w:i/>
          <w:lang w:val="en-GB" w:eastAsia="en-GB"/>
        </w:rPr>
        <w:t>al</w:t>
      </w:r>
      <w:r>
        <w:rPr>
          <w:rFonts w:eastAsia="Times New Roman" w:cs="Calibri"/>
          <w:lang w:val="en-GB" w:eastAsia="en-GB"/>
        </w:rPr>
        <w:t>. (2018)</w:t>
      </w:r>
      <w:r w:rsidR="00E55955" w:rsidRPr="00643C38">
        <w:rPr>
          <w:rFonts w:eastAsia="Times New Roman" w:cs="Calibri"/>
          <w:lang w:val="en-GB" w:eastAsia="en-GB"/>
        </w:rPr>
        <w:t xml:space="preserve">. The error matrix and the stratified area estimates for the four classes (Stable Forest, Stable Non-forest, Forest Loss and Forest Gain) </w:t>
      </w:r>
      <w:r>
        <w:rPr>
          <w:rFonts w:eastAsia="Times New Roman" w:cs="Calibri"/>
          <w:lang w:val="en-GB" w:eastAsia="en-GB"/>
        </w:rPr>
        <w:t>were</w:t>
      </w:r>
      <w:r w:rsidR="00E55955" w:rsidRPr="00643C38">
        <w:rPr>
          <w:rFonts w:eastAsia="Times New Roman" w:cs="Calibri"/>
          <w:lang w:val="en-GB" w:eastAsia="en-GB"/>
        </w:rPr>
        <w:t xml:space="preserve"> calculated </w:t>
      </w:r>
      <w:r>
        <w:rPr>
          <w:rFonts w:eastAsia="Times New Roman" w:cs="Calibri"/>
          <w:lang w:val="en-GB" w:eastAsia="en-GB"/>
        </w:rPr>
        <w:t>using</w:t>
      </w:r>
      <w:r w:rsidR="00E55955" w:rsidRPr="00643C38">
        <w:rPr>
          <w:rFonts w:eastAsia="Times New Roman" w:cs="Calibri"/>
          <w:lang w:val="en-GB" w:eastAsia="en-GB"/>
        </w:rPr>
        <w:t xml:space="preserve"> the formulas as found in Olofsson et </w:t>
      </w:r>
      <w:r w:rsidR="00E55955" w:rsidRPr="00643C38">
        <w:rPr>
          <w:rFonts w:eastAsia="Times New Roman" w:cs="Calibri"/>
          <w:i/>
          <w:lang w:val="en-GB" w:eastAsia="en-GB"/>
        </w:rPr>
        <w:t>al</w:t>
      </w:r>
      <w:r w:rsidR="00E55955" w:rsidRPr="00643C38">
        <w:rPr>
          <w:rFonts w:eastAsia="Times New Roman" w:cs="Calibri"/>
          <w:lang w:val="en-GB" w:eastAsia="en-GB"/>
        </w:rPr>
        <w:t xml:space="preserve"> </w:t>
      </w:r>
      <w:r>
        <w:rPr>
          <w:rFonts w:eastAsia="Times New Roman" w:cs="Calibri"/>
          <w:lang w:val="en-GB" w:eastAsia="en-GB"/>
        </w:rPr>
        <w:t>(</w:t>
      </w:r>
      <w:r w:rsidR="00E55955" w:rsidRPr="00643C38">
        <w:rPr>
          <w:rFonts w:eastAsia="Times New Roman" w:cs="Calibri"/>
          <w:lang w:val="en-GB" w:eastAsia="en-GB"/>
        </w:rPr>
        <w:t>2014</w:t>
      </w:r>
      <w:r>
        <w:rPr>
          <w:rFonts w:eastAsia="Times New Roman" w:cs="Calibri"/>
          <w:lang w:val="en-GB" w:eastAsia="en-GB"/>
        </w:rPr>
        <w:t>)</w:t>
      </w:r>
      <w:r w:rsidR="00E55955" w:rsidRPr="00643C38">
        <w:rPr>
          <w:rFonts w:eastAsia="Times New Roman" w:cs="Calibri"/>
          <w:i/>
          <w:lang w:val="en-GB" w:eastAsia="en-GB"/>
        </w:rPr>
        <w:t xml:space="preserve">. </w:t>
      </w:r>
      <w:r w:rsidR="00E55955" w:rsidRPr="006E69CC">
        <w:rPr>
          <w:rFonts w:eastAsia="Times New Roman" w:cs="Calibri"/>
          <w:b/>
          <w:lang w:val="en-GB" w:eastAsia="en-GB"/>
        </w:rPr>
        <w:t>T</w:t>
      </w:r>
      <w:r w:rsidR="00F81145" w:rsidRPr="006E69CC">
        <w:rPr>
          <w:rFonts w:eastAsia="Times New Roman" w:cs="Calibri"/>
          <w:b/>
          <w:lang w:val="en-GB" w:eastAsia="en-GB"/>
        </w:rPr>
        <w:t xml:space="preserve">able </w:t>
      </w:r>
      <w:r w:rsidR="0024285E">
        <w:rPr>
          <w:rFonts w:eastAsia="Times New Roman" w:cs="Calibri"/>
          <w:b/>
          <w:lang w:val="en-GB" w:eastAsia="en-GB"/>
        </w:rPr>
        <w:t>4</w:t>
      </w:r>
      <w:r w:rsidR="00F81145">
        <w:rPr>
          <w:rFonts w:eastAsia="Times New Roman" w:cs="Calibri"/>
          <w:lang w:val="en-GB" w:eastAsia="en-GB"/>
        </w:rPr>
        <w:t xml:space="preserve"> shows the error matrix for the interpreted samples while </w:t>
      </w:r>
      <w:r w:rsidR="00E55955" w:rsidRPr="00643C38">
        <w:rPr>
          <w:rFonts w:eastAsia="Times New Roman" w:cs="Calibri"/>
          <w:lang w:val="en-GB" w:eastAsia="en-GB"/>
        </w:rPr>
        <w:t xml:space="preserve">results of the </w:t>
      </w:r>
      <w:r>
        <w:rPr>
          <w:rFonts w:eastAsia="Times New Roman" w:cs="Calibri"/>
          <w:lang w:val="en-GB" w:eastAsia="en-GB"/>
        </w:rPr>
        <w:t xml:space="preserve">accuracy assessment are </w:t>
      </w:r>
      <w:r w:rsidR="00F81145">
        <w:rPr>
          <w:rFonts w:eastAsia="Times New Roman" w:cs="Calibri"/>
          <w:lang w:val="en-GB" w:eastAsia="en-GB"/>
        </w:rPr>
        <w:t>presented</w:t>
      </w:r>
      <w:r>
        <w:rPr>
          <w:rFonts w:eastAsia="Times New Roman" w:cs="Calibri"/>
          <w:lang w:val="en-GB" w:eastAsia="en-GB"/>
        </w:rPr>
        <w:t xml:space="preserve"> in </w:t>
      </w:r>
      <w:r w:rsidRPr="00003365">
        <w:rPr>
          <w:rFonts w:eastAsia="Times New Roman" w:cs="Calibri"/>
          <w:b/>
          <w:lang w:val="en-GB" w:eastAsia="en-GB"/>
        </w:rPr>
        <w:t>Table</w:t>
      </w:r>
      <w:r w:rsidR="0024285E">
        <w:rPr>
          <w:rFonts w:eastAsia="Times New Roman" w:cs="Calibri"/>
          <w:b/>
          <w:lang w:val="en-GB" w:eastAsia="en-GB"/>
        </w:rPr>
        <w:t xml:space="preserve"> 5</w:t>
      </w:r>
      <w:r>
        <w:rPr>
          <w:rFonts w:eastAsia="Times New Roman" w:cs="Calibri"/>
          <w:lang w:val="en-GB" w:eastAsia="en-GB"/>
        </w:rPr>
        <w:t xml:space="preserve"> and </w:t>
      </w:r>
      <w:r w:rsidR="00C760B5" w:rsidRPr="00C760B5">
        <w:rPr>
          <w:rFonts w:eastAsia="Times New Roman" w:cs="Calibri"/>
          <w:lang w:val="en-GB" w:eastAsia="en-GB"/>
        </w:rPr>
        <w:t xml:space="preserve">has been based on the agreement amongst </w:t>
      </w:r>
      <w:r>
        <w:rPr>
          <w:rFonts w:eastAsia="Times New Roman" w:cs="Calibri"/>
          <w:lang w:val="en-GB" w:eastAsia="en-GB"/>
        </w:rPr>
        <w:t xml:space="preserve">3 interpreters. </w:t>
      </w:r>
      <w:r w:rsidR="00C760B5">
        <w:rPr>
          <w:rFonts w:eastAsia="Times New Roman" w:cs="Calibri"/>
          <w:lang w:val="en-GB" w:eastAsia="en-GB"/>
        </w:rPr>
        <w:t xml:space="preserve">The overall weighted accuracy of is </w:t>
      </w:r>
      <w:r w:rsidR="00C760B5" w:rsidRPr="00F81145">
        <w:rPr>
          <w:rFonts w:eastAsia="Times New Roman" w:cs="Calibri"/>
          <w:b/>
          <w:lang w:val="en-GB" w:eastAsia="en-GB"/>
        </w:rPr>
        <w:t>81%</w:t>
      </w:r>
      <w:r w:rsidR="00C760B5">
        <w:rPr>
          <w:rFonts w:eastAsia="Times New Roman" w:cs="Calibri"/>
          <w:lang w:val="en-GB" w:eastAsia="en-GB"/>
        </w:rPr>
        <w:t xml:space="preserve"> with a confidence interval for forest loss of </w:t>
      </w:r>
      <w:r w:rsidR="00F81145">
        <w:rPr>
          <w:rFonts w:ascii="Calibri" w:eastAsia="Times New Roman" w:hAnsi="Calibri" w:cs="Times New Roman"/>
          <w:b/>
          <w:bCs/>
          <w:color w:val="222222"/>
          <w:sz w:val="20"/>
          <w:szCs w:val="20"/>
          <w:lang w:val="en-US" w:eastAsia="fr-FR"/>
        </w:rPr>
        <w:t>±</w:t>
      </w:r>
      <w:r w:rsidR="00C760B5" w:rsidRPr="00C760B5">
        <w:rPr>
          <w:rFonts w:ascii="Calibri" w:eastAsia="Times New Roman" w:hAnsi="Calibri" w:cs="Times New Roman"/>
          <w:b/>
          <w:bCs/>
          <w:color w:val="222222"/>
          <w:sz w:val="20"/>
          <w:szCs w:val="20"/>
          <w:lang w:val="en-US" w:eastAsia="fr-FR"/>
        </w:rPr>
        <w:t xml:space="preserve"> 46</w:t>
      </w:r>
      <w:r w:rsidR="00C760B5">
        <w:rPr>
          <w:rFonts w:ascii="Calibri" w:eastAsia="Times New Roman" w:hAnsi="Calibri" w:cs="Times New Roman"/>
          <w:b/>
          <w:bCs/>
          <w:color w:val="222222"/>
          <w:sz w:val="20"/>
          <w:szCs w:val="20"/>
          <w:lang w:val="en-US" w:eastAsia="fr-FR"/>
        </w:rPr>
        <w:t>%.</w:t>
      </w:r>
      <w:r w:rsidR="00EA69CC">
        <w:rPr>
          <w:rFonts w:ascii="Calibri" w:eastAsia="Times New Roman" w:hAnsi="Calibri" w:cs="Times New Roman"/>
          <w:b/>
          <w:bCs/>
          <w:color w:val="222222"/>
          <w:sz w:val="20"/>
          <w:szCs w:val="20"/>
          <w:lang w:val="en-US" w:eastAsia="fr-FR"/>
        </w:rPr>
        <w:t xml:space="preserve"> </w:t>
      </w:r>
      <w:r w:rsidR="00EA69CC">
        <w:rPr>
          <w:rFonts w:eastAsia="Times New Roman" w:cs="Calibri"/>
          <w:lang w:val="en-GB" w:eastAsia="en-GB"/>
        </w:rPr>
        <w:t>The results were also analysed by major ecological zones.</w:t>
      </w:r>
      <w:r w:rsidR="00AF3C8C">
        <w:rPr>
          <w:rFonts w:eastAsia="Times New Roman" w:cs="Calibri"/>
          <w:lang w:val="en-GB" w:eastAsia="en-GB"/>
        </w:rPr>
        <w:t xml:space="preserve"> The forest loss class is what constitutes deforestation.</w:t>
      </w:r>
    </w:p>
    <w:tbl>
      <w:tblPr>
        <w:tblW w:w="10848" w:type="dxa"/>
        <w:tblInd w:w="-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15"/>
        <w:gridCol w:w="3040"/>
        <w:gridCol w:w="1170"/>
        <w:gridCol w:w="1260"/>
        <w:gridCol w:w="1369"/>
        <w:gridCol w:w="1620"/>
        <w:gridCol w:w="1014"/>
        <w:gridCol w:w="960"/>
      </w:tblGrid>
      <w:tr w:rsidR="00AF3C8C" w:rsidRPr="00F81145" w14:paraId="08491D68" w14:textId="77777777" w:rsidTr="00AF3C8C">
        <w:trPr>
          <w:trHeight w:val="300"/>
        </w:trPr>
        <w:tc>
          <w:tcPr>
            <w:tcW w:w="3455" w:type="dxa"/>
            <w:gridSpan w:val="2"/>
            <w:vMerge w:val="restart"/>
            <w:shd w:val="clear" w:color="auto" w:fill="A8D08D" w:themeFill="accent6" w:themeFillTint="99"/>
            <w:noWrap/>
            <w:vAlign w:val="center"/>
            <w:hideMark/>
          </w:tcPr>
          <w:p w14:paraId="7E5F3449" w14:textId="77777777" w:rsidR="00AF3C8C" w:rsidRPr="00F81145" w:rsidRDefault="00AF3C8C" w:rsidP="00F81145">
            <w:pPr>
              <w:spacing w:after="0" w:line="240" w:lineRule="auto"/>
              <w:jc w:val="center"/>
              <w:rPr>
                <w:rFonts w:ascii="Calibri" w:eastAsia="Times New Roman" w:hAnsi="Calibri" w:cs="Times New Roman"/>
                <w:b/>
                <w:bCs/>
                <w:color w:val="000000"/>
                <w:lang w:eastAsia="fr-FR"/>
              </w:rPr>
            </w:pPr>
            <w:r w:rsidRPr="00F81145">
              <w:rPr>
                <w:rFonts w:ascii="Calibri" w:eastAsia="Times New Roman" w:hAnsi="Calibri" w:cs="Times New Roman"/>
                <w:b/>
                <w:bCs/>
                <w:color w:val="000000"/>
                <w:lang w:eastAsia="fr-FR"/>
              </w:rPr>
              <w:t>2006-2016</w:t>
            </w:r>
          </w:p>
        </w:tc>
        <w:tc>
          <w:tcPr>
            <w:tcW w:w="3799" w:type="dxa"/>
            <w:gridSpan w:val="3"/>
            <w:shd w:val="clear" w:color="auto" w:fill="A8D08D" w:themeFill="accent6" w:themeFillTint="99"/>
            <w:noWrap/>
            <w:vAlign w:val="bottom"/>
            <w:hideMark/>
          </w:tcPr>
          <w:p w14:paraId="2A17F146" w14:textId="77777777" w:rsidR="00AF3C8C" w:rsidRPr="00F81145" w:rsidRDefault="00AF3C8C" w:rsidP="00F81145">
            <w:pPr>
              <w:spacing w:after="0" w:line="240" w:lineRule="auto"/>
              <w:jc w:val="center"/>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Reference data</w:t>
            </w:r>
          </w:p>
          <w:p w14:paraId="4B6873F1" w14:textId="1B3DBA11" w:rsidR="00AF3C8C" w:rsidRPr="00F81145" w:rsidRDefault="00AF3C8C" w:rsidP="00F81145">
            <w:pPr>
              <w:spacing w:after="0" w:line="240" w:lineRule="auto"/>
              <w:jc w:val="center"/>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 </w:t>
            </w:r>
          </w:p>
        </w:tc>
        <w:tc>
          <w:tcPr>
            <w:tcW w:w="1620" w:type="dxa"/>
            <w:vMerge w:val="restart"/>
            <w:shd w:val="clear" w:color="auto" w:fill="A8D08D" w:themeFill="accent6" w:themeFillTint="99"/>
            <w:vAlign w:val="bottom"/>
            <w:hideMark/>
          </w:tcPr>
          <w:p w14:paraId="0134BA46" w14:textId="77777777" w:rsidR="00AF3C8C" w:rsidRPr="00F81145" w:rsidRDefault="00AF3C8C" w:rsidP="00F81145">
            <w:pPr>
              <w:spacing w:after="0" w:line="240" w:lineRule="auto"/>
              <w:jc w:val="center"/>
              <w:rPr>
                <w:rFonts w:ascii="Calibri" w:eastAsia="Times New Roman" w:hAnsi="Calibri" w:cs="Times New Roman"/>
                <w:b/>
                <w:bCs/>
                <w:color w:val="000000"/>
                <w:lang w:val="en-US" w:eastAsia="fr-FR"/>
              </w:rPr>
            </w:pPr>
            <w:r w:rsidRPr="00F81145">
              <w:rPr>
                <w:rFonts w:ascii="Calibri" w:eastAsia="Times New Roman" w:hAnsi="Calibri" w:cs="Times New Roman"/>
                <w:b/>
                <w:bCs/>
                <w:color w:val="000000"/>
                <w:lang w:val="en-US" w:eastAsia="fr-FR"/>
              </w:rPr>
              <w:t>Total samples in map class</w:t>
            </w:r>
          </w:p>
        </w:tc>
        <w:tc>
          <w:tcPr>
            <w:tcW w:w="1974" w:type="dxa"/>
            <w:gridSpan w:val="2"/>
            <w:vMerge w:val="restart"/>
            <w:shd w:val="clear" w:color="auto" w:fill="A8D08D" w:themeFill="accent6" w:themeFillTint="99"/>
            <w:noWrap/>
            <w:vAlign w:val="bottom"/>
            <w:hideMark/>
          </w:tcPr>
          <w:p w14:paraId="5EDABB1D" w14:textId="77777777" w:rsidR="00AF3C8C" w:rsidRPr="00F81145" w:rsidRDefault="00AF3C8C" w:rsidP="00F81145">
            <w:pPr>
              <w:spacing w:after="0" w:line="240" w:lineRule="auto"/>
              <w:jc w:val="center"/>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User's Accuracy</w:t>
            </w:r>
          </w:p>
        </w:tc>
      </w:tr>
      <w:tr w:rsidR="00F81145" w:rsidRPr="00F81145" w14:paraId="35056C5C" w14:textId="77777777" w:rsidTr="00AF3C8C">
        <w:trPr>
          <w:trHeight w:val="300"/>
        </w:trPr>
        <w:tc>
          <w:tcPr>
            <w:tcW w:w="3455" w:type="dxa"/>
            <w:gridSpan w:val="2"/>
            <w:vMerge/>
            <w:shd w:val="clear" w:color="auto" w:fill="A8D08D" w:themeFill="accent6" w:themeFillTint="99"/>
            <w:vAlign w:val="center"/>
            <w:hideMark/>
          </w:tcPr>
          <w:p w14:paraId="77F9E3DD" w14:textId="77777777" w:rsidR="00F81145" w:rsidRPr="00F81145" w:rsidRDefault="00F81145" w:rsidP="00F81145">
            <w:pPr>
              <w:spacing w:after="0" w:line="240" w:lineRule="auto"/>
              <w:rPr>
                <w:rFonts w:ascii="Calibri" w:eastAsia="Times New Roman" w:hAnsi="Calibri" w:cs="Times New Roman"/>
                <w:b/>
                <w:bCs/>
                <w:color w:val="000000"/>
                <w:lang w:eastAsia="fr-FR"/>
              </w:rPr>
            </w:pPr>
          </w:p>
        </w:tc>
        <w:tc>
          <w:tcPr>
            <w:tcW w:w="1170" w:type="dxa"/>
            <w:shd w:val="clear" w:color="auto" w:fill="A8D08D" w:themeFill="accent6" w:themeFillTint="99"/>
            <w:noWrap/>
            <w:vAlign w:val="bottom"/>
            <w:hideMark/>
          </w:tcPr>
          <w:p w14:paraId="48A78142" w14:textId="7808ACD3" w:rsidR="00F81145" w:rsidRPr="00F81145" w:rsidRDefault="00AF3C8C" w:rsidP="00AF3C8C">
            <w:pPr>
              <w:spacing w:after="0" w:line="240" w:lineRule="auto"/>
              <w:jc w:val="center"/>
              <w:rPr>
                <w:rFonts w:ascii="Calibri" w:eastAsia="Times New Roman" w:hAnsi="Calibri" w:cs="Times New Roman"/>
                <w:color w:val="000000"/>
                <w:lang w:eastAsia="fr-FR"/>
              </w:rPr>
            </w:pPr>
            <w:r>
              <w:rPr>
                <w:rFonts w:ascii="Calibri" w:eastAsia="Times New Roman" w:hAnsi="Calibri" w:cs="Times New Roman"/>
                <w:color w:val="000000"/>
                <w:lang w:eastAsia="fr-FR"/>
              </w:rPr>
              <w:t>Forest L</w:t>
            </w:r>
            <w:r w:rsidR="00F81145" w:rsidRPr="00F81145">
              <w:rPr>
                <w:rFonts w:ascii="Calibri" w:eastAsia="Times New Roman" w:hAnsi="Calibri" w:cs="Times New Roman"/>
                <w:color w:val="000000"/>
                <w:lang w:eastAsia="fr-FR"/>
              </w:rPr>
              <w:t>oss</w:t>
            </w:r>
          </w:p>
        </w:tc>
        <w:tc>
          <w:tcPr>
            <w:tcW w:w="1260" w:type="dxa"/>
            <w:shd w:val="clear" w:color="auto" w:fill="A8D08D" w:themeFill="accent6" w:themeFillTint="99"/>
            <w:noWrap/>
            <w:vAlign w:val="bottom"/>
            <w:hideMark/>
          </w:tcPr>
          <w:p w14:paraId="5D169113" w14:textId="77777777" w:rsidR="00F81145" w:rsidRPr="00F81145" w:rsidRDefault="00F81145" w:rsidP="00AF3C8C">
            <w:pPr>
              <w:spacing w:after="0" w:line="240" w:lineRule="auto"/>
              <w:jc w:val="center"/>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Stable Forest</w:t>
            </w:r>
          </w:p>
        </w:tc>
        <w:tc>
          <w:tcPr>
            <w:tcW w:w="1369" w:type="dxa"/>
            <w:shd w:val="clear" w:color="auto" w:fill="A8D08D" w:themeFill="accent6" w:themeFillTint="99"/>
            <w:noWrap/>
            <w:vAlign w:val="bottom"/>
            <w:hideMark/>
          </w:tcPr>
          <w:p w14:paraId="45C86669" w14:textId="77777777" w:rsidR="00F81145" w:rsidRPr="00F81145" w:rsidRDefault="00F81145" w:rsidP="00AF3C8C">
            <w:pPr>
              <w:spacing w:after="0" w:line="240" w:lineRule="auto"/>
              <w:jc w:val="center"/>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Stable non-forest</w:t>
            </w:r>
          </w:p>
        </w:tc>
        <w:tc>
          <w:tcPr>
            <w:tcW w:w="1620" w:type="dxa"/>
            <w:vMerge/>
            <w:vAlign w:val="center"/>
            <w:hideMark/>
          </w:tcPr>
          <w:p w14:paraId="340DA230" w14:textId="77777777" w:rsidR="00F81145" w:rsidRPr="00F81145" w:rsidRDefault="00F81145" w:rsidP="00F81145">
            <w:pPr>
              <w:spacing w:after="0" w:line="240" w:lineRule="auto"/>
              <w:rPr>
                <w:rFonts w:ascii="Calibri" w:eastAsia="Times New Roman" w:hAnsi="Calibri" w:cs="Times New Roman"/>
                <w:b/>
                <w:bCs/>
                <w:color w:val="000000"/>
                <w:lang w:eastAsia="fr-FR"/>
              </w:rPr>
            </w:pPr>
          </w:p>
        </w:tc>
        <w:tc>
          <w:tcPr>
            <w:tcW w:w="1974" w:type="dxa"/>
            <w:gridSpan w:val="2"/>
            <w:vMerge/>
            <w:vAlign w:val="center"/>
            <w:hideMark/>
          </w:tcPr>
          <w:p w14:paraId="0A13CF53" w14:textId="77777777" w:rsidR="00F81145" w:rsidRPr="00F81145" w:rsidRDefault="00F81145" w:rsidP="00F81145">
            <w:pPr>
              <w:spacing w:after="0" w:line="240" w:lineRule="auto"/>
              <w:rPr>
                <w:rFonts w:ascii="Calibri" w:eastAsia="Times New Roman" w:hAnsi="Calibri" w:cs="Times New Roman"/>
                <w:color w:val="000000"/>
                <w:lang w:eastAsia="fr-FR"/>
              </w:rPr>
            </w:pPr>
          </w:p>
        </w:tc>
      </w:tr>
      <w:tr w:rsidR="00F81145" w:rsidRPr="00F81145" w14:paraId="7DB36932" w14:textId="77777777" w:rsidTr="00AF3C8C">
        <w:trPr>
          <w:trHeight w:val="300"/>
        </w:trPr>
        <w:tc>
          <w:tcPr>
            <w:tcW w:w="415" w:type="dxa"/>
            <w:vMerge w:val="restart"/>
            <w:shd w:val="clear" w:color="000000" w:fill="FCE4D6"/>
            <w:noWrap/>
            <w:textDirection w:val="btLr"/>
            <w:vAlign w:val="center"/>
            <w:hideMark/>
          </w:tcPr>
          <w:p w14:paraId="2C1ACAA8" w14:textId="77777777" w:rsidR="00F81145" w:rsidRPr="00F81145" w:rsidRDefault="00F81145" w:rsidP="00F81145">
            <w:pPr>
              <w:spacing w:after="0" w:line="240" w:lineRule="auto"/>
              <w:jc w:val="center"/>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Map data</w:t>
            </w:r>
          </w:p>
        </w:tc>
        <w:tc>
          <w:tcPr>
            <w:tcW w:w="3040" w:type="dxa"/>
            <w:shd w:val="clear" w:color="auto" w:fill="A8D08D" w:themeFill="accent6" w:themeFillTint="99"/>
            <w:noWrap/>
            <w:vAlign w:val="center"/>
            <w:hideMark/>
          </w:tcPr>
          <w:p w14:paraId="1ADD6294" w14:textId="77777777" w:rsidR="00F81145" w:rsidRPr="00F81145" w:rsidRDefault="00F81145" w:rsidP="00F81145">
            <w:pPr>
              <w:spacing w:after="0" w:line="240" w:lineRule="auto"/>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Forest loss</w:t>
            </w:r>
          </w:p>
        </w:tc>
        <w:tc>
          <w:tcPr>
            <w:tcW w:w="1170" w:type="dxa"/>
            <w:shd w:val="clear" w:color="auto" w:fill="auto"/>
            <w:noWrap/>
            <w:vAlign w:val="bottom"/>
            <w:hideMark/>
          </w:tcPr>
          <w:p w14:paraId="3A1B8F8C" w14:textId="77777777" w:rsidR="00F81145" w:rsidRPr="00F81145" w:rsidRDefault="00F81145" w:rsidP="00F81145">
            <w:pPr>
              <w:spacing w:after="0" w:line="240" w:lineRule="auto"/>
              <w:jc w:val="right"/>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32</w:t>
            </w:r>
          </w:p>
        </w:tc>
        <w:tc>
          <w:tcPr>
            <w:tcW w:w="1260" w:type="dxa"/>
            <w:shd w:val="clear" w:color="auto" w:fill="auto"/>
            <w:noWrap/>
            <w:vAlign w:val="bottom"/>
            <w:hideMark/>
          </w:tcPr>
          <w:p w14:paraId="4E5EC826" w14:textId="77777777" w:rsidR="00F81145" w:rsidRPr="00F81145" w:rsidRDefault="00F81145" w:rsidP="00F81145">
            <w:pPr>
              <w:spacing w:after="0" w:line="240" w:lineRule="auto"/>
              <w:jc w:val="right"/>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35</w:t>
            </w:r>
          </w:p>
        </w:tc>
        <w:tc>
          <w:tcPr>
            <w:tcW w:w="1369" w:type="dxa"/>
            <w:shd w:val="clear" w:color="auto" w:fill="auto"/>
            <w:noWrap/>
            <w:vAlign w:val="bottom"/>
            <w:hideMark/>
          </w:tcPr>
          <w:p w14:paraId="25312EED" w14:textId="77777777" w:rsidR="00F81145" w:rsidRPr="00F81145" w:rsidRDefault="00F81145" w:rsidP="00F81145">
            <w:pPr>
              <w:spacing w:after="0" w:line="240" w:lineRule="auto"/>
              <w:jc w:val="right"/>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45</w:t>
            </w:r>
          </w:p>
        </w:tc>
        <w:tc>
          <w:tcPr>
            <w:tcW w:w="1620" w:type="dxa"/>
            <w:shd w:val="clear" w:color="auto" w:fill="auto"/>
            <w:noWrap/>
            <w:vAlign w:val="bottom"/>
            <w:hideMark/>
          </w:tcPr>
          <w:p w14:paraId="6AE1FAC2" w14:textId="77777777" w:rsidR="00F81145" w:rsidRPr="00F81145" w:rsidRDefault="00F81145" w:rsidP="00F81145">
            <w:pPr>
              <w:spacing w:after="0" w:line="240" w:lineRule="auto"/>
              <w:jc w:val="right"/>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112</w:t>
            </w:r>
          </w:p>
        </w:tc>
        <w:tc>
          <w:tcPr>
            <w:tcW w:w="1974" w:type="dxa"/>
            <w:gridSpan w:val="2"/>
            <w:shd w:val="clear" w:color="auto" w:fill="auto"/>
            <w:noWrap/>
            <w:vAlign w:val="bottom"/>
            <w:hideMark/>
          </w:tcPr>
          <w:p w14:paraId="7A5DDB4F" w14:textId="77777777" w:rsidR="00F81145" w:rsidRPr="00F81145" w:rsidRDefault="00F81145" w:rsidP="00F81145">
            <w:pPr>
              <w:spacing w:after="0" w:line="240" w:lineRule="auto"/>
              <w:jc w:val="center"/>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29%</w:t>
            </w:r>
          </w:p>
        </w:tc>
      </w:tr>
      <w:tr w:rsidR="00F81145" w:rsidRPr="00F81145" w14:paraId="43855D9F" w14:textId="77777777" w:rsidTr="00AF3C8C">
        <w:trPr>
          <w:trHeight w:val="300"/>
        </w:trPr>
        <w:tc>
          <w:tcPr>
            <w:tcW w:w="415" w:type="dxa"/>
            <w:vMerge/>
            <w:vAlign w:val="center"/>
            <w:hideMark/>
          </w:tcPr>
          <w:p w14:paraId="66D79AF9" w14:textId="77777777" w:rsidR="00F81145" w:rsidRPr="00F81145" w:rsidRDefault="00F81145" w:rsidP="00F81145">
            <w:pPr>
              <w:spacing w:after="0" w:line="240" w:lineRule="auto"/>
              <w:rPr>
                <w:rFonts w:ascii="Calibri" w:eastAsia="Times New Roman" w:hAnsi="Calibri" w:cs="Times New Roman"/>
                <w:color w:val="000000"/>
                <w:lang w:eastAsia="fr-FR"/>
              </w:rPr>
            </w:pPr>
          </w:p>
        </w:tc>
        <w:tc>
          <w:tcPr>
            <w:tcW w:w="3040" w:type="dxa"/>
            <w:shd w:val="clear" w:color="auto" w:fill="A8D08D" w:themeFill="accent6" w:themeFillTint="99"/>
            <w:noWrap/>
            <w:vAlign w:val="center"/>
            <w:hideMark/>
          </w:tcPr>
          <w:p w14:paraId="78612D60" w14:textId="77777777" w:rsidR="00F81145" w:rsidRPr="00F81145" w:rsidRDefault="00F81145" w:rsidP="00F81145">
            <w:pPr>
              <w:spacing w:after="0" w:line="240" w:lineRule="auto"/>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 xml:space="preserve">Stable Forest </w:t>
            </w:r>
          </w:p>
        </w:tc>
        <w:tc>
          <w:tcPr>
            <w:tcW w:w="1170" w:type="dxa"/>
            <w:shd w:val="clear" w:color="auto" w:fill="auto"/>
            <w:noWrap/>
            <w:vAlign w:val="bottom"/>
            <w:hideMark/>
          </w:tcPr>
          <w:p w14:paraId="4316C3CC" w14:textId="77777777" w:rsidR="00F81145" w:rsidRPr="00F81145" w:rsidRDefault="00F81145" w:rsidP="00F81145">
            <w:pPr>
              <w:spacing w:after="0" w:line="240" w:lineRule="auto"/>
              <w:jc w:val="right"/>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6</w:t>
            </w:r>
          </w:p>
        </w:tc>
        <w:tc>
          <w:tcPr>
            <w:tcW w:w="1260" w:type="dxa"/>
            <w:shd w:val="clear" w:color="auto" w:fill="auto"/>
            <w:noWrap/>
            <w:vAlign w:val="bottom"/>
            <w:hideMark/>
          </w:tcPr>
          <w:p w14:paraId="5B622FC4" w14:textId="77777777" w:rsidR="00F81145" w:rsidRPr="00F81145" w:rsidRDefault="00F81145" w:rsidP="00F81145">
            <w:pPr>
              <w:spacing w:after="0" w:line="240" w:lineRule="auto"/>
              <w:jc w:val="right"/>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335</w:t>
            </w:r>
          </w:p>
        </w:tc>
        <w:tc>
          <w:tcPr>
            <w:tcW w:w="1369" w:type="dxa"/>
            <w:shd w:val="clear" w:color="auto" w:fill="auto"/>
            <w:noWrap/>
            <w:vAlign w:val="bottom"/>
            <w:hideMark/>
          </w:tcPr>
          <w:p w14:paraId="60CF570E" w14:textId="77777777" w:rsidR="00F81145" w:rsidRPr="00F81145" w:rsidRDefault="00F81145" w:rsidP="00F81145">
            <w:pPr>
              <w:spacing w:after="0" w:line="240" w:lineRule="auto"/>
              <w:jc w:val="right"/>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198</w:t>
            </w:r>
          </w:p>
        </w:tc>
        <w:tc>
          <w:tcPr>
            <w:tcW w:w="1620" w:type="dxa"/>
            <w:shd w:val="clear" w:color="auto" w:fill="auto"/>
            <w:noWrap/>
            <w:vAlign w:val="bottom"/>
            <w:hideMark/>
          </w:tcPr>
          <w:p w14:paraId="0D4BA0A9" w14:textId="77777777" w:rsidR="00F81145" w:rsidRPr="00F81145" w:rsidRDefault="00F81145" w:rsidP="00F81145">
            <w:pPr>
              <w:spacing w:after="0" w:line="240" w:lineRule="auto"/>
              <w:jc w:val="right"/>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539</w:t>
            </w:r>
          </w:p>
        </w:tc>
        <w:tc>
          <w:tcPr>
            <w:tcW w:w="1974" w:type="dxa"/>
            <w:gridSpan w:val="2"/>
            <w:shd w:val="clear" w:color="auto" w:fill="auto"/>
            <w:noWrap/>
            <w:vAlign w:val="bottom"/>
            <w:hideMark/>
          </w:tcPr>
          <w:p w14:paraId="295F2E71" w14:textId="77777777" w:rsidR="00F81145" w:rsidRPr="00F81145" w:rsidRDefault="00F81145" w:rsidP="00F81145">
            <w:pPr>
              <w:spacing w:after="0" w:line="240" w:lineRule="auto"/>
              <w:jc w:val="center"/>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62%</w:t>
            </w:r>
          </w:p>
        </w:tc>
      </w:tr>
      <w:tr w:rsidR="00F81145" w:rsidRPr="00F81145" w14:paraId="67D2B4C4" w14:textId="77777777" w:rsidTr="00AF3C8C">
        <w:trPr>
          <w:trHeight w:val="300"/>
        </w:trPr>
        <w:tc>
          <w:tcPr>
            <w:tcW w:w="415" w:type="dxa"/>
            <w:vMerge/>
            <w:vAlign w:val="center"/>
            <w:hideMark/>
          </w:tcPr>
          <w:p w14:paraId="6E657BEB" w14:textId="77777777" w:rsidR="00F81145" w:rsidRPr="00F81145" w:rsidRDefault="00F81145" w:rsidP="00F81145">
            <w:pPr>
              <w:spacing w:after="0" w:line="240" w:lineRule="auto"/>
              <w:rPr>
                <w:rFonts w:ascii="Calibri" w:eastAsia="Times New Roman" w:hAnsi="Calibri" w:cs="Times New Roman"/>
                <w:color w:val="000000"/>
                <w:lang w:eastAsia="fr-FR"/>
              </w:rPr>
            </w:pPr>
          </w:p>
        </w:tc>
        <w:tc>
          <w:tcPr>
            <w:tcW w:w="3040" w:type="dxa"/>
            <w:shd w:val="clear" w:color="auto" w:fill="A8D08D" w:themeFill="accent6" w:themeFillTint="99"/>
            <w:noWrap/>
            <w:vAlign w:val="center"/>
            <w:hideMark/>
          </w:tcPr>
          <w:p w14:paraId="464FDA6F" w14:textId="77777777" w:rsidR="00F81145" w:rsidRPr="00F81145" w:rsidRDefault="00F81145" w:rsidP="00F81145">
            <w:pPr>
              <w:spacing w:after="0" w:line="240" w:lineRule="auto"/>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Stable non-Forest</w:t>
            </w:r>
          </w:p>
        </w:tc>
        <w:tc>
          <w:tcPr>
            <w:tcW w:w="1170" w:type="dxa"/>
            <w:shd w:val="clear" w:color="auto" w:fill="auto"/>
            <w:noWrap/>
            <w:vAlign w:val="bottom"/>
            <w:hideMark/>
          </w:tcPr>
          <w:p w14:paraId="007BBC1B" w14:textId="77777777" w:rsidR="00F81145" w:rsidRPr="00F81145" w:rsidRDefault="00F81145" w:rsidP="00F81145">
            <w:pPr>
              <w:spacing w:after="0" w:line="240" w:lineRule="auto"/>
              <w:jc w:val="right"/>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10</w:t>
            </w:r>
          </w:p>
        </w:tc>
        <w:tc>
          <w:tcPr>
            <w:tcW w:w="1260" w:type="dxa"/>
            <w:shd w:val="clear" w:color="auto" w:fill="auto"/>
            <w:noWrap/>
            <w:vAlign w:val="bottom"/>
            <w:hideMark/>
          </w:tcPr>
          <w:p w14:paraId="25EBFAE1" w14:textId="77777777" w:rsidR="00F81145" w:rsidRPr="00F81145" w:rsidRDefault="00F81145" w:rsidP="00F81145">
            <w:pPr>
              <w:spacing w:after="0" w:line="240" w:lineRule="auto"/>
              <w:jc w:val="right"/>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54</w:t>
            </w:r>
          </w:p>
        </w:tc>
        <w:tc>
          <w:tcPr>
            <w:tcW w:w="1369" w:type="dxa"/>
            <w:shd w:val="clear" w:color="auto" w:fill="auto"/>
            <w:noWrap/>
            <w:vAlign w:val="bottom"/>
            <w:hideMark/>
          </w:tcPr>
          <w:p w14:paraId="69043D83" w14:textId="77777777" w:rsidR="00F81145" w:rsidRPr="00F81145" w:rsidRDefault="00F81145" w:rsidP="00F81145">
            <w:pPr>
              <w:spacing w:after="0" w:line="240" w:lineRule="auto"/>
              <w:jc w:val="right"/>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500</w:t>
            </w:r>
          </w:p>
        </w:tc>
        <w:tc>
          <w:tcPr>
            <w:tcW w:w="1620" w:type="dxa"/>
            <w:shd w:val="clear" w:color="auto" w:fill="auto"/>
            <w:noWrap/>
            <w:vAlign w:val="bottom"/>
            <w:hideMark/>
          </w:tcPr>
          <w:p w14:paraId="62B8C3A2" w14:textId="77777777" w:rsidR="00F81145" w:rsidRPr="00F81145" w:rsidRDefault="00F81145" w:rsidP="00F81145">
            <w:pPr>
              <w:spacing w:after="0" w:line="240" w:lineRule="auto"/>
              <w:jc w:val="right"/>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564</w:t>
            </w:r>
          </w:p>
        </w:tc>
        <w:tc>
          <w:tcPr>
            <w:tcW w:w="1974" w:type="dxa"/>
            <w:gridSpan w:val="2"/>
            <w:shd w:val="clear" w:color="auto" w:fill="auto"/>
            <w:noWrap/>
            <w:vAlign w:val="bottom"/>
            <w:hideMark/>
          </w:tcPr>
          <w:p w14:paraId="65361BBB" w14:textId="77777777" w:rsidR="00F81145" w:rsidRPr="00F81145" w:rsidRDefault="00F81145" w:rsidP="00F81145">
            <w:pPr>
              <w:spacing w:after="0" w:line="240" w:lineRule="auto"/>
              <w:jc w:val="center"/>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89%</w:t>
            </w:r>
          </w:p>
        </w:tc>
      </w:tr>
      <w:tr w:rsidR="00F81145" w:rsidRPr="00F81145" w14:paraId="56DF8EC6" w14:textId="77777777" w:rsidTr="006E69CC">
        <w:trPr>
          <w:trHeight w:val="413"/>
        </w:trPr>
        <w:tc>
          <w:tcPr>
            <w:tcW w:w="3455" w:type="dxa"/>
            <w:gridSpan w:val="2"/>
            <w:shd w:val="clear" w:color="auto" w:fill="A8D08D" w:themeFill="accent6" w:themeFillTint="99"/>
            <w:vAlign w:val="bottom"/>
            <w:hideMark/>
          </w:tcPr>
          <w:p w14:paraId="196DA942" w14:textId="77777777" w:rsidR="00F81145" w:rsidRPr="00F81145" w:rsidRDefault="00F81145" w:rsidP="00F81145">
            <w:pPr>
              <w:spacing w:after="0" w:line="240" w:lineRule="auto"/>
              <w:jc w:val="center"/>
              <w:rPr>
                <w:rFonts w:ascii="Calibri" w:eastAsia="Times New Roman" w:hAnsi="Calibri" w:cs="Times New Roman"/>
                <w:b/>
                <w:color w:val="000000"/>
                <w:lang w:val="en-US" w:eastAsia="fr-FR"/>
              </w:rPr>
            </w:pPr>
            <w:r w:rsidRPr="00F81145">
              <w:rPr>
                <w:rFonts w:ascii="Calibri" w:eastAsia="Times New Roman" w:hAnsi="Calibri" w:cs="Times New Roman"/>
                <w:b/>
                <w:color w:val="000000"/>
                <w:lang w:val="en-US" w:eastAsia="fr-FR"/>
              </w:rPr>
              <w:t>Total reference samples per class</w:t>
            </w:r>
          </w:p>
        </w:tc>
        <w:tc>
          <w:tcPr>
            <w:tcW w:w="1170" w:type="dxa"/>
            <w:shd w:val="clear" w:color="auto" w:fill="auto"/>
            <w:noWrap/>
            <w:vAlign w:val="bottom"/>
            <w:hideMark/>
          </w:tcPr>
          <w:p w14:paraId="1F030B97" w14:textId="77777777" w:rsidR="00F81145" w:rsidRPr="00F81145" w:rsidRDefault="00F81145" w:rsidP="00F81145">
            <w:pPr>
              <w:spacing w:after="0" w:line="240" w:lineRule="auto"/>
              <w:jc w:val="right"/>
              <w:rPr>
                <w:rFonts w:ascii="Calibri" w:eastAsia="Times New Roman" w:hAnsi="Calibri" w:cs="Times New Roman"/>
                <w:b/>
                <w:bCs/>
                <w:color w:val="000000"/>
                <w:lang w:eastAsia="fr-FR"/>
              </w:rPr>
            </w:pPr>
            <w:r w:rsidRPr="00F81145">
              <w:rPr>
                <w:rFonts w:ascii="Calibri" w:eastAsia="Times New Roman" w:hAnsi="Calibri" w:cs="Times New Roman"/>
                <w:b/>
                <w:bCs/>
                <w:color w:val="000000"/>
                <w:lang w:eastAsia="fr-FR"/>
              </w:rPr>
              <w:t>48</w:t>
            </w:r>
          </w:p>
        </w:tc>
        <w:tc>
          <w:tcPr>
            <w:tcW w:w="1260" w:type="dxa"/>
            <w:shd w:val="clear" w:color="auto" w:fill="auto"/>
            <w:noWrap/>
            <w:vAlign w:val="bottom"/>
            <w:hideMark/>
          </w:tcPr>
          <w:p w14:paraId="52E065B0" w14:textId="77777777" w:rsidR="00F81145" w:rsidRPr="00F81145" w:rsidRDefault="00F81145" w:rsidP="00F81145">
            <w:pPr>
              <w:spacing w:after="0" w:line="240" w:lineRule="auto"/>
              <w:jc w:val="right"/>
              <w:rPr>
                <w:rFonts w:ascii="Calibri" w:eastAsia="Times New Roman" w:hAnsi="Calibri" w:cs="Times New Roman"/>
                <w:b/>
                <w:bCs/>
                <w:color w:val="000000"/>
                <w:lang w:eastAsia="fr-FR"/>
              </w:rPr>
            </w:pPr>
            <w:r w:rsidRPr="00F81145">
              <w:rPr>
                <w:rFonts w:ascii="Calibri" w:eastAsia="Times New Roman" w:hAnsi="Calibri" w:cs="Times New Roman"/>
                <w:b/>
                <w:bCs/>
                <w:color w:val="000000"/>
                <w:lang w:eastAsia="fr-FR"/>
              </w:rPr>
              <w:t>424</w:t>
            </w:r>
          </w:p>
        </w:tc>
        <w:tc>
          <w:tcPr>
            <w:tcW w:w="1369" w:type="dxa"/>
            <w:shd w:val="clear" w:color="auto" w:fill="auto"/>
            <w:noWrap/>
            <w:vAlign w:val="bottom"/>
            <w:hideMark/>
          </w:tcPr>
          <w:p w14:paraId="05A9F5DF" w14:textId="77777777" w:rsidR="00F81145" w:rsidRPr="00F81145" w:rsidRDefault="00F81145" w:rsidP="00F81145">
            <w:pPr>
              <w:spacing w:after="0" w:line="240" w:lineRule="auto"/>
              <w:jc w:val="right"/>
              <w:rPr>
                <w:rFonts w:ascii="Calibri" w:eastAsia="Times New Roman" w:hAnsi="Calibri" w:cs="Times New Roman"/>
                <w:b/>
                <w:bCs/>
                <w:color w:val="000000"/>
                <w:lang w:eastAsia="fr-FR"/>
              </w:rPr>
            </w:pPr>
            <w:r w:rsidRPr="00F81145">
              <w:rPr>
                <w:rFonts w:ascii="Calibri" w:eastAsia="Times New Roman" w:hAnsi="Calibri" w:cs="Times New Roman"/>
                <w:b/>
                <w:bCs/>
                <w:color w:val="000000"/>
                <w:lang w:eastAsia="fr-FR"/>
              </w:rPr>
              <w:t>743</w:t>
            </w:r>
          </w:p>
        </w:tc>
        <w:tc>
          <w:tcPr>
            <w:tcW w:w="1620" w:type="dxa"/>
            <w:shd w:val="clear" w:color="auto" w:fill="auto"/>
            <w:noWrap/>
            <w:vAlign w:val="center"/>
            <w:hideMark/>
          </w:tcPr>
          <w:p w14:paraId="644A12D3" w14:textId="77777777" w:rsidR="00F81145" w:rsidRPr="00F81145" w:rsidRDefault="00F81145" w:rsidP="00F81145">
            <w:pPr>
              <w:spacing w:after="0" w:line="240" w:lineRule="auto"/>
              <w:jc w:val="right"/>
              <w:rPr>
                <w:rFonts w:ascii="Calibri" w:eastAsia="Times New Roman" w:hAnsi="Calibri" w:cs="Times New Roman"/>
                <w:b/>
                <w:bCs/>
                <w:color w:val="000000"/>
                <w:lang w:eastAsia="fr-FR"/>
              </w:rPr>
            </w:pPr>
            <w:r w:rsidRPr="00F81145">
              <w:rPr>
                <w:rFonts w:ascii="Calibri" w:eastAsia="Times New Roman" w:hAnsi="Calibri" w:cs="Times New Roman"/>
                <w:b/>
                <w:bCs/>
                <w:color w:val="000000"/>
                <w:lang w:eastAsia="fr-FR"/>
              </w:rPr>
              <w:t>1215</w:t>
            </w:r>
          </w:p>
        </w:tc>
        <w:tc>
          <w:tcPr>
            <w:tcW w:w="1014" w:type="dxa"/>
            <w:shd w:val="clear" w:color="auto" w:fill="auto"/>
            <w:noWrap/>
            <w:vAlign w:val="bottom"/>
            <w:hideMark/>
          </w:tcPr>
          <w:p w14:paraId="08C105F1" w14:textId="77777777" w:rsidR="00F81145" w:rsidRPr="00F81145" w:rsidRDefault="00F81145" w:rsidP="00F81145">
            <w:pPr>
              <w:spacing w:after="0" w:line="240" w:lineRule="auto"/>
              <w:jc w:val="right"/>
              <w:rPr>
                <w:rFonts w:ascii="Calibri" w:eastAsia="Times New Roman" w:hAnsi="Calibri" w:cs="Times New Roman"/>
                <w:b/>
                <w:bCs/>
                <w:color w:val="000000"/>
                <w:lang w:eastAsia="fr-FR"/>
              </w:rPr>
            </w:pPr>
          </w:p>
        </w:tc>
        <w:tc>
          <w:tcPr>
            <w:tcW w:w="960" w:type="dxa"/>
            <w:shd w:val="clear" w:color="auto" w:fill="auto"/>
            <w:noWrap/>
            <w:vAlign w:val="bottom"/>
            <w:hideMark/>
          </w:tcPr>
          <w:p w14:paraId="700DA77E" w14:textId="77777777" w:rsidR="00F81145" w:rsidRPr="00F81145" w:rsidRDefault="00F81145" w:rsidP="00F81145">
            <w:pPr>
              <w:spacing w:after="0" w:line="240" w:lineRule="auto"/>
              <w:rPr>
                <w:rFonts w:ascii="Times New Roman" w:eastAsia="Times New Roman" w:hAnsi="Times New Roman" w:cs="Times New Roman"/>
                <w:sz w:val="20"/>
                <w:szCs w:val="20"/>
                <w:lang w:eastAsia="fr-FR"/>
              </w:rPr>
            </w:pPr>
          </w:p>
        </w:tc>
      </w:tr>
      <w:tr w:rsidR="00F81145" w:rsidRPr="00F81145" w14:paraId="05A12A6E" w14:textId="77777777" w:rsidTr="006E69CC">
        <w:trPr>
          <w:trHeight w:val="323"/>
        </w:trPr>
        <w:tc>
          <w:tcPr>
            <w:tcW w:w="3455" w:type="dxa"/>
            <w:gridSpan w:val="2"/>
            <w:shd w:val="clear" w:color="auto" w:fill="A8D08D" w:themeFill="accent6" w:themeFillTint="99"/>
            <w:noWrap/>
            <w:vAlign w:val="bottom"/>
            <w:hideMark/>
          </w:tcPr>
          <w:p w14:paraId="59752176" w14:textId="77777777" w:rsidR="00F81145" w:rsidRPr="00F81145" w:rsidRDefault="00F81145" w:rsidP="00F81145">
            <w:pPr>
              <w:spacing w:after="0" w:line="240" w:lineRule="auto"/>
              <w:jc w:val="center"/>
              <w:rPr>
                <w:rFonts w:ascii="Calibri" w:eastAsia="Times New Roman" w:hAnsi="Calibri" w:cs="Times New Roman"/>
                <w:b/>
                <w:color w:val="000000"/>
                <w:lang w:eastAsia="fr-FR"/>
              </w:rPr>
            </w:pPr>
            <w:r w:rsidRPr="00F81145">
              <w:rPr>
                <w:rFonts w:ascii="Calibri" w:eastAsia="Times New Roman" w:hAnsi="Calibri" w:cs="Times New Roman"/>
                <w:b/>
                <w:color w:val="000000"/>
                <w:lang w:eastAsia="fr-FR"/>
              </w:rPr>
              <w:t>Producer's accuracy</w:t>
            </w:r>
          </w:p>
        </w:tc>
        <w:tc>
          <w:tcPr>
            <w:tcW w:w="1170" w:type="dxa"/>
            <w:shd w:val="clear" w:color="auto" w:fill="auto"/>
            <w:noWrap/>
            <w:vAlign w:val="bottom"/>
            <w:hideMark/>
          </w:tcPr>
          <w:p w14:paraId="7D919C68" w14:textId="77777777" w:rsidR="00F81145" w:rsidRPr="00F81145" w:rsidRDefault="00F81145" w:rsidP="00F81145">
            <w:pPr>
              <w:spacing w:after="0" w:line="240" w:lineRule="auto"/>
              <w:jc w:val="right"/>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67%</w:t>
            </w:r>
          </w:p>
        </w:tc>
        <w:tc>
          <w:tcPr>
            <w:tcW w:w="1260" w:type="dxa"/>
            <w:shd w:val="clear" w:color="auto" w:fill="auto"/>
            <w:noWrap/>
            <w:vAlign w:val="bottom"/>
            <w:hideMark/>
          </w:tcPr>
          <w:p w14:paraId="562A3B3D" w14:textId="77777777" w:rsidR="00F81145" w:rsidRPr="00F81145" w:rsidRDefault="00F81145" w:rsidP="00F81145">
            <w:pPr>
              <w:spacing w:after="0" w:line="240" w:lineRule="auto"/>
              <w:jc w:val="right"/>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79%</w:t>
            </w:r>
          </w:p>
        </w:tc>
        <w:tc>
          <w:tcPr>
            <w:tcW w:w="1369" w:type="dxa"/>
            <w:shd w:val="clear" w:color="auto" w:fill="auto"/>
            <w:noWrap/>
            <w:vAlign w:val="bottom"/>
            <w:hideMark/>
          </w:tcPr>
          <w:p w14:paraId="2D2F7DEF" w14:textId="77777777" w:rsidR="00F81145" w:rsidRPr="00F81145" w:rsidRDefault="00F81145" w:rsidP="00F81145">
            <w:pPr>
              <w:spacing w:after="0" w:line="240" w:lineRule="auto"/>
              <w:jc w:val="right"/>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67%</w:t>
            </w:r>
          </w:p>
        </w:tc>
        <w:tc>
          <w:tcPr>
            <w:tcW w:w="2634" w:type="dxa"/>
            <w:gridSpan w:val="2"/>
            <w:shd w:val="clear" w:color="auto" w:fill="auto"/>
            <w:noWrap/>
            <w:vAlign w:val="bottom"/>
            <w:hideMark/>
          </w:tcPr>
          <w:p w14:paraId="11FF0D73" w14:textId="77777777" w:rsidR="00F81145" w:rsidRPr="00F81145" w:rsidRDefault="00F81145" w:rsidP="00F81145">
            <w:pPr>
              <w:spacing w:after="0" w:line="240" w:lineRule="auto"/>
              <w:rPr>
                <w:rFonts w:ascii="Calibri" w:eastAsia="Times New Roman" w:hAnsi="Calibri" w:cs="Times New Roman"/>
                <w:b/>
                <w:bCs/>
                <w:color w:val="000000"/>
                <w:lang w:eastAsia="fr-FR"/>
              </w:rPr>
            </w:pPr>
            <w:r w:rsidRPr="00F81145">
              <w:rPr>
                <w:rFonts w:ascii="Calibri" w:eastAsia="Times New Roman" w:hAnsi="Calibri" w:cs="Times New Roman"/>
                <w:b/>
                <w:bCs/>
                <w:color w:val="000000"/>
                <w:lang w:eastAsia="fr-FR"/>
              </w:rPr>
              <w:t>Overall accuracy</w:t>
            </w:r>
          </w:p>
        </w:tc>
        <w:tc>
          <w:tcPr>
            <w:tcW w:w="960" w:type="dxa"/>
            <w:shd w:val="clear" w:color="auto" w:fill="auto"/>
            <w:noWrap/>
            <w:vAlign w:val="bottom"/>
            <w:hideMark/>
          </w:tcPr>
          <w:p w14:paraId="00B39D2B" w14:textId="77777777" w:rsidR="00F81145" w:rsidRPr="00F81145" w:rsidRDefault="00F81145" w:rsidP="00F81145">
            <w:pPr>
              <w:spacing w:after="0" w:line="240" w:lineRule="auto"/>
              <w:jc w:val="right"/>
              <w:rPr>
                <w:rFonts w:ascii="Calibri" w:eastAsia="Times New Roman" w:hAnsi="Calibri" w:cs="Times New Roman"/>
                <w:b/>
                <w:bCs/>
                <w:color w:val="000000"/>
                <w:lang w:eastAsia="fr-FR"/>
              </w:rPr>
            </w:pPr>
            <w:r w:rsidRPr="00F81145">
              <w:rPr>
                <w:rFonts w:ascii="Calibri" w:eastAsia="Times New Roman" w:hAnsi="Calibri" w:cs="Times New Roman"/>
                <w:b/>
                <w:bCs/>
                <w:color w:val="000000"/>
                <w:lang w:eastAsia="fr-FR"/>
              </w:rPr>
              <w:t>71%</w:t>
            </w:r>
          </w:p>
        </w:tc>
      </w:tr>
      <w:tr w:rsidR="00F81145" w:rsidRPr="00F81145" w14:paraId="1DA8F51E" w14:textId="77777777" w:rsidTr="00AF3C8C">
        <w:trPr>
          <w:trHeight w:val="300"/>
        </w:trPr>
        <w:tc>
          <w:tcPr>
            <w:tcW w:w="3455" w:type="dxa"/>
            <w:gridSpan w:val="2"/>
            <w:shd w:val="clear" w:color="auto" w:fill="A8D08D" w:themeFill="accent6" w:themeFillTint="99"/>
            <w:noWrap/>
            <w:vAlign w:val="bottom"/>
            <w:hideMark/>
          </w:tcPr>
          <w:p w14:paraId="12E56D18" w14:textId="6DB9C2E1" w:rsidR="00F81145" w:rsidRPr="00F81145" w:rsidRDefault="00F81145" w:rsidP="00F81145">
            <w:pPr>
              <w:spacing w:after="0" w:line="240" w:lineRule="auto"/>
              <w:jc w:val="center"/>
              <w:rPr>
                <w:rFonts w:ascii="Calibri" w:eastAsia="Times New Roman" w:hAnsi="Calibri" w:cs="Times New Roman"/>
                <w:b/>
                <w:color w:val="000000"/>
                <w:lang w:eastAsia="fr-FR"/>
              </w:rPr>
            </w:pPr>
            <w:r w:rsidRPr="00F81145">
              <w:rPr>
                <w:rFonts w:ascii="Calibri" w:eastAsia="Times New Roman" w:hAnsi="Calibri" w:cs="Times New Roman"/>
                <w:b/>
                <w:color w:val="000000"/>
                <w:lang w:eastAsia="fr-FR"/>
              </w:rPr>
              <w:t>Weighted P</w:t>
            </w:r>
            <w:r w:rsidR="00AF3C8C">
              <w:rPr>
                <w:rFonts w:ascii="Calibri" w:eastAsia="Times New Roman" w:hAnsi="Calibri" w:cs="Times New Roman"/>
                <w:b/>
                <w:color w:val="000000"/>
                <w:lang w:eastAsia="fr-FR"/>
              </w:rPr>
              <w:t xml:space="preserve">roducer </w:t>
            </w:r>
            <w:r w:rsidRPr="00F81145">
              <w:rPr>
                <w:rFonts w:ascii="Calibri" w:eastAsia="Times New Roman" w:hAnsi="Calibri" w:cs="Times New Roman"/>
                <w:b/>
                <w:color w:val="000000"/>
                <w:lang w:eastAsia="fr-FR"/>
              </w:rPr>
              <w:t>A</w:t>
            </w:r>
            <w:r w:rsidR="00AF3C8C">
              <w:rPr>
                <w:rFonts w:ascii="Calibri" w:eastAsia="Times New Roman" w:hAnsi="Calibri" w:cs="Times New Roman"/>
                <w:b/>
                <w:color w:val="000000"/>
                <w:lang w:eastAsia="fr-FR"/>
              </w:rPr>
              <w:t>ccuracy</w:t>
            </w:r>
          </w:p>
        </w:tc>
        <w:tc>
          <w:tcPr>
            <w:tcW w:w="1170" w:type="dxa"/>
            <w:shd w:val="clear" w:color="auto" w:fill="auto"/>
            <w:noWrap/>
            <w:vAlign w:val="bottom"/>
            <w:hideMark/>
          </w:tcPr>
          <w:p w14:paraId="0696FA5C" w14:textId="77777777" w:rsidR="00F81145" w:rsidRPr="00F81145" w:rsidRDefault="00F81145" w:rsidP="00F81145">
            <w:pPr>
              <w:spacing w:after="0" w:line="240" w:lineRule="auto"/>
              <w:jc w:val="right"/>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12%</w:t>
            </w:r>
          </w:p>
        </w:tc>
        <w:tc>
          <w:tcPr>
            <w:tcW w:w="1260" w:type="dxa"/>
            <w:shd w:val="clear" w:color="auto" w:fill="auto"/>
            <w:noWrap/>
            <w:vAlign w:val="bottom"/>
            <w:hideMark/>
          </w:tcPr>
          <w:p w14:paraId="690F5E50" w14:textId="77777777" w:rsidR="00F81145" w:rsidRPr="00F81145" w:rsidRDefault="00F81145" w:rsidP="00F81145">
            <w:pPr>
              <w:spacing w:after="0" w:line="240" w:lineRule="auto"/>
              <w:jc w:val="right"/>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71%</w:t>
            </w:r>
          </w:p>
        </w:tc>
        <w:tc>
          <w:tcPr>
            <w:tcW w:w="1369" w:type="dxa"/>
            <w:shd w:val="clear" w:color="auto" w:fill="auto"/>
            <w:noWrap/>
            <w:vAlign w:val="bottom"/>
            <w:hideMark/>
          </w:tcPr>
          <w:p w14:paraId="0DA20C9F" w14:textId="77777777" w:rsidR="00F81145" w:rsidRPr="00F81145" w:rsidRDefault="00F81145" w:rsidP="00F81145">
            <w:pPr>
              <w:spacing w:after="0" w:line="240" w:lineRule="auto"/>
              <w:jc w:val="right"/>
              <w:rPr>
                <w:rFonts w:ascii="Calibri" w:eastAsia="Times New Roman" w:hAnsi="Calibri" w:cs="Times New Roman"/>
                <w:color w:val="000000"/>
                <w:lang w:eastAsia="fr-FR"/>
              </w:rPr>
            </w:pPr>
            <w:r w:rsidRPr="00F81145">
              <w:rPr>
                <w:rFonts w:ascii="Calibri" w:eastAsia="Times New Roman" w:hAnsi="Calibri" w:cs="Times New Roman"/>
                <w:color w:val="000000"/>
                <w:lang w:eastAsia="fr-FR"/>
              </w:rPr>
              <w:t>86%</w:t>
            </w:r>
          </w:p>
        </w:tc>
        <w:tc>
          <w:tcPr>
            <w:tcW w:w="2634" w:type="dxa"/>
            <w:gridSpan w:val="2"/>
            <w:shd w:val="clear" w:color="auto" w:fill="auto"/>
            <w:noWrap/>
            <w:vAlign w:val="bottom"/>
            <w:hideMark/>
          </w:tcPr>
          <w:p w14:paraId="1CCAE87C" w14:textId="77777777" w:rsidR="00F81145" w:rsidRPr="00F81145" w:rsidRDefault="00F81145" w:rsidP="00F81145">
            <w:pPr>
              <w:spacing w:after="0" w:line="240" w:lineRule="auto"/>
              <w:rPr>
                <w:rFonts w:ascii="Calibri" w:eastAsia="Times New Roman" w:hAnsi="Calibri" w:cs="Times New Roman"/>
                <w:b/>
                <w:color w:val="000000"/>
                <w:lang w:eastAsia="fr-FR"/>
              </w:rPr>
            </w:pPr>
            <w:r w:rsidRPr="00F81145">
              <w:rPr>
                <w:rFonts w:ascii="Calibri" w:eastAsia="Times New Roman" w:hAnsi="Calibri" w:cs="Times New Roman"/>
                <w:b/>
                <w:color w:val="000000"/>
                <w:lang w:eastAsia="fr-FR"/>
              </w:rPr>
              <w:t>Weighted overall accuracy</w:t>
            </w:r>
          </w:p>
        </w:tc>
        <w:tc>
          <w:tcPr>
            <w:tcW w:w="960" w:type="dxa"/>
            <w:shd w:val="clear" w:color="auto" w:fill="auto"/>
            <w:noWrap/>
            <w:vAlign w:val="bottom"/>
            <w:hideMark/>
          </w:tcPr>
          <w:p w14:paraId="2F45A3C8" w14:textId="77777777" w:rsidR="00F81145" w:rsidRPr="00F81145" w:rsidRDefault="00F81145" w:rsidP="00F81145">
            <w:pPr>
              <w:spacing w:after="0" w:line="240" w:lineRule="auto"/>
              <w:jc w:val="right"/>
              <w:rPr>
                <w:rFonts w:ascii="Calibri" w:eastAsia="Times New Roman" w:hAnsi="Calibri" w:cs="Times New Roman"/>
                <w:b/>
                <w:color w:val="000000"/>
                <w:lang w:eastAsia="fr-FR"/>
              </w:rPr>
            </w:pPr>
            <w:r w:rsidRPr="00F81145">
              <w:rPr>
                <w:rFonts w:ascii="Calibri" w:eastAsia="Times New Roman" w:hAnsi="Calibri" w:cs="Times New Roman"/>
                <w:b/>
                <w:color w:val="000000"/>
                <w:lang w:eastAsia="fr-FR"/>
              </w:rPr>
              <w:t>81%</w:t>
            </w:r>
          </w:p>
        </w:tc>
      </w:tr>
    </w:tbl>
    <w:p w14:paraId="6D79F14B" w14:textId="59666496" w:rsidR="00F81145" w:rsidRDefault="00F81145" w:rsidP="00F81145">
      <w:pPr>
        <w:pStyle w:val="Heading2"/>
        <w:numPr>
          <w:ilvl w:val="0"/>
          <w:numId w:val="0"/>
        </w:numPr>
        <w:ind w:left="90"/>
        <w:rPr>
          <w:rFonts w:cs="Arial"/>
          <w:sz w:val="24"/>
          <w:szCs w:val="24"/>
        </w:rPr>
      </w:pPr>
      <w:bookmarkStart w:id="144" w:name="_Toc532462837"/>
      <w:r w:rsidRPr="004E3133">
        <w:rPr>
          <w:rFonts w:cs="Arial"/>
          <w:sz w:val="24"/>
          <w:szCs w:val="24"/>
        </w:rPr>
        <w:t xml:space="preserve">Table </w:t>
      </w:r>
      <w:r w:rsidR="0024285E">
        <w:rPr>
          <w:rFonts w:cs="Arial"/>
          <w:sz w:val="24"/>
          <w:szCs w:val="24"/>
        </w:rPr>
        <w:t>4</w:t>
      </w:r>
      <w:r w:rsidRPr="004E3133">
        <w:rPr>
          <w:rFonts w:cs="Arial"/>
          <w:sz w:val="24"/>
          <w:szCs w:val="24"/>
        </w:rPr>
        <w:t>.</w:t>
      </w:r>
      <w:r>
        <w:rPr>
          <w:rFonts w:cs="Arial"/>
          <w:sz w:val="24"/>
          <w:szCs w:val="24"/>
        </w:rPr>
        <w:t xml:space="preserve"> </w:t>
      </w:r>
      <w:r>
        <w:rPr>
          <w:rFonts w:eastAsia="Calibri"/>
          <w:b w:val="0"/>
          <w:sz w:val="24"/>
          <w:szCs w:val="24"/>
        </w:rPr>
        <w:t>Error matrix for the interpreted samples</w:t>
      </w:r>
      <w:r w:rsidRPr="00003365">
        <w:rPr>
          <w:rFonts w:cs="Arial"/>
          <w:b w:val="0"/>
          <w:sz w:val="24"/>
          <w:szCs w:val="24"/>
        </w:rPr>
        <w:t>.</w:t>
      </w:r>
      <w:bookmarkEnd w:id="144"/>
      <w:r>
        <w:rPr>
          <w:rFonts w:cs="Arial"/>
          <w:sz w:val="24"/>
          <w:szCs w:val="24"/>
        </w:rPr>
        <w:t xml:space="preserve"> </w:t>
      </w:r>
    </w:p>
    <w:tbl>
      <w:tblPr>
        <w:tblW w:w="11038" w:type="dxa"/>
        <w:tblInd w:w="-545" w:type="dxa"/>
        <w:tblCellMar>
          <w:left w:w="70" w:type="dxa"/>
          <w:right w:w="70" w:type="dxa"/>
        </w:tblCellMar>
        <w:tblLook w:val="04A0" w:firstRow="1" w:lastRow="0" w:firstColumn="1" w:lastColumn="0" w:noHBand="0" w:noVBand="1"/>
      </w:tblPr>
      <w:tblGrid>
        <w:gridCol w:w="2700"/>
        <w:gridCol w:w="1170"/>
        <w:gridCol w:w="1170"/>
        <w:gridCol w:w="1710"/>
        <w:gridCol w:w="1350"/>
        <w:gridCol w:w="1620"/>
        <w:gridCol w:w="1318"/>
      </w:tblGrid>
      <w:tr w:rsidR="007A7FA0" w:rsidRPr="000F70C6" w14:paraId="2AF61972" w14:textId="77777777" w:rsidTr="00EA69CC">
        <w:trPr>
          <w:trHeight w:val="490"/>
        </w:trPr>
        <w:tc>
          <w:tcPr>
            <w:tcW w:w="2700"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2D03404E" w14:textId="77777777" w:rsidR="007A7FA0" w:rsidRPr="00EA69CC" w:rsidRDefault="007A7FA0" w:rsidP="003B3374">
            <w:pPr>
              <w:spacing w:after="0" w:line="240" w:lineRule="auto"/>
              <w:rPr>
                <w:rFonts w:ascii="Calibri" w:eastAsia="Times New Roman" w:hAnsi="Calibri" w:cs="Times New Roman"/>
                <w:color w:val="000000"/>
                <w:sz w:val="24"/>
                <w:szCs w:val="24"/>
                <w:lang w:val="en-US" w:eastAsia="fr-FR"/>
              </w:rPr>
            </w:pPr>
          </w:p>
        </w:tc>
        <w:tc>
          <w:tcPr>
            <w:tcW w:w="7020" w:type="dxa"/>
            <w:gridSpan w:val="5"/>
            <w:tcBorders>
              <w:top w:val="single" w:sz="4" w:space="0" w:color="auto"/>
              <w:left w:val="nil"/>
              <w:bottom w:val="single" w:sz="4" w:space="0" w:color="auto"/>
              <w:right w:val="single" w:sz="4" w:space="0" w:color="auto"/>
            </w:tcBorders>
            <w:shd w:val="clear" w:color="auto" w:fill="A8D08D" w:themeFill="accent6" w:themeFillTint="99"/>
            <w:vAlign w:val="center"/>
          </w:tcPr>
          <w:p w14:paraId="70C6B99D" w14:textId="77777777" w:rsidR="007A7FA0" w:rsidRPr="00EA69CC" w:rsidRDefault="007A7FA0" w:rsidP="003B3374">
            <w:pPr>
              <w:spacing w:after="0" w:line="240" w:lineRule="auto"/>
              <w:jc w:val="center"/>
              <w:rPr>
                <w:rFonts w:ascii="Calibri" w:eastAsia="Times New Roman" w:hAnsi="Calibri" w:cs="Times New Roman"/>
                <w:b/>
                <w:bCs/>
                <w:color w:val="222222"/>
                <w:sz w:val="24"/>
                <w:szCs w:val="24"/>
                <w:lang w:val="en-US" w:eastAsia="fr-FR"/>
              </w:rPr>
            </w:pPr>
            <w:r w:rsidRPr="00EA69CC">
              <w:rPr>
                <w:rFonts w:ascii="Calibri" w:eastAsia="Times New Roman" w:hAnsi="Calibri" w:cs="Times New Roman"/>
                <w:b/>
                <w:bCs/>
                <w:color w:val="222222"/>
                <w:sz w:val="24"/>
                <w:szCs w:val="24"/>
                <w:lang w:val="en-US" w:eastAsia="fr-FR"/>
              </w:rPr>
              <w:t xml:space="preserve">Results stratified area estimates for: </w:t>
            </w:r>
          </w:p>
        </w:tc>
        <w:tc>
          <w:tcPr>
            <w:tcW w:w="1318" w:type="dxa"/>
            <w:tcBorders>
              <w:top w:val="single" w:sz="4" w:space="0" w:color="auto"/>
              <w:left w:val="nil"/>
              <w:bottom w:val="single" w:sz="4" w:space="0" w:color="auto"/>
              <w:right w:val="single" w:sz="4" w:space="0" w:color="auto"/>
            </w:tcBorders>
            <w:shd w:val="clear" w:color="auto" w:fill="A8D08D" w:themeFill="accent6" w:themeFillTint="99"/>
            <w:noWrap/>
            <w:vAlign w:val="bottom"/>
          </w:tcPr>
          <w:p w14:paraId="12CBAE9B" w14:textId="77777777" w:rsidR="007A7FA0" w:rsidRPr="00EA69CC" w:rsidRDefault="007A7FA0" w:rsidP="003B3374">
            <w:pPr>
              <w:spacing w:after="0" w:line="240" w:lineRule="auto"/>
              <w:jc w:val="center"/>
              <w:rPr>
                <w:rFonts w:ascii="Calibri" w:eastAsia="Times New Roman" w:hAnsi="Calibri" w:cs="Times New Roman"/>
                <w:b/>
                <w:bCs/>
                <w:color w:val="222222"/>
                <w:sz w:val="24"/>
                <w:szCs w:val="24"/>
                <w:lang w:val="en-US" w:eastAsia="fr-FR"/>
              </w:rPr>
            </w:pPr>
          </w:p>
        </w:tc>
      </w:tr>
      <w:tr w:rsidR="007A7FA0" w:rsidRPr="003B3374" w14:paraId="5417AC79" w14:textId="77777777" w:rsidTr="00AF3C8C">
        <w:trPr>
          <w:trHeight w:val="1115"/>
        </w:trPr>
        <w:tc>
          <w:tcPr>
            <w:tcW w:w="2700"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3E3AF98A" w14:textId="77777777" w:rsidR="007A7FA0" w:rsidRPr="00EA69CC" w:rsidRDefault="007A7FA0" w:rsidP="003B3374">
            <w:pPr>
              <w:spacing w:after="0" w:line="240" w:lineRule="auto"/>
              <w:rPr>
                <w:rFonts w:ascii="Calibri" w:eastAsia="Times New Roman" w:hAnsi="Calibri" w:cs="Times New Roman"/>
                <w:color w:val="000000"/>
                <w:sz w:val="24"/>
                <w:szCs w:val="24"/>
                <w:lang w:val="en-US" w:eastAsia="fr-FR"/>
              </w:rPr>
            </w:pPr>
            <w:r w:rsidRPr="00EA69CC">
              <w:rPr>
                <w:rFonts w:ascii="Calibri" w:eastAsia="Times New Roman" w:hAnsi="Calibri" w:cs="Times New Roman"/>
                <w:color w:val="000000"/>
                <w:sz w:val="24"/>
                <w:szCs w:val="24"/>
                <w:lang w:val="en-US" w:eastAsia="fr-FR"/>
              </w:rPr>
              <w:t> Variable</w:t>
            </w:r>
          </w:p>
        </w:tc>
        <w:tc>
          <w:tcPr>
            <w:tcW w:w="117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7783F5C7" w14:textId="77777777" w:rsidR="007A7FA0" w:rsidRPr="00EA69CC" w:rsidRDefault="007A7FA0" w:rsidP="003B3374">
            <w:pPr>
              <w:spacing w:after="0" w:line="240" w:lineRule="auto"/>
              <w:jc w:val="center"/>
              <w:rPr>
                <w:rFonts w:ascii="Calibri" w:eastAsia="Times New Roman" w:hAnsi="Calibri" w:cs="Times New Roman"/>
                <w:b/>
                <w:bCs/>
                <w:color w:val="222222"/>
                <w:sz w:val="24"/>
                <w:szCs w:val="24"/>
                <w:lang w:val="en-US" w:eastAsia="fr-FR"/>
              </w:rPr>
            </w:pPr>
            <w:r w:rsidRPr="00EA69CC">
              <w:rPr>
                <w:rFonts w:ascii="Calibri" w:eastAsia="Times New Roman" w:hAnsi="Calibri" w:cs="Times New Roman"/>
                <w:b/>
                <w:bCs/>
                <w:color w:val="222222"/>
                <w:sz w:val="24"/>
                <w:szCs w:val="24"/>
                <w:lang w:val="en-US" w:eastAsia="fr-FR"/>
              </w:rPr>
              <w:t xml:space="preserve">Entire Nigeria </w:t>
            </w:r>
          </w:p>
        </w:tc>
        <w:tc>
          <w:tcPr>
            <w:tcW w:w="117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1C78BA8C" w14:textId="1B7AD100" w:rsidR="007A7FA0" w:rsidRPr="00EA69CC" w:rsidRDefault="007A7FA0" w:rsidP="00AF3C8C">
            <w:pPr>
              <w:spacing w:after="0" w:line="240" w:lineRule="auto"/>
              <w:jc w:val="center"/>
              <w:rPr>
                <w:rFonts w:ascii="Calibri" w:eastAsia="Times New Roman" w:hAnsi="Calibri" w:cs="Times New Roman"/>
                <w:b/>
                <w:bCs/>
                <w:color w:val="222222"/>
                <w:sz w:val="24"/>
                <w:szCs w:val="24"/>
                <w:lang w:val="en-US" w:eastAsia="fr-FR"/>
              </w:rPr>
            </w:pPr>
            <w:r w:rsidRPr="00EA69CC">
              <w:rPr>
                <w:rFonts w:ascii="Calibri" w:eastAsia="Times New Roman" w:hAnsi="Calibri" w:cs="Times New Roman"/>
                <w:b/>
                <w:bCs/>
                <w:color w:val="222222"/>
                <w:sz w:val="24"/>
                <w:szCs w:val="24"/>
                <w:lang w:val="en-US" w:eastAsia="fr-FR"/>
              </w:rPr>
              <w:t xml:space="preserve"> Sudan &amp; Sahel Savanna </w:t>
            </w:r>
          </w:p>
        </w:tc>
        <w:tc>
          <w:tcPr>
            <w:tcW w:w="171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5E994C06" w14:textId="014E0B62" w:rsidR="007A7FA0" w:rsidRPr="00EA69CC" w:rsidRDefault="007A7FA0" w:rsidP="003B3374">
            <w:pPr>
              <w:spacing w:after="0" w:line="240" w:lineRule="auto"/>
              <w:jc w:val="center"/>
              <w:rPr>
                <w:rFonts w:ascii="Calibri" w:eastAsia="Times New Roman" w:hAnsi="Calibri" w:cs="Times New Roman"/>
                <w:b/>
                <w:bCs/>
                <w:color w:val="222222"/>
                <w:sz w:val="24"/>
                <w:szCs w:val="24"/>
                <w:lang w:val="en-US" w:eastAsia="fr-FR"/>
              </w:rPr>
            </w:pPr>
            <w:r w:rsidRPr="00EA69CC">
              <w:rPr>
                <w:rFonts w:ascii="Calibri" w:eastAsia="Times New Roman" w:hAnsi="Calibri" w:cs="Times New Roman"/>
                <w:b/>
                <w:bCs/>
                <w:color w:val="222222"/>
                <w:sz w:val="24"/>
                <w:szCs w:val="24"/>
                <w:lang w:val="en-US" w:eastAsia="fr-FR"/>
              </w:rPr>
              <w:t>G</w:t>
            </w:r>
            <w:r w:rsidR="00AF3C8C">
              <w:rPr>
                <w:rFonts w:ascii="Calibri" w:eastAsia="Times New Roman" w:hAnsi="Calibri" w:cs="Times New Roman"/>
                <w:b/>
                <w:bCs/>
                <w:color w:val="222222"/>
                <w:sz w:val="24"/>
                <w:szCs w:val="24"/>
                <w:lang w:val="en-US" w:eastAsia="fr-FR"/>
              </w:rPr>
              <w:t>uinea Savanna</w:t>
            </w:r>
          </w:p>
        </w:tc>
        <w:tc>
          <w:tcPr>
            <w:tcW w:w="135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3A0660BD" w14:textId="77777777" w:rsidR="007A7FA0" w:rsidRPr="00EA69CC" w:rsidRDefault="007A7FA0" w:rsidP="003B3374">
            <w:pPr>
              <w:spacing w:after="0" w:line="240" w:lineRule="auto"/>
              <w:jc w:val="center"/>
              <w:rPr>
                <w:rFonts w:ascii="Calibri" w:eastAsia="Times New Roman" w:hAnsi="Calibri" w:cs="Times New Roman"/>
                <w:b/>
                <w:bCs/>
                <w:color w:val="222222"/>
                <w:sz w:val="24"/>
                <w:szCs w:val="24"/>
                <w:lang w:val="en-US" w:eastAsia="fr-FR"/>
              </w:rPr>
            </w:pPr>
            <w:r w:rsidRPr="00EA69CC">
              <w:rPr>
                <w:rFonts w:ascii="Calibri" w:eastAsia="Times New Roman" w:hAnsi="Calibri" w:cs="Times New Roman"/>
                <w:b/>
                <w:bCs/>
                <w:color w:val="222222"/>
                <w:sz w:val="24"/>
                <w:szCs w:val="24"/>
                <w:lang w:val="en-US" w:eastAsia="fr-FR"/>
              </w:rPr>
              <w:t>Derived savanna</w:t>
            </w:r>
          </w:p>
        </w:tc>
        <w:tc>
          <w:tcPr>
            <w:tcW w:w="162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21BA1558" w14:textId="77777777" w:rsidR="007A7FA0" w:rsidRPr="00EA69CC" w:rsidRDefault="007A7FA0" w:rsidP="003B3374">
            <w:pPr>
              <w:spacing w:after="0" w:line="240" w:lineRule="auto"/>
              <w:jc w:val="center"/>
              <w:rPr>
                <w:rFonts w:ascii="Calibri" w:eastAsia="Times New Roman" w:hAnsi="Calibri" w:cs="Times New Roman"/>
                <w:b/>
                <w:bCs/>
                <w:color w:val="222222"/>
                <w:sz w:val="24"/>
                <w:szCs w:val="24"/>
                <w:lang w:val="en-US" w:eastAsia="fr-FR"/>
              </w:rPr>
            </w:pPr>
            <w:r w:rsidRPr="00EA69CC">
              <w:rPr>
                <w:rFonts w:ascii="Calibri" w:eastAsia="Times New Roman" w:hAnsi="Calibri" w:cs="Times New Roman"/>
                <w:b/>
                <w:bCs/>
                <w:color w:val="222222"/>
                <w:sz w:val="24"/>
                <w:szCs w:val="24"/>
                <w:lang w:val="en-US" w:eastAsia="fr-FR"/>
              </w:rPr>
              <w:t>Lowland Rainforest</w:t>
            </w:r>
          </w:p>
        </w:tc>
        <w:tc>
          <w:tcPr>
            <w:tcW w:w="1318" w:type="dxa"/>
            <w:tcBorders>
              <w:top w:val="single" w:sz="4" w:space="0" w:color="auto"/>
              <w:left w:val="nil"/>
              <w:bottom w:val="single" w:sz="4" w:space="0" w:color="auto"/>
              <w:right w:val="single" w:sz="4" w:space="0" w:color="auto"/>
            </w:tcBorders>
            <w:shd w:val="clear" w:color="auto" w:fill="A8D08D" w:themeFill="accent6" w:themeFillTint="99"/>
            <w:noWrap/>
            <w:vAlign w:val="bottom"/>
            <w:hideMark/>
          </w:tcPr>
          <w:p w14:paraId="7AD18CE8" w14:textId="57176B7B" w:rsidR="007A7FA0" w:rsidRPr="00EA69CC" w:rsidRDefault="007A7FA0" w:rsidP="003B3374">
            <w:pPr>
              <w:spacing w:after="0" w:line="240" w:lineRule="auto"/>
              <w:jc w:val="center"/>
              <w:rPr>
                <w:rFonts w:ascii="Calibri" w:eastAsia="Times New Roman" w:hAnsi="Calibri" w:cs="Times New Roman"/>
                <w:b/>
                <w:bCs/>
                <w:color w:val="222222"/>
                <w:sz w:val="24"/>
                <w:szCs w:val="24"/>
                <w:lang w:val="en-US" w:eastAsia="fr-FR"/>
              </w:rPr>
            </w:pPr>
            <w:r w:rsidRPr="00EA69CC">
              <w:rPr>
                <w:rFonts w:ascii="Calibri" w:eastAsia="Times New Roman" w:hAnsi="Calibri" w:cs="Times New Roman"/>
                <w:b/>
                <w:bCs/>
                <w:color w:val="222222"/>
                <w:sz w:val="24"/>
                <w:szCs w:val="24"/>
                <w:lang w:val="en-US" w:eastAsia="fr-FR"/>
              </w:rPr>
              <w:t>(Mangrove &amp; Freshwater Swamp)</w:t>
            </w:r>
          </w:p>
        </w:tc>
      </w:tr>
      <w:tr w:rsidR="007A7FA0" w:rsidRPr="00827F76" w14:paraId="03476CDA" w14:textId="77777777" w:rsidTr="00EA69CC">
        <w:trPr>
          <w:trHeight w:val="350"/>
        </w:trPr>
        <w:tc>
          <w:tcPr>
            <w:tcW w:w="2700" w:type="dxa"/>
            <w:tcBorders>
              <w:top w:val="nil"/>
              <w:left w:val="single" w:sz="4" w:space="0" w:color="auto"/>
              <w:bottom w:val="single" w:sz="4" w:space="0" w:color="auto"/>
              <w:right w:val="single" w:sz="4" w:space="0" w:color="auto"/>
            </w:tcBorders>
            <w:shd w:val="clear" w:color="auto" w:fill="A8D08D" w:themeFill="accent6" w:themeFillTint="99"/>
            <w:vAlign w:val="center"/>
          </w:tcPr>
          <w:p w14:paraId="53FDA30B" w14:textId="77777777" w:rsidR="007A7FA0" w:rsidRPr="00EA69CC" w:rsidRDefault="007A7FA0" w:rsidP="003B3374">
            <w:pPr>
              <w:spacing w:after="0" w:line="240" w:lineRule="auto"/>
              <w:ind w:right="-70"/>
              <w:rPr>
                <w:rFonts w:ascii="Calibri" w:eastAsia="Times New Roman" w:hAnsi="Calibri" w:cs="Times New Roman"/>
                <w:b/>
                <w:bCs/>
                <w:color w:val="222222"/>
                <w:sz w:val="24"/>
                <w:szCs w:val="24"/>
                <w:lang w:val="en-US" w:eastAsia="fr-FR"/>
              </w:rPr>
            </w:pPr>
            <w:r w:rsidRPr="00EA69CC">
              <w:rPr>
                <w:rFonts w:ascii="Calibri" w:eastAsia="Times New Roman" w:hAnsi="Calibri" w:cs="Times New Roman"/>
                <w:b/>
                <w:bCs/>
                <w:color w:val="222222"/>
                <w:sz w:val="24"/>
                <w:szCs w:val="24"/>
                <w:lang w:val="en-US" w:eastAsia="fr-FR"/>
              </w:rPr>
              <w:t>Stratified Area Estimate loss (ha/yr)</w:t>
            </w:r>
          </w:p>
        </w:tc>
        <w:tc>
          <w:tcPr>
            <w:tcW w:w="1170" w:type="dxa"/>
            <w:tcBorders>
              <w:top w:val="nil"/>
              <w:left w:val="nil"/>
              <w:bottom w:val="single" w:sz="4" w:space="0" w:color="auto"/>
              <w:right w:val="single" w:sz="4" w:space="0" w:color="auto"/>
            </w:tcBorders>
            <w:shd w:val="clear" w:color="000000" w:fill="FFFFFF"/>
            <w:vAlign w:val="center"/>
          </w:tcPr>
          <w:p w14:paraId="4464CB11" w14:textId="77777777" w:rsidR="007A7FA0" w:rsidRPr="00827F76" w:rsidRDefault="007A7FA0" w:rsidP="003B3374">
            <w:pPr>
              <w:spacing w:after="0" w:line="240" w:lineRule="auto"/>
              <w:jc w:val="center"/>
              <w:rPr>
                <w:rFonts w:ascii="Calibri" w:eastAsia="Times New Roman" w:hAnsi="Calibri" w:cs="Times New Roman"/>
                <w:b/>
                <w:bCs/>
                <w:color w:val="222222"/>
                <w:sz w:val="20"/>
                <w:szCs w:val="20"/>
                <w:lang w:eastAsia="fr-FR"/>
              </w:rPr>
            </w:pPr>
            <w:r w:rsidRPr="002C493A">
              <w:rPr>
                <w:rFonts w:ascii="Calibri" w:hAnsi="Calibri"/>
                <w:b/>
                <w:color w:val="000000"/>
              </w:rPr>
              <w:t>163,359</w:t>
            </w:r>
          </w:p>
        </w:tc>
        <w:tc>
          <w:tcPr>
            <w:tcW w:w="1170" w:type="dxa"/>
            <w:tcBorders>
              <w:top w:val="nil"/>
              <w:left w:val="nil"/>
              <w:bottom w:val="single" w:sz="4" w:space="0" w:color="auto"/>
              <w:right w:val="single" w:sz="4" w:space="0" w:color="auto"/>
            </w:tcBorders>
            <w:shd w:val="clear" w:color="000000" w:fill="FFFFFF"/>
            <w:vAlign w:val="center"/>
          </w:tcPr>
          <w:p w14:paraId="69CF1E7E" w14:textId="77777777" w:rsidR="007A7FA0" w:rsidRPr="00827F76" w:rsidRDefault="007A7FA0" w:rsidP="003B3374">
            <w:pPr>
              <w:spacing w:after="0" w:line="240" w:lineRule="auto"/>
              <w:jc w:val="center"/>
              <w:rPr>
                <w:rFonts w:ascii="Calibri" w:eastAsia="Times New Roman" w:hAnsi="Calibri" w:cs="Times New Roman"/>
                <w:b/>
                <w:bCs/>
                <w:color w:val="222222"/>
                <w:sz w:val="20"/>
                <w:szCs w:val="20"/>
                <w:lang w:eastAsia="fr-FR"/>
              </w:rPr>
            </w:pPr>
            <w:r>
              <w:rPr>
                <w:rFonts w:ascii="Calibri" w:eastAsia="Times New Roman" w:hAnsi="Calibri" w:cs="Times New Roman"/>
                <w:b/>
                <w:bCs/>
                <w:color w:val="222222"/>
                <w:sz w:val="20"/>
                <w:szCs w:val="20"/>
                <w:lang w:eastAsia="fr-FR"/>
              </w:rPr>
              <w:t>6,807</w:t>
            </w:r>
          </w:p>
        </w:tc>
        <w:tc>
          <w:tcPr>
            <w:tcW w:w="1710" w:type="dxa"/>
            <w:tcBorders>
              <w:top w:val="nil"/>
              <w:left w:val="nil"/>
              <w:bottom w:val="single" w:sz="4" w:space="0" w:color="auto"/>
              <w:right w:val="single" w:sz="4" w:space="0" w:color="auto"/>
            </w:tcBorders>
            <w:shd w:val="clear" w:color="000000" w:fill="FFFFFF"/>
            <w:vAlign w:val="center"/>
          </w:tcPr>
          <w:p w14:paraId="49D1C760" w14:textId="77777777" w:rsidR="007A7FA0" w:rsidRPr="00827F76" w:rsidRDefault="007A7FA0" w:rsidP="003B3374">
            <w:pPr>
              <w:spacing w:after="0" w:line="240" w:lineRule="auto"/>
              <w:jc w:val="center"/>
              <w:rPr>
                <w:rFonts w:ascii="Calibri" w:eastAsia="Times New Roman" w:hAnsi="Calibri" w:cs="Times New Roman"/>
                <w:b/>
                <w:bCs/>
                <w:color w:val="222222"/>
                <w:sz w:val="20"/>
                <w:szCs w:val="20"/>
                <w:lang w:eastAsia="fr-FR"/>
              </w:rPr>
            </w:pPr>
            <w:r w:rsidRPr="00C14146">
              <w:rPr>
                <w:rFonts w:ascii="Calibri" w:eastAsia="Times New Roman" w:hAnsi="Calibri" w:cs="Times New Roman"/>
                <w:b/>
                <w:color w:val="000000"/>
                <w:lang w:eastAsia="fr-FR"/>
              </w:rPr>
              <w:t>95</w:t>
            </w:r>
            <w:r w:rsidRPr="002C493A">
              <w:rPr>
                <w:rFonts w:ascii="Calibri" w:eastAsia="Times New Roman" w:hAnsi="Calibri" w:cs="Times New Roman"/>
                <w:b/>
                <w:color w:val="000000"/>
                <w:lang w:eastAsia="fr-FR"/>
              </w:rPr>
              <w:t>,</w:t>
            </w:r>
            <w:r w:rsidRPr="00C14146">
              <w:rPr>
                <w:rFonts w:ascii="Calibri" w:eastAsia="Times New Roman" w:hAnsi="Calibri" w:cs="Times New Roman"/>
                <w:b/>
                <w:color w:val="000000"/>
                <w:lang w:eastAsia="fr-FR"/>
              </w:rPr>
              <w:t>29</w:t>
            </w:r>
            <w:r w:rsidRPr="002C493A">
              <w:rPr>
                <w:rFonts w:ascii="Calibri" w:eastAsia="Times New Roman" w:hAnsi="Calibri" w:cs="Times New Roman"/>
                <w:b/>
                <w:color w:val="000000"/>
                <w:lang w:eastAsia="fr-FR"/>
              </w:rPr>
              <w:t>3</w:t>
            </w:r>
          </w:p>
        </w:tc>
        <w:tc>
          <w:tcPr>
            <w:tcW w:w="1350" w:type="dxa"/>
            <w:tcBorders>
              <w:top w:val="nil"/>
              <w:left w:val="nil"/>
              <w:bottom w:val="single" w:sz="4" w:space="0" w:color="auto"/>
              <w:right w:val="single" w:sz="4" w:space="0" w:color="auto"/>
            </w:tcBorders>
            <w:shd w:val="clear" w:color="000000" w:fill="FFFFFF"/>
            <w:vAlign w:val="center"/>
          </w:tcPr>
          <w:p w14:paraId="0FDA9488" w14:textId="77777777" w:rsidR="007A7FA0" w:rsidRPr="00827F76" w:rsidRDefault="007A7FA0" w:rsidP="003B3374">
            <w:pPr>
              <w:spacing w:after="0" w:line="240" w:lineRule="auto"/>
              <w:jc w:val="center"/>
              <w:rPr>
                <w:rFonts w:ascii="Calibri" w:eastAsia="Times New Roman" w:hAnsi="Calibri" w:cs="Times New Roman"/>
                <w:b/>
                <w:bCs/>
                <w:color w:val="222222"/>
                <w:sz w:val="20"/>
                <w:szCs w:val="20"/>
                <w:lang w:eastAsia="fr-FR"/>
              </w:rPr>
            </w:pPr>
            <w:r w:rsidRPr="002C493A">
              <w:rPr>
                <w:rFonts w:ascii="Calibri" w:eastAsia="Times New Roman" w:hAnsi="Calibri" w:cs="Times New Roman"/>
                <w:b/>
                <w:color w:val="000000"/>
                <w:lang w:eastAsia="fr-FR"/>
              </w:rPr>
              <w:t>13,</w:t>
            </w:r>
            <w:r w:rsidRPr="00C14146">
              <w:rPr>
                <w:rFonts w:ascii="Calibri" w:eastAsia="Times New Roman" w:hAnsi="Calibri" w:cs="Times New Roman"/>
                <w:b/>
                <w:color w:val="000000"/>
                <w:lang w:eastAsia="fr-FR"/>
              </w:rPr>
              <w:t>613</w:t>
            </w:r>
          </w:p>
        </w:tc>
        <w:tc>
          <w:tcPr>
            <w:tcW w:w="1620" w:type="dxa"/>
            <w:tcBorders>
              <w:top w:val="single" w:sz="4" w:space="0" w:color="auto"/>
              <w:left w:val="nil"/>
              <w:bottom w:val="single" w:sz="4" w:space="0" w:color="auto"/>
              <w:right w:val="single" w:sz="4" w:space="0" w:color="auto"/>
            </w:tcBorders>
            <w:shd w:val="clear" w:color="000000" w:fill="FFFFFF"/>
            <w:vAlign w:val="center"/>
          </w:tcPr>
          <w:p w14:paraId="4F80D309" w14:textId="77777777" w:rsidR="007A7FA0" w:rsidRPr="00827F76" w:rsidRDefault="007A7FA0" w:rsidP="003B3374">
            <w:pPr>
              <w:spacing w:after="0" w:line="240" w:lineRule="auto"/>
              <w:jc w:val="center"/>
              <w:rPr>
                <w:rFonts w:ascii="Calibri" w:eastAsia="Times New Roman" w:hAnsi="Calibri" w:cs="Times New Roman"/>
                <w:b/>
                <w:bCs/>
                <w:color w:val="222222"/>
                <w:sz w:val="20"/>
                <w:szCs w:val="20"/>
                <w:lang w:eastAsia="fr-FR"/>
              </w:rPr>
            </w:pPr>
            <w:r w:rsidRPr="00C14146">
              <w:rPr>
                <w:rFonts w:ascii="Calibri" w:eastAsia="Times New Roman" w:hAnsi="Calibri" w:cs="Times New Roman"/>
                <w:b/>
                <w:color w:val="000000"/>
                <w:lang w:eastAsia="fr-FR"/>
              </w:rPr>
              <w:t>40</w:t>
            </w:r>
            <w:r w:rsidRPr="002C493A">
              <w:rPr>
                <w:rFonts w:ascii="Calibri" w:eastAsia="Times New Roman" w:hAnsi="Calibri" w:cs="Times New Roman"/>
                <w:b/>
                <w:color w:val="000000"/>
                <w:lang w:eastAsia="fr-FR"/>
              </w:rPr>
              <w:t>,</w:t>
            </w:r>
            <w:r w:rsidRPr="00C14146">
              <w:rPr>
                <w:rFonts w:ascii="Calibri" w:eastAsia="Times New Roman" w:hAnsi="Calibri" w:cs="Times New Roman"/>
                <w:b/>
                <w:color w:val="000000"/>
                <w:lang w:eastAsia="fr-FR"/>
              </w:rPr>
              <w:t>839</w:t>
            </w:r>
          </w:p>
        </w:tc>
        <w:tc>
          <w:tcPr>
            <w:tcW w:w="1318" w:type="dxa"/>
            <w:tcBorders>
              <w:top w:val="single" w:sz="4" w:space="0" w:color="auto"/>
              <w:left w:val="nil"/>
              <w:bottom w:val="single" w:sz="4" w:space="0" w:color="auto"/>
              <w:right w:val="single" w:sz="4" w:space="0" w:color="auto"/>
            </w:tcBorders>
            <w:shd w:val="clear" w:color="auto" w:fill="auto"/>
            <w:noWrap/>
            <w:vAlign w:val="bottom"/>
          </w:tcPr>
          <w:p w14:paraId="1C2CF1DD" w14:textId="77777777" w:rsidR="007A7FA0" w:rsidRPr="00827F76" w:rsidRDefault="007A7FA0" w:rsidP="003B3374">
            <w:pPr>
              <w:spacing w:after="0" w:line="240" w:lineRule="auto"/>
              <w:jc w:val="center"/>
              <w:rPr>
                <w:rFonts w:ascii="Calibri" w:eastAsia="Times New Roman" w:hAnsi="Calibri" w:cs="Times New Roman"/>
                <w:b/>
                <w:bCs/>
                <w:color w:val="222222"/>
                <w:sz w:val="20"/>
                <w:szCs w:val="20"/>
                <w:lang w:eastAsia="fr-FR"/>
              </w:rPr>
            </w:pPr>
            <w:r w:rsidRPr="00C14146">
              <w:rPr>
                <w:rFonts w:ascii="Calibri" w:eastAsia="Times New Roman" w:hAnsi="Calibri" w:cs="Times New Roman"/>
                <w:b/>
                <w:color w:val="000000"/>
                <w:lang w:eastAsia="fr-FR"/>
              </w:rPr>
              <w:t>6</w:t>
            </w:r>
            <w:r w:rsidRPr="002C493A">
              <w:rPr>
                <w:rFonts w:ascii="Calibri" w:eastAsia="Times New Roman" w:hAnsi="Calibri" w:cs="Times New Roman"/>
                <w:b/>
                <w:color w:val="000000"/>
                <w:lang w:eastAsia="fr-FR"/>
              </w:rPr>
              <w:t>,</w:t>
            </w:r>
            <w:r w:rsidRPr="00C14146">
              <w:rPr>
                <w:rFonts w:ascii="Calibri" w:eastAsia="Times New Roman" w:hAnsi="Calibri" w:cs="Times New Roman"/>
                <w:b/>
                <w:color w:val="000000"/>
                <w:lang w:eastAsia="fr-FR"/>
              </w:rPr>
              <w:t>80</w:t>
            </w:r>
            <w:r w:rsidRPr="002C493A">
              <w:rPr>
                <w:rFonts w:ascii="Calibri" w:eastAsia="Times New Roman" w:hAnsi="Calibri" w:cs="Times New Roman"/>
                <w:b/>
                <w:color w:val="000000"/>
                <w:lang w:eastAsia="fr-FR"/>
              </w:rPr>
              <w:t>7</w:t>
            </w:r>
          </w:p>
        </w:tc>
      </w:tr>
      <w:tr w:rsidR="007A7FA0" w:rsidRPr="00827F76" w14:paraId="7B87E367" w14:textId="77777777" w:rsidTr="00EA69CC">
        <w:trPr>
          <w:trHeight w:val="394"/>
        </w:trPr>
        <w:tc>
          <w:tcPr>
            <w:tcW w:w="2700" w:type="dxa"/>
            <w:tcBorders>
              <w:top w:val="nil"/>
              <w:left w:val="single" w:sz="4" w:space="0" w:color="auto"/>
              <w:bottom w:val="single" w:sz="4" w:space="0" w:color="auto"/>
              <w:right w:val="single" w:sz="4" w:space="0" w:color="auto"/>
            </w:tcBorders>
            <w:shd w:val="clear" w:color="auto" w:fill="A8D08D" w:themeFill="accent6" w:themeFillTint="99"/>
            <w:vAlign w:val="center"/>
          </w:tcPr>
          <w:p w14:paraId="66279832" w14:textId="2A02B731" w:rsidR="007A7FA0" w:rsidRPr="00EA69CC" w:rsidRDefault="007A7FA0" w:rsidP="003B3374">
            <w:pPr>
              <w:spacing w:after="0" w:line="240" w:lineRule="auto"/>
              <w:rPr>
                <w:rFonts w:ascii="Calibri" w:eastAsia="Times New Roman" w:hAnsi="Calibri" w:cs="Times New Roman"/>
                <w:b/>
                <w:bCs/>
                <w:color w:val="222222"/>
                <w:sz w:val="24"/>
                <w:szCs w:val="24"/>
                <w:lang w:eastAsia="fr-FR"/>
              </w:rPr>
            </w:pPr>
            <w:r w:rsidRPr="00EA69CC">
              <w:rPr>
                <w:rFonts w:ascii="Calibri" w:eastAsia="Times New Roman" w:hAnsi="Calibri" w:cs="Times New Roman"/>
                <w:b/>
                <w:bCs/>
                <w:color w:val="000000"/>
                <w:sz w:val="24"/>
                <w:szCs w:val="24"/>
                <w:lang w:eastAsia="fr-FR"/>
              </w:rPr>
              <w:t>Standard error</w:t>
            </w:r>
            <w:r w:rsidR="00EA69CC">
              <w:rPr>
                <w:rFonts w:ascii="Calibri" w:eastAsia="Times New Roman" w:hAnsi="Calibri" w:cs="Times New Roman"/>
                <w:b/>
                <w:bCs/>
                <w:color w:val="000000"/>
                <w:sz w:val="24"/>
                <w:szCs w:val="24"/>
                <w:lang w:eastAsia="fr-FR"/>
              </w:rPr>
              <w:t xml:space="preserve"> </w:t>
            </w:r>
            <w:r w:rsidR="00EA69CC" w:rsidRPr="00EA69CC">
              <w:rPr>
                <w:rFonts w:ascii="Calibri" w:eastAsia="Times New Roman" w:hAnsi="Calibri" w:cs="Times New Roman"/>
                <w:b/>
                <w:bCs/>
                <w:color w:val="222222"/>
                <w:sz w:val="24"/>
                <w:szCs w:val="24"/>
                <w:lang w:val="en-US" w:eastAsia="fr-FR"/>
              </w:rPr>
              <w:t>(ha/yr)</w:t>
            </w:r>
          </w:p>
        </w:tc>
        <w:tc>
          <w:tcPr>
            <w:tcW w:w="1170" w:type="dxa"/>
            <w:tcBorders>
              <w:top w:val="nil"/>
              <w:left w:val="nil"/>
              <w:bottom w:val="single" w:sz="4" w:space="0" w:color="auto"/>
              <w:right w:val="single" w:sz="4" w:space="0" w:color="auto"/>
            </w:tcBorders>
            <w:shd w:val="clear" w:color="000000" w:fill="FFFFFF"/>
            <w:vAlign w:val="center"/>
          </w:tcPr>
          <w:p w14:paraId="1806AE6E" w14:textId="4731F1BE" w:rsidR="007A7FA0" w:rsidRPr="00C760B5" w:rsidRDefault="007A7FA0" w:rsidP="00AF3C8C">
            <w:pPr>
              <w:spacing w:after="0" w:line="240" w:lineRule="auto"/>
              <w:jc w:val="center"/>
              <w:rPr>
                <w:rFonts w:ascii="Calibri" w:eastAsia="Times New Roman" w:hAnsi="Calibri" w:cs="Times New Roman"/>
                <w:b/>
                <w:bCs/>
                <w:color w:val="222222"/>
                <w:sz w:val="20"/>
                <w:szCs w:val="20"/>
                <w:lang w:eastAsia="fr-FR"/>
              </w:rPr>
            </w:pPr>
            <w:r w:rsidRPr="00C760B5">
              <w:rPr>
                <w:rFonts w:ascii="Calibri" w:eastAsia="Times New Roman" w:hAnsi="Calibri" w:cs="Times New Roman"/>
                <w:b/>
                <w:color w:val="000000"/>
                <w:lang w:eastAsia="fr-FR"/>
              </w:rPr>
              <w:t>38</w:t>
            </w:r>
            <w:r w:rsidR="00AF3C8C">
              <w:rPr>
                <w:rFonts w:ascii="Calibri" w:eastAsia="Times New Roman" w:hAnsi="Calibri" w:cs="Times New Roman"/>
                <w:b/>
                <w:color w:val="000000"/>
                <w:lang w:eastAsia="fr-FR"/>
              </w:rPr>
              <w:t>,</w:t>
            </w:r>
            <w:r w:rsidRPr="00C760B5">
              <w:rPr>
                <w:rFonts w:ascii="Calibri" w:eastAsia="Times New Roman" w:hAnsi="Calibri" w:cs="Times New Roman"/>
                <w:b/>
                <w:color w:val="000000"/>
                <w:lang w:eastAsia="fr-FR"/>
              </w:rPr>
              <w:t>04</w:t>
            </w:r>
            <w:r w:rsidR="00AF3C8C">
              <w:rPr>
                <w:rFonts w:ascii="Calibri" w:eastAsia="Times New Roman" w:hAnsi="Calibri" w:cs="Times New Roman"/>
                <w:b/>
                <w:color w:val="000000"/>
                <w:lang w:eastAsia="fr-FR"/>
              </w:rPr>
              <w:t>8</w:t>
            </w:r>
          </w:p>
        </w:tc>
        <w:tc>
          <w:tcPr>
            <w:tcW w:w="1170" w:type="dxa"/>
            <w:tcBorders>
              <w:top w:val="nil"/>
              <w:left w:val="nil"/>
              <w:bottom w:val="single" w:sz="4" w:space="0" w:color="auto"/>
              <w:right w:val="single" w:sz="4" w:space="0" w:color="auto"/>
            </w:tcBorders>
            <w:shd w:val="clear" w:color="000000" w:fill="FFFFFF"/>
            <w:vAlign w:val="center"/>
          </w:tcPr>
          <w:p w14:paraId="535E6A88" w14:textId="09AC402B" w:rsidR="007A7FA0" w:rsidRPr="00827F76" w:rsidRDefault="00C760B5" w:rsidP="003B3374">
            <w:pPr>
              <w:spacing w:after="0" w:line="240" w:lineRule="auto"/>
              <w:jc w:val="center"/>
              <w:rPr>
                <w:rFonts w:ascii="Calibri" w:eastAsia="Times New Roman" w:hAnsi="Calibri" w:cs="Times New Roman"/>
                <w:b/>
                <w:bCs/>
                <w:color w:val="222222"/>
                <w:sz w:val="20"/>
                <w:szCs w:val="20"/>
                <w:lang w:eastAsia="fr-FR"/>
              </w:rPr>
            </w:pPr>
            <w:r w:rsidRPr="00C760B5">
              <w:rPr>
                <w:rFonts w:ascii="Calibri" w:eastAsia="Times New Roman" w:hAnsi="Calibri" w:cs="Times New Roman"/>
                <w:b/>
                <w:bCs/>
                <w:color w:val="222222"/>
                <w:sz w:val="20"/>
                <w:szCs w:val="20"/>
                <w:lang w:eastAsia="fr-FR"/>
              </w:rPr>
              <w:t>1585</w:t>
            </w:r>
          </w:p>
        </w:tc>
        <w:tc>
          <w:tcPr>
            <w:tcW w:w="1710" w:type="dxa"/>
            <w:tcBorders>
              <w:top w:val="nil"/>
              <w:left w:val="nil"/>
              <w:bottom w:val="single" w:sz="4" w:space="0" w:color="auto"/>
              <w:right w:val="single" w:sz="4" w:space="0" w:color="auto"/>
            </w:tcBorders>
            <w:shd w:val="clear" w:color="000000" w:fill="FFFFFF"/>
            <w:vAlign w:val="center"/>
          </w:tcPr>
          <w:p w14:paraId="6829C290" w14:textId="55A9E980" w:rsidR="007A7FA0" w:rsidRPr="00827F76" w:rsidRDefault="00C760B5" w:rsidP="003B3374">
            <w:pPr>
              <w:spacing w:after="0" w:line="240" w:lineRule="auto"/>
              <w:jc w:val="center"/>
              <w:rPr>
                <w:rFonts w:ascii="Calibri" w:eastAsia="Times New Roman" w:hAnsi="Calibri" w:cs="Times New Roman"/>
                <w:b/>
                <w:bCs/>
                <w:color w:val="222222"/>
                <w:sz w:val="20"/>
                <w:szCs w:val="20"/>
                <w:lang w:eastAsia="fr-FR"/>
              </w:rPr>
            </w:pPr>
            <w:r w:rsidRPr="00C760B5">
              <w:rPr>
                <w:rFonts w:ascii="Calibri" w:eastAsia="Times New Roman" w:hAnsi="Calibri" w:cs="Times New Roman"/>
                <w:b/>
                <w:bCs/>
                <w:color w:val="222222"/>
                <w:sz w:val="20"/>
                <w:szCs w:val="20"/>
                <w:lang w:eastAsia="fr-FR"/>
              </w:rPr>
              <w:t>22194</w:t>
            </w:r>
          </w:p>
        </w:tc>
        <w:tc>
          <w:tcPr>
            <w:tcW w:w="1350" w:type="dxa"/>
            <w:tcBorders>
              <w:top w:val="nil"/>
              <w:left w:val="nil"/>
              <w:bottom w:val="single" w:sz="4" w:space="0" w:color="auto"/>
              <w:right w:val="single" w:sz="4" w:space="0" w:color="auto"/>
            </w:tcBorders>
            <w:shd w:val="clear" w:color="000000" w:fill="FFFFFF"/>
            <w:vAlign w:val="center"/>
          </w:tcPr>
          <w:p w14:paraId="251A0261" w14:textId="5E245E44" w:rsidR="007A7FA0" w:rsidRPr="00827F76" w:rsidRDefault="00C760B5" w:rsidP="003B3374">
            <w:pPr>
              <w:spacing w:after="0" w:line="240" w:lineRule="auto"/>
              <w:jc w:val="center"/>
              <w:rPr>
                <w:rFonts w:ascii="Calibri" w:eastAsia="Times New Roman" w:hAnsi="Calibri" w:cs="Times New Roman"/>
                <w:b/>
                <w:bCs/>
                <w:color w:val="222222"/>
                <w:sz w:val="20"/>
                <w:szCs w:val="20"/>
                <w:lang w:eastAsia="fr-FR"/>
              </w:rPr>
            </w:pPr>
            <w:r w:rsidRPr="00C760B5">
              <w:rPr>
                <w:rFonts w:ascii="Calibri" w:eastAsia="Times New Roman" w:hAnsi="Calibri" w:cs="Times New Roman"/>
                <w:b/>
                <w:bCs/>
                <w:color w:val="222222"/>
                <w:sz w:val="20"/>
                <w:szCs w:val="20"/>
                <w:lang w:eastAsia="fr-FR"/>
              </w:rPr>
              <w:t>3170</w:t>
            </w:r>
          </w:p>
        </w:tc>
        <w:tc>
          <w:tcPr>
            <w:tcW w:w="1620" w:type="dxa"/>
            <w:tcBorders>
              <w:top w:val="single" w:sz="4" w:space="0" w:color="auto"/>
              <w:left w:val="nil"/>
              <w:bottom w:val="single" w:sz="4" w:space="0" w:color="auto"/>
              <w:right w:val="single" w:sz="4" w:space="0" w:color="auto"/>
            </w:tcBorders>
            <w:shd w:val="clear" w:color="000000" w:fill="FFFFFF"/>
            <w:vAlign w:val="center"/>
          </w:tcPr>
          <w:p w14:paraId="71DA0493" w14:textId="074FFCE8" w:rsidR="007A7FA0" w:rsidRPr="00827F76" w:rsidRDefault="00C760B5" w:rsidP="003B3374">
            <w:pPr>
              <w:spacing w:after="0" w:line="240" w:lineRule="auto"/>
              <w:jc w:val="center"/>
              <w:rPr>
                <w:rFonts w:ascii="Calibri" w:eastAsia="Times New Roman" w:hAnsi="Calibri" w:cs="Times New Roman"/>
                <w:b/>
                <w:bCs/>
                <w:color w:val="222222"/>
                <w:sz w:val="20"/>
                <w:szCs w:val="20"/>
                <w:lang w:eastAsia="fr-FR"/>
              </w:rPr>
            </w:pPr>
            <w:r w:rsidRPr="00C760B5">
              <w:rPr>
                <w:rFonts w:ascii="Calibri" w:eastAsia="Times New Roman" w:hAnsi="Calibri" w:cs="Times New Roman"/>
                <w:b/>
                <w:bCs/>
                <w:color w:val="222222"/>
                <w:sz w:val="20"/>
                <w:szCs w:val="20"/>
                <w:lang w:eastAsia="fr-FR"/>
              </w:rPr>
              <w:t>9512</w:t>
            </w:r>
          </w:p>
        </w:tc>
        <w:tc>
          <w:tcPr>
            <w:tcW w:w="1318" w:type="dxa"/>
            <w:tcBorders>
              <w:top w:val="single" w:sz="4" w:space="0" w:color="auto"/>
              <w:left w:val="nil"/>
              <w:bottom w:val="single" w:sz="4" w:space="0" w:color="auto"/>
              <w:right w:val="single" w:sz="4" w:space="0" w:color="auto"/>
            </w:tcBorders>
            <w:shd w:val="clear" w:color="auto" w:fill="auto"/>
            <w:noWrap/>
            <w:vAlign w:val="bottom"/>
          </w:tcPr>
          <w:p w14:paraId="53EE643A" w14:textId="3CDD4079" w:rsidR="007A7FA0" w:rsidRPr="00827F76" w:rsidRDefault="00C760B5" w:rsidP="003B3374">
            <w:pPr>
              <w:spacing w:after="0" w:line="240" w:lineRule="auto"/>
              <w:jc w:val="center"/>
              <w:rPr>
                <w:rFonts w:ascii="Calibri" w:eastAsia="Times New Roman" w:hAnsi="Calibri" w:cs="Times New Roman"/>
                <w:b/>
                <w:bCs/>
                <w:color w:val="222222"/>
                <w:sz w:val="20"/>
                <w:szCs w:val="20"/>
                <w:lang w:eastAsia="fr-FR"/>
              </w:rPr>
            </w:pPr>
            <w:r w:rsidRPr="00C760B5">
              <w:rPr>
                <w:rFonts w:ascii="Calibri" w:eastAsia="Times New Roman" w:hAnsi="Calibri" w:cs="Times New Roman"/>
                <w:b/>
                <w:bCs/>
                <w:color w:val="222222"/>
                <w:sz w:val="20"/>
                <w:szCs w:val="20"/>
                <w:lang w:eastAsia="fr-FR"/>
              </w:rPr>
              <w:t>1585</w:t>
            </w:r>
          </w:p>
        </w:tc>
      </w:tr>
      <w:tr w:rsidR="007A7FA0" w:rsidRPr="00827F76" w14:paraId="2482E924" w14:textId="77777777" w:rsidTr="00EA69CC">
        <w:trPr>
          <w:trHeight w:val="394"/>
        </w:trPr>
        <w:tc>
          <w:tcPr>
            <w:tcW w:w="2700" w:type="dxa"/>
            <w:tcBorders>
              <w:top w:val="nil"/>
              <w:left w:val="single" w:sz="4" w:space="0" w:color="auto"/>
              <w:bottom w:val="single" w:sz="4" w:space="0" w:color="auto"/>
              <w:right w:val="single" w:sz="4" w:space="0" w:color="auto"/>
            </w:tcBorders>
            <w:shd w:val="clear" w:color="auto" w:fill="A8D08D" w:themeFill="accent6" w:themeFillTint="99"/>
            <w:vAlign w:val="center"/>
          </w:tcPr>
          <w:p w14:paraId="272BDA8F" w14:textId="77777777" w:rsidR="007A7FA0" w:rsidRPr="00EA69CC" w:rsidRDefault="007A7FA0" w:rsidP="003B3374">
            <w:pPr>
              <w:spacing w:after="0" w:line="240" w:lineRule="auto"/>
              <w:rPr>
                <w:rFonts w:ascii="Calibri" w:eastAsia="Times New Roman" w:hAnsi="Calibri" w:cs="Times New Roman"/>
                <w:b/>
                <w:bCs/>
                <w:color w:val="222222"/>
                <w:sz w:val="24"/>
                <w:szCs w:val="24"/>
                <w:lang w:eastAsia="fr-FR"/>
              </w:rPr>
            </w:pPr>
            <w:r w:rsidRPr="00EA69CC">
              <w:rPr>
                <w:rFonts w:ascii="Calibri" w:eastAsia="Times New Roman" w:hAnsi="Calibri" w:cs="Times New Roman"/>
                <w:b/>
                <w:bCs/>
                <w:color w:val="000000"/>
                <w:sz w:val="24"/>
                <w:szCs w:val="24"/>
                <w:lang w:eastAsia="fr-FR"/>
              </w:rPr>
              <w:t>95%Confidence Interval</w:t>
            </w:r>
          </w:p>
        </w:tc>
        <w:tc>
          <w:tcPr>
            <w:tcW w:w="1170" w:type="dxa"/>
            <w:tcBorders>
              <w:top w:val="nil"/>
              <w:left w:val="nil"/>
              <w:bottom w:val="single" w:sz="4" w:space="0" w:color="auto"/>
              <w:right w:val="single" w:sz="4" w:space="0" w:color="auto"/>
            </w:tcBorders>
            <w:shd w:val="clear" w:color="000000" w:fill="FFFFFF"/>
            <w:vAlign w:val="center"/>
          </w:tcPr>
          <w:p w14:paraId="586C6867" w14:textId="08220086" w:rsidR="007A7FA0" w:rsidRPr="00C760B5" w:rsidRDefault="007A7FA0" w:rsidP="00AF3C8C">
            <w:pPr>
              <w:spacing w:after="0" w:line="240" w:lineRule="auto"/>
              <w:jc w:val="center"/>
              <w:rPr>
                <w:rFonts w:ascii="Calibri" w:eastAsia="Times New Roman" w:hAnsi="Calibri" w:cs="Times New Roman"/>
                <w:b/>
                <w:bCs/>
                <w:color w:val="222222"/>
                <w:sz w:val="20"/>
                <w:szCs w:val="20"/>
                <w:lang w:eastAsia="fr-FR"/>
              </w:rPr>
            </w:pPr>
            <w:r w:rsidRPr="00C760B5">
              <w:rPr>
                <w:rFonts w:ascii="Calibri" w:eastAsia="Times New Roman" w:hAnsi="Calibri" w:cs="Times New Roman"/>
                <w:b/>
                <w:color w:val="000000"/>
                <w:lang w:eastAsia="fr-FR"/>
              </w:rPr>
              <w:t>74</w:t>
            </w:r>
            <w:r w:rsidR="00AF3C8C">
              <w:rPr>
                <w:rFonts w:ascii="Calibri" w:eastAsia="Times New Roman" w:hAnsi="Calibri" w:cs="Times New Roman"/>
                <w:b/>
                <w:color w:val="000000"/>
                <w:lang w:eastAsia="fr-FR"/>
              </w:rPr>
              <w:t>,573</w:t>
            </w:r>
          </w:p>
        </w:tc>
        <w:tc>
          <w:tcPr>
            <w:tcW w:w="1170" w:type="dxa"/>
            <w:tcBorders>
              <w:top w:val="nil"/>
              <w:left w:val="nil"/>
              <w:bottom w:val="single" w:sz="4" w:space="0" w:color="auto"/>
              <w:right w:val="single" w:sz="4" w:space="0" w:color="auto"/>
            </w:tcBorders>
            <w:shd w:val="clear" w:color="000000" w:fill="FFFFFF"/>
            <w:vAlign w:val="center"/>
          </w:tcPr>
          <w:p w14:paraId="51EE2A0F" w14:textId="77777777" w:rsidR="007A7FA0" w:rsidRPr="00827F76" w:rsidRDefault="007A7FA0" w:rsidP="003B3374">
            <w:pPr>
              <w:spacing w:after="0" w:line="240" w:lineRule="auto"/>
              <w:jc w:val="center"/>
              <w:rPr>
                <w:rFonts w:ascii="Calibri" w:eastAsia="Times New Roman" w:hAnsi="Calibri" w:cs="Times New Roman"/>
                <w:b/>
                <w:bCs/>
                <w:color w:val="222222"/>
                <w:sz w:val="20"/>
                <w:szCs w:val="20"/>
                <w:lang w:eastAsia="fr-FR"/>
              </w:rPr>
            </w:pPr>
            <w:r>
              <w:rPr>
                <w:rFonts w:ascii="Calibri" w:eastAsia="Times New Roman" w:hAnsi="Calibri" w:cs="Times New Roman"/>
                <w:b/>
                <w:bCs/>
                <w:color w:val="222222"/>
                <w:sz w:val="20"/>
                <w:szCs w:val="20"/>
                <w:lang w:eastAsia="fr-FR"/>
              </w:rPr>
              <w:t>3,107</w:t>
            </w:r>
          </w:p>
        </w:tc>
        <w:tc>
          <w:tcPr>
            <w:tcW w:w="1710" w:type="dxa"/>
            <w:tcBorders>
              <w:top w:val="nil"/>
              <w:left w:val="nil"/>
              <w:bottom w:val="single" w:sz="4" w:space="0" w:color="auto"/>
              <w:right w:val="single" w:sz="4" w:space="0" w:color="auto"/>
            </w:tcBorders>
            <w:shd w:val="clear" w:color="000000" w:fill="FFFFFF"/>
            <w:vAlign w:val="center"/>
          </w:tcPr>
          <w:p w14:paraId="38D057D8" w14:textId="77777777" w:rsidR="007A7FA0" w:rsidRPr="00827F76" w:rsidRDefault="007A7FA0" w:rsidP="003B3374">
            <w:pPr>
              <w:spacing w:after="0" w:line="240" w:lineRule="auto"/>
              <w:jc w:val="center"/>
              <w:rPr>
                <w:rFonts w:ascii="Calibri" w:eastAsia="Times New Roman" w:hAnsi="Calibri" w:cs="Times New Roman"/>
                <w:b/>
                <w:bCs/>
                <w:color w:val="222222"/>
                <w:sz w:val="20"/>
                <w:szCs w:val="20"/>
                <w:lang w:eastAsia="fr-FR"/>
              </w:rPr>
            </w:pPr>
            <w:r>
              <w:rPr>
                <w:rFonts w:ascii="Calibri" w:eastAsia="Times New Roman" w:hAnsi="Calibri" w:cs="Times New Roman"/>
                <w:b/>
                <w:bCs/>
                <w:color w:val="222222"/>
                <w:sz w:val="20"/>
                <w:szCs w:val="20"/>
                <w:lang w:eastAsia="fr-FR"/>
              </w:rPr>
              <w:t>43,501</w:t>
            </w:r>
          </w:p>
        </w:tc>
        <w:tc>
          <w:tcPr>
            <w:tcW w:w="1350" w:type="dxa"/>
            <w:tcBorders>
              <w:top w:val="nil"/>
              <w:left w:val="nil"/>
              <w:bottom w:val="single" w:sz="4" w:space="0" w:color="auto"/>
              <w:right w:val="single" w:sz="4" w:space="0" w:color="auto"/>
            </w:tcBorders>
            <w:shd w:val="clear" w:color="000000" w:fill="FFFFFF"/>
            <w:vAlign w:val="center"/>
          </w:tcPr>
          <w:p w14:paraId="2BC6BD81" w14:textId="77777777" w:rsidR="007A7FA0" w:rsidRPr="00827F76" w:rsidRDefault="007A7FA0" w:rsidP="003B3374">
            <w:pPr>
              <w:spacing w:after="0" w:line="240" w:lineRule="auto"/>
              <w:jc w:val="center"/>
              <w:rPr>
                <w:rFonts w:ascii="Calibri" w:eastAsia="Times New Roman" w:hAnsi="Calibri" w:cs="Times New Roman"/>
                <w:b/>
                <w:bCs/>
                <w:color w:val="222222"/>
                <w:sz w:val="20"/>
                <w:szCs w:val="20"/>
                <w:lang w:eastAsia="fr-FR"/>
              </w:rPr>
            </w:pPr>
            <w:r>
              <w:rPr>
                <w:rFonts w:ascii="Calibri" w:eastAsia="Times New Roman" w:hAnsi="Calibri" w:cs="Times New Roman"/>
                <w:b/>
                <w:bCs/>
                <w:color w:val="222222"/>
                <w:sz w:val="20"/>
                <w:szCs w:val="20"/>
                <w:lang w:eastAsia="fr-FR"/>
              </w:rPr>
              <w:t>6,214</w:t>
            </w:r>
          </w:p>
        </w:tc>
        <w:tc>
          <w:tcPr>
            <w:tcW w:w="1620" w:type="dxa"/>
            <w:tcBorders>
              <w:top w:val="single" w:sz="4" w:space="0" w:color="auto"/>
              <w:left w:val="nil"/>
              <w:bottom w:val="single" w:sz="4" w:space="0" w:color="auto"/>
              <w:right w:val="single" w:sz="4" w:space="0" w:color="auto"/>
            </w:tcBorders>
            <w:shd w:val="clear" w:color="000000" w:fill="FFFFFF"/>
            <w:vAlign w:val="center"/>
          </w:tcPr>
          <w:p w14:paraId="0260D502" w14:textId="77777777" w:rsidR="007A7FA0" w:rsidRPr="00827F76" w:rsidRDefault="007A7FA0" w:rsidP="003B3374">
            <w:pPr>
              <w:spacing w:after="0" w:line="240" w:lineRule="auto"/>
              <w:jc w:val="center"/>
              <w:rPr>
                <w:rFonts w:ascii="Calibri" w:eastAsia="Times New Roman" w:hAnsi="Calibri" w:cs="Times New Roman"/>
                <w:b/>
                <w:bCs/>
                <w:color w:val="222222"/>
                <w:sz w:val="20"/>
                <w:szCs w:val="20"/>
                <w:lang w:eastAsia="fr-FR"/>
              </w:rPr>
            </w:pPr>
            <w:r>
              <w:rPr>
                <w:rFonts w:ascii="Calibri" w:eastAsia="Times New Roman" w:hAnsi="Calibri" w:cs="Times New Roman"/>
                <w:b/>
                <w:bCs/>
                <w:color w:val="222222"/>
                <w:sz w:val="20"/>
                <w:szCs w:val="20"/>
                <w:lang w:eastAsia="fr-FR"/>
              </w:rPr>
              <w:t>18,643</w:t>
            </w:r>
          </w:p>
        </w:tc>
        <w:tc>
          <w:tcPr>
            <w:tcW w:w="1318" w:type="dxa"/>
            <w:tcBorders>
              <w:top w:val="single" w:sz="4" w:space="0" w:color="auto"/>
              <w:left w:val="nil"/>
              <w:bottom w:val="single" w:sz="4" w:space="0" w:color="auto"/>
              <w:right w:val="single" w:sz="4" w:space="0" w:color="auto"/>
            </w:tcBorders>
            <w:shd w:val="clear" w:color="auto" w:fill="auto"/>
            <w:noWrap/>
            <w:vAlign w:val="bottom"/>
          </w:tcPr>
          <w:p w14:paraId="57D86AB8" w14:textId="77777777" w:rsidR="007A7FA0" w:rsidRPr="00827F76" w:rsidRDefault="007A7FA0" w:rsidP="003B3374">
            <w:pPr>
              <w:spacing w:after="0" w:line="240" w:lineRule="auto"/>
              <w:jc w:val="center"/>
              <w:rPr>
                <w:rFonts w:ascii="Calibri" w:eastAsia="Times New Roman" w:hAnsi="Calibri" w:cs="Times New Roman"/>
                <w:b/>
                <w:bCs/>
                <w:color w:val="222222"/>
                <w:sz w:val="20"/>
                <w:szCs w:val="20"/>
                <w:lang w:eastAsia="fr-FR"/>
              </w:rPr>
            </w:pPr>
            <w:r>
              <w:rPr>
                <w:rFonts w:ascii="Calibri" w:eastAsia="Times New Roman" w:hAnsi="Calibri" w:cs="Times New Roman"/>
                <w:b/>
                <w:bCs/>
                <w:color w:val="222222"/>
                <w:sz w:val="20"/>
                <w:szCs w:val="20"/>
                <w:lang w:eastAsia="fr-FR"/>
              </w:rPr>
              <w:t>3,107</w:t>
            </w:r>
          </w:p>
        </w:tc>
      </w:tr>
    </w:tbl>
    <w:p w14:paraId="6AEFACE5" w14:textId="1DEF9067" w:rsidR="00643C38" w:rsidRDefault="00643C38" w:rsidP="00003365">
      <w:pPr>
        <w:pStyle w:val="Heading2"/>
        <w:numPr>
          <w:ilvl w:val="0"/>
          <w:numId w:val="0"/>
        </w:numPr>
        <w:ind w:left="90"/>
        <w:rPr>
          <w:rFonts w:cs="Arial"/>
          <w:sz w:val="24"/>
          <w:szCs w:val="24"/>
        </w:rPr>
      </w:pPr>
      <w:bookmarkStart w:id="145" w:name="_Toc530836679"/>
      <w:bookmarkStart w:id="146" w:name="_Toc532462838"/>
      <w:r w:rsidRPr="004E3133">
        <w:rPr>
          <w:rFonts w:cs="Arial"/>
          <w:sz w:val="24"/>
          <w:szCs w:val="24"/>
        </w:rPr>
        <w:t xml:space="preserve">Table </w:t>
      </w:r>
      <w:r w:rsidR="0024285E">
        <w:rPr>
          <w:rFonts w:cs="Arial"/>
          <w:sz w:val="24"/>
          <w:szCs w:val="24"/>
        </w:rPr>
        <w:t>5</w:t>
      </w:r>
      <w:r w:rsidRPr="004E3133">
        <w:rPr>
          <w:rFonts w:cs="Arial"/>
          <w:sz w:val="24"/>
          <w:szCs w:val="24"/>
        </w:rPr>
        <w:t>.</w:t>
      </w:r>
      <w:r>
        <w:rPr>
          <w:rFonts w:cs="Arial"/>
          <w:sz w:val="24"/>
          <w:szCs w:val="24"/>
        </w:rPr>
        <w:t xml:space="preserve"> </w:t>
      </w:r>
      <w:r w:rsidR="007D653C" w:rsidRPr="00003365">
        <w:rPr>
          <w:rFonts w:eastAsia="Calibri"/>
          <w:b w:val="0"/>
          <w:sz w:val="24"/>
          <w:szCs w:val="24"/>
        </w:rPr>
        <w:t>Results of Accuracy Assessment and Stratified Area Estimation for Forest Classes for one interpreter</w:t>
      </w:r>
      <w:r w:rsidRPr="00003365">
        <w:rPr>
          <w:rFonts w:cs="Arial"/>
          <w:b w:val="0"/>
          <w:sz w:val="24"/>
          <w:szCs w:val="24"/>
        </w:rPr>
        <w:t>.</w:t>
      </w:r>
      <w:bookmarkEnd w:id="145"/>
      <w:bookmarkEnd w:id="146"/>
      <w:r>
        <w:rPr>
          <w:rFonts w:cs="Arial"/>
          <w:sz w:val="24"/>
          <w:szCs w:val="24"/>
        </w:rPr>
        <w:t xml:space="preserve"> </w:t>
      </w:r>
    </w:p>
    <w:p w14:paraId="4D0D8AE1" w14:textId="77777777" w:rsidR="00DC57A0" w:rsidRDefault="00DC57A0" w:rsidP="00DC57A0">
      <w:pPr>
        <w:spacing w:line="276" w:lineRule="auto"/>
        <w:ind w:left="-540"/>
        <w:rPr>
          <w:rFonts w:cs="Arial"/>
          <w:sz w:val="24"/>
          <w:szCs w:val="24"/>
          <w:lang w:val="en-GB"/>
        </w:rPr>
      </w:pPr>
    </w:p>
    <w:p w14:paraId="722852D5" w14:textId="77777777" w:rsidR="0024285E" w:rsidRDefault="00AF3C8C">
      <w:pPr>
        <w:rPr>
          <w:rFonts w:cs="Arial"/>
          <w:sz w:val="24"/>
          <w:szCs w:val="24"/>
          <w:lang w:val="en-GB"/>
        </w:rPr>
      </w:pPr>
      <w:r>
        <w:rPr>
          <w:noProof/>
          <w:lang w:eastAsia="fr-FR"/>
        </w:rPr>
        <w:lastRenderedPageBreak/>
        <w:drawing>
          <wp:inline distT="0" distB="0" distL="0" distR="0" wp14:anchorId="5AFD703D" wp14:editId="2E3A3D57">
            <wp:extent cx="5800725" cy="3886200"/>
            <wp:effectExtent l="0" t="0" r="9525"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9BC6014" w14:textId="21A5323C" w:rsidR="00965AF4" w:rsidRDefault="0024285E" w:rsidP="0024285E">
      <w:pPr>
        <w:pStyle w:val="Heading2"/>
        <w:numPr>
          <w:ilvl w:val="0"/>
          <w:numId w:val="0"/>
        </w:numPr>
        <w:ind w:left="90"/>
        <w:rPr>
          <w:rFonts w:cs="Arial"/>
          <w:sz w:val="24"/>
          <w:szCs w:val="24"/>
        </w:rPr>
      </w:pPr>
      <w:bookmarkStart w:id="147" w:name="_Toc532462839"/>
      <w:r w:rsidRPr="00EA5F4C">
        <w:rPr>
          <w:rFonts w:eastAsia="Calibri"/>
        </w:rPr>
        <w:t xml:space="preserve">Figure </w:t>
      </w:r>
      <w:r>
        <w:rPr>
          <w:rFonts w:eastAsia="Calibri"/>
        </w:rPr>
        <w:t>18.</w:t>
      </w:r>
      <w:r w:rsidRPr="00EA5F4C">
        <w:rPr>
          <w:rFonts w:eastAsia="Calibri"/>
        </w:rPr>
        <w:t xml:space="preserve"> </w:t>
      </w:r>
      <w:r>
        <w:rPr>
          <w:rFonts w:eastAsia="Calibri"/>
          <w:b w:val="0"/>
          <w:sz w:val="24"/>
          <w:szCs w:val="24"/>
        </w:rPr>
        <w:t xml:space="preserve">Estimated forest </w:t>
      </w:r>
      <w:r w:rsidRPr="00003365">
        <w:rPr>
          <w:rFonts w:eastAsia="Calibri"/>
          <w:b w:val="0"/>
          <w:noProof/>
          <w:sz w:val="24"/>
          <w:szCs w:val="24"/>
        </w:rPr>
        <w:t xml:space="preserve">loss </w:t>
      </w:r>
      <w:r>
        <w:rPr>
          <w:rFonts w:eastAsia="Calibri"/>
          <w:b w:val="0"/>
          <w:noProof/>
          <w:sz w:val="24"/>
          <w:szCs w:val="24"/>
        </w:rPr>
        <w:t>(deforestation) between 2006-2016 by ecological zones.</w:t>
      </w:r>
      <w:r w:rsidR="00965AF4">
        <w:rPr>
          <w:rFonts w:cs="Arial"/>
          <w:sz w:val="24"/>
          <w:szCs w:val="24"/>
        </w:rPr>
        <w:br w:type="page"/>
      </w:r>
      <w:r w:rsidR="00226B97">
        <w:rPr>
          <w:noProof/>
          <w:lang w:eastAsia="fr-FR"/>
        </w:rPr>
        <w:lastRenderedPageBreak/>
        <w:drawing>
          <wp:inline distT="0" distB="0" distL="0" distR="0" wp14:anchorId="10118BC4" wp14:editId="6434F5E7">
            <wp:extent cx="5238750" cy="3514725"/>
            <wp:effectExtent l="0" t="0" r="0" b="952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bookmarkEnd w:id="147"/>
    </w:p>
    <w:p w14:paraId="44FFDAE4" w14:textId="3D19CB9E" w:rsidR="00E55955" w:rsidRPr="00003365" w:rsidRDefault="00E55955" w:rsidP="00003365">
      <w:pPr>
        <w:pStyle w:val="Heading2"/>
        <w:numPr>
          <w:ilvl w:val="0"/>
          <w:numId w:val="0"/>
        </w:numPr>
        <w:ind w:left="90"/>
        <w:rPr>
          <w:rFonts w:eastAsia="Calibri"/>
          <w:b w:val="0"/>
          <w:noProof/>
          <w:sz w:val="24"/>
          <w:szCs w:val="24"/>
        </w:rPr>
      </w:pPr>
      <w:bookmarkStart w:id="148" w:name="_Toc530836681"/>
      <w:bookmarkStart w:id="149" w:name="_Toc532462840"/>
      <w:r w:rsidRPr="00EA5F4C">
        <w:rPr>
          <w:rFonts w:eastAsia="Calibri"/>
        </w:rPr>
        <w:t xml:space="preserve">Figure </w:t>
      </w:r>
      <w:r w:rsidR="0024285E">
        <w:rPr>
          <w:rFonts w:eastAsia="Calibri"/>
        </w:rPr>
        <w:t>19</w:t>
      </w:r>
      <w:r w:rsidR="00560BD4">
        <w:rPr>
          <w:rFonts w:eastAsia="Calibri"/>
        </w:rPr>
        <w:t>.</w:t>
      </w:r>
      <w:r w:rsidRPr="00EA5F4C">
        <w:rPr>
          <w:rFonts w:eastAsia="Calibri"/>
        </w:rPr>
        <w:t xml:space="preserve"> </w:t>
      </w:r>
      <w:bookmarkEnd w:id="148"/>
      <w:r w:rsidR="0024285E">
        <w:rPr>
          <w:rFonts w:eastAsia="Calibri"/>
          <w:b w:val="0"/>
          <w:sz w:val="24"/>
          <w:szCs w:val="24"/>
        </w:rPr>
        <w:t>Estimated Forest loss, Stable Forest and Stable Non Forest within ecological zones.</w:t>
      </w:r>
      <w:bookmarkEnd w:id="149"/>
    </w:p>
    <w:p w14:paraId="6C158582" w14:textId="061E2ADE" w:rsidR="001050F4" w:rsidRDefault="001050F4">
      <w:pPr>
        <w:rPr>
          <w:lang w:val="en-GB"/>
        </w:rPr>
      </w:pPr>
    </w:p>
    <w:p w14:paraId="24FD9E08" w14:textId="48AF4947" w:rsidR="00EA5F4C" w:rsidRPr="00DC57A0" w:rsidRDefault="00EA5F4C" w:rsidP="001171F7">
      <w:pPr>
        <w:pStyle w:val="Heading2"/>
        <w:ind w:left="720"/>
      </w:pPr>
      <w:bookmarkStart w:id="150" w:name="_Toc502791061"/>
      <w:bookmarkStart w:id="151" w:name="_Toc514839847"/>
      <w:bookmarkStart w:id="152" w:name="_Toc514841590"/>
      <w:bookmarkStart w:id="153" w:name="_Toc514841628"/>
      <w:bookmarkStart w:id="154" w:name="_Toc532462841"/>
      <w:r w:rsidRPr="00DC57A0">
        <w:t>Emission factor estimation</w:t>
      </w:r>
      <w:bookmarkEnd w:id="150"/>
      <w:bookmarkEnd w:id="151"/>
      <w:bookmarkEnd w:id="152"/>
      <w:bookmarkEnd w:id="153"/>
      <w:bookmarkEnd w:id="154"/>
    </w:p>
    <w:p w14:paraId="1E68854C" w14:textId="77777777" w:rsidR="004B1379" w:rsidRPr="00361346" w:rsidRDefault="00EA5F4C" w:rsidP="001171F7">
      <w:pPr>
        <w:spacing w:line="360" w:lineRule="auto"/>
        <w:jc w:val="both"/>
        <w:rPr>
          <w:sz w:val="24"/>
          <w:szCs w:val="24"/>
          <w:lang w:val="en-GB"/>
        </w:rPr>
      </w:pPr>
      <w:r w:rsidRPr="00361346">
        <w:rPr>
          <w:sz w:val="24"/>
          <w:szCs w:val="24"/>
          <w:lang w:val="en-GB"/>
        </w:rPr>
        <w:t xml:space="preserve">Emission factors are derived from forest inventory data. However, a review of historical inventories in Nigeria </w:t>
      </w:r>
      <w:r w:rsidR="004B1379" w:rsidRPr="00361346">
        <w:rPr>
          <w:sz w:val="24"/>
          <w:szCs w:val="24"/>
          <w:lang w:val="en-GB"/>
        </w:rPr>
        <w:t xml:space="preserve">revealed </w:t>
      </w:r>
      <w:r w:rsidRPr="00361346">
        <w:rPr>
          <w:sz w:val="24"/>
          <w:szCs w:val="24"/>
          <w:lang w:val="en-GB"/>
        </w:rPr>
        <w:t xml:space="preserve">a lot of limitations in their usage for </w:t>
      </w:r>
      <w:r w:rsidR="004B1379" w:rsidRPr="00361346">
        <w:rPr>
          <w:sz w:val="24"/>
          <w:szCs w:val="24"/>
          <w:lang w:val="en-GB"/>
        </w:rPr>
        <w:t xml:space="preserve">forest </w:t>
      </w:r>
      <w:r w:rsidRPr="00361346">
        <w:rPr>
          <w:sz w:val="24"/>
          <w:szCs w:val="24"/>
          <w:lang w:val="en-GB"/>
        </w:rPr>
        <w:t>biomass estimation, and carbon stocks</w:t>
      </w:r>
      <w:r w:rsidR="004B1379" w:rsidRPr="00361346">
        <w:rPr>
          <w:sz w:val="24"/>
          <w:szCs w:val="24"/>
          <w:lang w:val="en-GB"/>
        </w:rPr>
        <w:t xml:space="preserve"> determination</w:t>
      </w:r>
      <w:r w:rsidRPr="00361346">
        <w:rPr>
          <w:sz w:val="24"/>
          <w:szCs w:val="24"/>
          <w:lang w:val="en-GB"/>
        </w:rPr>
        <w:t xml:space="preserve">; and hence, their use for estimating emission factors for REDD+ purposes.  The inventories were originally designed for timber volume estimation for commercial tree species and not for all tree species, and estimations were limited to bole volume, and not </w:t>
      </w:r>
      <w:r w:rsidR="004B1379" w:rsidRPr="00361346">
        <w:rPr>
          <w:sz w:val="24"/>
          <w:szCs w:val="24"/>
          <w:lang w:val="en-GB"/>
        </w:rPr>
        <w:t xml:space="preserve">for </w:t>
      </w:r>
      <w:r w:rsidRPr="00361346">
        <w:rPr>
          <w:sz w:val="24"/>
          <w:szCs w:val="24"/>
          <w:lang w:val="en-GB"/>
        </w:rPr>
        <w:t xml:space="preserve">all carbon pools.  </w:t>
      </w:r>
      <w:r w:rsidR="004B1379" w:rsidRPr="00361346">
        <w:rPr>
          <w:sz w:val="24"/>
          <w:szCs w:val="24"/>
          <w:lang w:val="en-GB"/>
        </w:rPr>
        <w:t>Furthermore, results for forest inventory for Cross River State and used for the sub-national FREL was limited to CRS and did not capture all land use/land cover types in Nigeria. I</w:t>
      </w:r>
      <w:r w:rsidRPr="00361346">
        <w:rPr>
          <w:sz w:val="24"/>
          <w:szCs w:val="24"/>
          <w:lang w:val="en-GB"/>
        </w:rPr>
        <w:t xml:space="preserve">n order to circumvent this situation a </w:t>
      </w:r>
      <w:r w:rsidR="004B1379" w:rsidRPr="00361346">
        <w:rPr>
          <w:sz w:val="24"/>
          <w:szCs w:val="24"/>
          <w:lang w:val="en-GB"/>
        </w:rPr>
        <w:t xml:space="preserve">national </w:t>
      </w:r>
      <w:r w:rsidRPr="00361346">
        <w:rPr>
          <w:sz w:val="24"/>
          <w:szCs w:val="24"/>
          <w:lang w:val="en-GB"/>
        </w:rPr>
        <w:t xml:space="preserve">forest carbon inventory was designed and implemented </w:t>
      </w:r>
      <w:r w:rsidR="004B1379" w:rsidRPr="00361346">
        <w:rPr>
          <w:sz w:val="24"/>
          <w:szCs w:val="24"/>
          <w:lang w:val="en-GB"/>
        </w:rPr>
        <w:t>to sample all main ecological zones and land use land cover types in Nigeria</w:t>
      </w:r>
      <w:r w:rsidRPr="00361346">
        <w:rPr>
          <w:sz w:val="24"/>
          <w:szCs w:val="24"/>
          <w:lang w:val="en-GB"/>
        </w:rPr>
        <w:t xml:space="preserve">. </w:t>
      </w:r>
      <w:bookmarkStart w:id="155" w:name="_Toc502791062"/>
      <w:bookmarkStart w:id="156" w:name="_Toc514839848"/>
      <w:bookmarkStart w:id="157" w:name="_Toc514841591"/>
      <w:bookmarkStart w:id="158" w:name="_Toc514841629"/>
    </w:p>
    <w:p w14:paraId="7DE71666" w14:textId="13DD88C0" w:rsidR="00C23F82" w:rsidRPr="00DC57A0" w:rsidRDefault="00C23F82" w:rsidP="001171F7">
      <w:pPr>
        <w:pStyle w:val="Heading3"/>
        <w:ind w:left="720"/>
        <w:rPr>
          <w:rFonts w:eastAsia="MS PGothic"/>
        </w:rPr>
      </w:pPr>
      <w:bookmarkStart w:id="159" w:name="_Toc532462842"/>
      <w:bookmarkEnd w:id="155"/>
      <w:bookmarkEnd w:id="156"/>
      <w:bookmarkEnd w:id="157"/>
      <w:bookmarkEnd w:id="158"/>
      <w:r w:rsidRPr="00DC57A0">
        <w:rPr>
          <w:rFonts w:eastAsia="MS PGothic"/>
        </w:rPr>
        <w:t>Sampling design for Nigeria Forest Carbon Inventory</w:t>
      </w:r>
      <w:bookmarkEnd w:id="159"/>
    </w:p>
    <w:p w14:paraId="3EB30E7F" w14:textId="0205257B" w:rsidR="00C23F82" w:rsidRDefault="00EA5F4C" w:rsidP="001171F7">
      <w:pPr>
        <w:spacing w:before="120" w:after="120" w:line="360" w:lineRule="auto"/>
        <w:jc w:val="both"/>
        <w:rPr>
          <w:rFonts w:ascii="Calibri" w:eastAsia="Gill Sans MT" w:hAnsi="Calibri" w:cs="TimesNewRomanPSMT"/>
          <w:color w:val="000000"/>
          <w:kern w:val="24"/>
          <w:sz w:val="24"/>
          <w:szCs w:val="24"/>
          <w:lang w:val="en-US" w:eastAsia="fr-FR"/>
        </w:rPr>
      </w:pPr>
      <w:r w:rsidRPr="00361346">
        <w:rPr>
          <w:rFonts w:ascii="Calibri" w:hAnsi="Calibri" w:cs="Arial"/>
          <w:sz w:val="24"/>
          <w:szCs w:val="24"/>
          <w:lang w:val="en-GB"/>
        </w:rPr>
        <w:t xml:space="preserve">The sampling design consisted of nested sample plots that were randomly distributed across </w:t>
      </w:r>
      <w:r w:rsidR="00683752" w:rsidRPr="00361346">
        <w:rPr>
          <w:rFonts w:ascii="Calibri" w:hAnsi="Calibri" w:cs="Arial"/>
          <w:sz w:val="24"/>
          <w:szCs w:val="24"/>
          <w:lang w:val="en-GB"/>
        </w:rPr>
        <w:t xml:space="preserve">all ecological zones. </w:t>
      </w:r>
      <w:r w:rsidRPr="00361346">
        <w:rPr>
          <w:rFonts w:ascii="Calibri" w:hAnsi="Calibri" w:cs="Arial"/>
          <w:sz w:val="24"/>
          <w:szCs w:val="24"/>
          <w:lang w:val="en-GB"/>
        </w:rPr>
        <w:t xml:space="preserve"> </w:t>
      </w:r>
      <w:r w:rsidRPr="00361346">
        <w:rPr>
          <w:rFonts w:ascii="Calibri" w:hAnsi="Calibri" w:cs="Calibri"/>
          <w:color w:val="000000"/>
          <w:sz w:val="24"/>
          <w:szCs w:val="24"/>
          <w:lang w:val="en-GB"/>
        </w:rPr>
        <w:t xml:space="preserve">A </w:t>
      </w:r>
      <w:r w:rsidRPr="00361346">
        <w:rPr>
          <w:rFonts w:ascii="Calibri" w:hAnsi="Calibri" w:cs="Calibri"/>
          <w:b/>
          <w:bCs/>
          <w:color w:val="000000"/>
          <w:sz w:val="24"/>
          <w:szCs w:val="24"/>
          <w:lang w:val="en-GB"/>
        </w:rPr>
        <w:t xml:space="preserve">stratified random sampling design </w:t>
      </w:r>
      <w:r w:rsidRPr="00361346">
        <w:rPr>
          <w:rFonts w:ascii="Calibri" w:hAnsi="Calibri" w:cs="Calibri"/>
          <w:color w:val="000000"/>
          <w:sz w:val="24"/>
          <w:szCs w:val="24"/>
          <w:lang w:val="en-GB"/>
        </w:rPr>
        <w:t>was used in order to capture spatial variability of land-use</w:t>
      </w:r>
      <w:r w:rsidR="00F60A87" w:rsidRPr="00361346">
        <w:rPr>
          <w:rFonts w:ascii="Calibri" w:hAnsi="Calibri" w:cs="Calibri"/>
          <w:color w:val="000000"/>
          <w:sz w:val="24"/>
          <w:szCs w:val="24"/>
          <w:lang w:val="en-GB"/>
        </w:rPr>
        <w:t>/land cover</w:t>
      </w:r>
      <w:r w:rsidRPr="00361346">
        <w:rPr>
          <w:rFonts w:ascii="Calibri" w:hAnsi="Calibri" w:cs="Calibri"/>
          <w:color w:val="000000"/>
          <w:sz w:val="24"/>
          <w:szCs w:val="24"/>
          <w:lang w:val="en-GB"/>
        </w:rPr>
        <w:t xml:space="preserve"> types and forest carbon stocks.</w:t>
      </w:r>
      <w:r w:rsidR="00F60A87" w:rsidRPr="00361346">
        <w:rPr>
          <w:rFonts w:ascii="Calibri" w:hAnsi="Calibri" w:cs="Calibri"/>
          <w:color w:val="000000"/>
          <w:sz w:val="24"/>
          <w:szCs w:val="24"/>
          <w:lang w:val="en-GB"/>
        </w:rPr>
        <w:t xml:space="preserve"> The design was consistent with the one previously used for Cross River State.</w:t>
      </w:r>
      <w:r w:rsidR="00C23F82" w:rsidRPr="00361346">
        <w:rPr>
          <w:rFonts w:ascii="Calibri" w:hAnsi="Calibri" w:cs="Calibri"/>
          <w:color w:val="000000"/>
          <w:sz w:val="24"/>
          <w:szCs w:val="24"/>
          <w:lang w:val="en-GB"/>
        </w:rPr>
        <w:t xml:space="preserve"> </w:t>
      </w:r>
      <w:r w:rsidR="00C23F82" w:rsidRPr="00361346">
        <w:rPr>
          <w:rFonts w:ascii="Calibri" w:eastAsia="Gill Sans MT" w:hAnsi="Calibri" w:cs="TimesNewRomanPSMT"/>
          <w:color w:val="000000"/>
          <w:kern w:val="24"/>
          <w:sz w:val="24"/>
          <w:szCs w:val="24"/>
          <w:lang w:val="en-US" w:eastAsia="fr-FR"/>
        </w:rPr>
        <w:t>The stratifi</w:t>
      </w:r>
      <w:r w:rsidR="0002651C">
        <w:rPr>
          <w:rFonts w:ascii="Calibri" w:eastAsia="Gill Sans MT" w:hAnsi="Calibri" w:cs="TimesNewRomanPSMT"/>
          <w:color w:val="000000"/>
          <w:kern w:val="24"/>
          <w:sz w:val="24"/>
          <w:szCs w:val="24"/>
          <w:lang w:val="en-US" w:eastAsia="fr-FR"/>
        </w:rPr>
        <w:t xml:space="preserve">cation was based on </w:t>
      </w:r>
      <w:r w:rsidR="00C23F82" w:rsidRPr="00361346">
        <w:rPr>
          <w:rFonts w:ascii="Calibri" w:eastAsia="Gill Sans MT" w:hAnsi="Calibri" w:cs="TimesNewRomanPSMT"/>
          <w:color w:val="000000"/>
          <w:kern w:val="24"/>
          <w:sz w:val="24"/>
          <w:szCs w:val="24"/>
          <w:lang w:val="en-US" w:eastAsia="fr-FR"/>
        </w:rPr>
        <w:t xml:space="preserve">main ecological zones </w:t>
      </w:r>
      <w:r w:rsidR="0002651C">
        <w:rPr>
          <w:rFonts w:ascii="Calibri" w:eastAsia="Gill Sans MT" w:hAnsi="Calibri" w:cs="TimesNewRomanPSMT"/>
          <w:color w:val="000000"/>
          <w:kern w:val="24"/>
          <w:sz w:val="24"/>
          <w:szCs w:val="24"/>
          <w:lang w:val="en-US" w:eastAsia="fr-FR"/>
        </w:rPr>
        <w:lastRenderedPageBreak/>
        <w:t xml:space="preserve">as </w:t>
      </w:r>
      <w:r w:rsidR="00C23F82" w:rsidRPr="00361346">
        <w:rPr>
          <w:rFonts w:ascii="Calibri" w:eastAsia="Gill Sans MT" w:hAnsi="Calibri" w:cs="TimesNewRomanPSMT"/>
          <w:color w:val="000000"/>
          <w:kern w:val="24"/>
          <w:sz w:val="24"/>
          <w:szCs w:val="24"/>
          <w:lang w:val="en-US" w:eastAsia="fr-FR"/>
        </w:rPr>
        <w:t>defined in FORMECU</w:t>
      </w:r>
      <w:r w:rsidR="0002651C">
        <w:rPr>
          <w:rFonts w:ascii="Calibri" w:eastAsia="Gill Sans MT" w:hAnsi="Calibri" w:cs="TimesNewRomanPSMT"/>
          <w:color w:val="000000"/>
          <w:kern w:val="24"/>
          <w:sz w:val="24"/>
          <w:szCs w:val="24"/>
          <w:lang w:val="en-US" w:eastAsia="fr-FR"/>
        </w:rPr>
        <w:t xml:space="preserve"> (1995)</w:t>
      </w:r>
      <w:r w:rsidR="00C23F82" w:rsidRPr="00361346">
        <w:rPr>
          <w:rFonts w:ascii="Calibri" w:eastAsia="Gill Sans MT" w:hAnsi="Calibri" w:cs="TimesNewRomanPSMT"/>
          <w:color w:val="000000"/>
          <w:kern w:val="24"/>
          <w:sz w:val="24"/>
          <w:szCs w:val="24"/>
          <w:lang w:val="en-US" w:eastAsia="fr-FR"/>
        </w:rPr>
        <w:t xml:space="preserve">:  the mangrove forest and coastal vegetation, freshwater swamp forest, lowland rainforest, derived savanna, guinea savanna, </w:t>
      </w:r>
      <w:r w:rsidR="0002651C">
        <w:rPr>
          <w:rFonts w:ascii="Calibri" w:eastAsia="Gill Sans MT" w:hAnsi="Calibri" w:cs="TimesNewRomanPSMT"/>
          <w:color w:val="000000"/>
          <w:kern w:val="24"/>
          <w:sz w:val="24"/>
          <w:szCs w:val="24"/>
          <w:lang w:val="en-US" w:eastAsia="fr-FR"/>
        </w:rPr>
        <w:t>montane forest, Sudan savanna, and S</w:t>
      </w:r>
      <w:r w:rsidR="00C23F82" w:rsidRPr="00361346">
        <w:rPr>
          <w:rFonts w:ascii="Calibri" w:eastAsia="Gill Sans MT" w:hAnsi="Calibri" w:cs="TimesNewRomanPSMT"/>
          <w:color w:val="000000"/>
          <w:kern w:val="24"/>
          <w:sz w:val="24"/>
          <w:szCs w:val="24"/>
          <w:lang w:val="en-US" w:eastAsia="fr-FR"/>
        </w:rPr>
        <w:t xml:space="preserve">ahel savanna.). </w:t>
      </w:r>
      <w:r w:rsidR="0002651C">
        <w:rPr>
          <w:rFonts w:ascii="Calibri" w:eastAsia="Gill Sans MT" w:hAnsi="Calibri" w:cs="TimesNewRomanPSMT"/>
          <w:color w:val="000000"/>
          <w:kern w:val="24"/>
          <w:sz w:val="24"/>
          <w:szCs w:val="24"/>
          <w:lang w:val="en-US" w:eastAsia="fr-FR"/>
        </w:rPr>
        <w:t>However, due to various r</w:t>
      </w:r>
      <w:r w:rsidR="00C23F82" w:rsidRPr="00361346">
        <w:rPr>
          <w:rFonts w:ascii="Calibri" w:eastAsia="Gill Sans MT" w:hAnsi="Calibri" w:cs="TimesNewRomanPSMT"/>
          <w:color w:val="000000"/>
          <w:kern w:val="24"/>
          <w:sz w:val="24"/>
          <w:szCs w:val="24"/>
          <w:lang w:val="en-US" w:eastAsia="fr-FR"/>
        </w:rPr>
        <w:t xml:space="preserve">isks </w:t>
      </w:r>
      <w:r w:rsidR="0002651C">
        <w:rPr>
          <w:rFonts w:ascii="Calibri" w:eastAsia="Gill Sans MT" w:hAnsi="Calibri" w:cs="TimesNewRomanPSMT"/>
          <w:color w:val="000000"/>
          <w:kern w:val="24"/>
          <w:sz w:val="24"/>
          <w:szCs w:val="24"/>
          <w:lang w:val="en-US" w:eastAsia="fr-FR"/>
        </w:rPr>
        <w:t xml:space="preserve">levels associated with some </w:t>
      </w:r>
      <w:r w:rsidR="00C23F82" w:rsidRPr="00361346">
        <w:rPr>
          <w:rFonts w:ascii="Calibri" w:eastAsia="Gill Sans MT" w:hAnsi="Calibri" w:cs="TimesNewRomanPSMT"/>
          <w:color w:val="000000"/>
          <w:kern w:val="24"/>
          <w:sz w:val="24"/>
          <w:szCs w:val="24"/>
          <w:lang w:val="en-US" w:eastAsia="fr-FR"/>
        </w:rPr>
        <w:t xml:space="preserve">States </w:t>
      </w:r>
      <w:r w:rsidR="0002651C">
        <w:rPr>
          <w:rFonts w:ascii="Calibri" w:eastAsia="Gill Sans MT" w:hAnsi="Calibri" w:cs="TimesNewRomanPSMT"/>
          <w:color w:val="000000"/>
          <w:kern w:val="24"/>
          <w:sz w:val="24"/>
          <w:szCs w:val="24"/>
          <w:lang w:val="en-US" w:eastAsia="fr-FR"/>
        </w:rPr>
        <w:t>the sampling was further constained by eliminating high risks States. Details of the sampling approach are contained in the NFI report</w:t>
      </w:r>
      <w:r w:rsidR="001171F7">
        <w:rPr>
          <w:rFonts w:ascii="Calibri" w:eastAsia="Gill Sans MT" w:hAnsi="Calibri" w:cs="TimesNewRomanPSMT"/>
          <w:color w:val="000000"/>
          <w:kern w:val="24"/>
          <w:sz w:val="24"/>
          <w:szCs w:val="24"/>
          <w:lang w:val="en-US" w:eastAsia="fr-FR"/>
        </w:rPr>
        <w:t>.</w:t>
      </w:r>
    </w:p>
    <w:p w14:paraId="08C770D6" w14:textId="704B0B37" w:rsidR="00C23F82" w:rsidRPr="0002651C" w:rsidRDefault="00C23F82" w:rsidP="001171F7">
      <w:pPr>
        <w:pStyle w:val="Heading3"/>
        <w:ind w:left="720"/>
        <w:rPr>
          <w:rFonts w:eastAsia="Gill Sans MT"/>
          <w:lang w:eastAsia="fr-FR"/>
        </w:rPr>
      </w:pPr>
      <w:bookmarkStart w:id="160" w:name="_Toc532462843"/>
      <w:r w:rsidRPr="0002651C">
        <w:rPr>
          <w:rFonts w:eastAsia="Gill Sans MT"/>
          <w:lang w:eastAsia="fr-FR"/>
        </w:rPr>
        <w:t>Cluster Design and Characteristics</w:t>
      </w:r>
      <w:bookmarkEnd w:id="160"/>
    </w:p>
    <w:p w14:paraId="66408001" w14:textId="77777777" w:rsidR="00C23F82" w:rsidRPr="00945415" w:rsidRDefault="00C23F82" w:rsidP="00C23F82">
      <w:pPr>
        <w:spacing w:after="0" w:line="240" w:lineRule="auto"/>
        <w:textAlignment w:val="baseline"/>
        <w:rPr>
          <w:rFonts w:ascii="Calibri" w:eastAsia="MS PGothic" w:hAnsi="Calibri"/>
          <w:b/>
          <w:color w:val="171717"/>
          <w:kern w:val="24"/>
          <w:sz w:val="28"/>
          <w:szCs w:val="28"/>
          <w:lang w:val="en-US" w:eastAsia="fr-FR"/>
        </w:rPr>
      </w:pPr>
    </w:p>
    <w:p w14:paraId="537BA464" w14:textId="219169B2" w:rsidR="00C23F82" w:rsidRPr="00945415" w:rsidRDefault="00C23F82" w:rsidP="001171F7">
      <w:pPr>
        <w:spacing w:after="0" w:line="360" w:lineRule="auto"/>
        <w:jc w:val="both"/>
        <w:textAlignment w:val="baseline"/>
        <w:rPr>
          <w:rFonts w:ascii="Calibri" w:eastAsia="MS PGothic" w:hAnsi="Calibri"/>
          <w:color w:val="171717"/>
          <w:kern w:val="24"/>
          <w:sz w:val="24"/>
          <w:szCs w:val="24"/>
          <w:lang w:val="en-US" w:eastAsia="fr-FR"/>
        </w:rPr>
      </w:pPr>
      <w:r w:rsidRPr="00945415">
        <w:rPr>
          <w:rFonts w:ascii="Calibri" w:eastAsia="MS PGothic" w:hAnsi="Calibri"/>
          <w:color w:val="171717"/>
          <w:kern w:val="24"/>
          <w:sz w:val="24"/>
          <w:szCs w:val="24"/>
          <w:lang w:val="en-US" w:eastAsia="fr-FR"/>
        </w:rPr>
        <w:t>Each cluster covered an area of 205 m x 205 m, and consisted of three plots of 35 m x 35 m arranged in an L-shaped configuration</w:t>
      </w:r>
      <w:r w:rsidR="00915C21">
        <w:rPr>
          <w:rFonts w:ascii="Calibri" w:eastAsia="MS PGothic" w:hAnsi="Calibri"/>
          <w:color w:val="171717"/>
          <w:kern w:val="24"/>
          <w:sz w:val="24"/>
          <w:szCs w:val="24"/>
          <w:lang w:val="en-US" w:eastAsia="fr-FR"/>
        </w:rPr>
        <w:t xml:space="preserve"> (</w:t>
      </w:r>
      <w:r w:rsidR="00915C21" w:rsidRPr="00915C21">
        <w:rPr>
          <w:rFonts w:ascii="Calibri" w:eastAsia="MS PGothic" w:hAnsi="Calibri"/>
          <w:b/>
          <w:color w:val="171717"/>
          <w:kern w:val="24"/>
          <w:sz w:val="24"/>
          <w:szCs w:val="24"/>
          <w:lang w:val="en-US" w:eastAsia="fr-FR"/>
        </w:rPr>
        <w:t>Figure 20</w:t>
      </w:r>
      <w:r w:rsidR="00915C21">
        <w:rPr>
          <w:rFonts w:ascii="Calibri" w:eastAsia="MS PGothic" w:hAnsi="Calibri"/>
          <w:color w:val="171717"/>
          <w:kern w:val="24"/>
          <w:sz w:val="24"/>
          <w:szCs w:val="24"/>
          <w:lang w:val="en-US" w:eastAsia="fr-FR"/>
        </w:rPr>
        <w:t xml:space="preserve">) </w:t>
      </w:r>
      <w:r w:rsidRPr="00945415">
        <w:rPr>
          <w:rFonts w:ascii="Calibri" w:eastAsia="MS PGothic" w:hAnsi="Calibri"/>
          <w:color w:val="171717"/>
          <w:kern w:val="24"/>
          <w:sz w:val="24"/>
          <w:szCs w:val="24"/>
          <w:lang w:val="en-US" w:eastAsia="fr-FR"/>
        </w:rPr>
        <w:t>: the Elbow or central plot, the Northern and the Eastern plots distant at 100 m from the central plot, and arranged in an alternate manner. Each plot has three nested sub-plots of 25 m x 25 m, 7 m x 7 m and 2 m x 2 m.</w:t>
      </w:r>
    </w:p>
    <w:p w14:paraId="5B1D604F" w14:textId="77777777" w:rsidR="00C568B8" w:rsidRDefault="00C23F82" w:rsidP="001171F7">
      <w:pPr>
        <w:spacing w:after="0" w:line="360" w:lineRule="auto"/>
        <w:jc w:val="both"/>
        <w:textAlignment w:val="baseline"/>
        <w:rPr>
          <w:rFonts w:ascii="Calibri" w:eastAsia="MS PGothic" w:hAnsi="Calibri"/>
          <w:color w:val="171717"/>
          <w:kern w:val="24"/>
          <w:sz w:val="24"/>
          <w:szCs w:val="24"/>
          <w:lang w:val="en-US" w:eastAsia="fr-FR"/>
        </w:rPr>
      </w:pPr>
      <w:r w:rsidRPr="00945415">
        <w:rPr>
          <w:rFonts w:ascii="Calibri" w:eastAsia="MS PGothic" w:hAnsi="Calibri"/>
          <w:color w:val="171717"/>
          <w:kern w:val="24"/>
          <w:sz w:val="24"/>
          <w:szCs w:val="24"/>
          <w:lang w:val="en-US" w:eastAsia="fr-FR"/>
        </w:rPr>
        <w:t xml:space="preserve">All trees with diameters greater than </w:t>
      </w:r>
      <w:r>
        <w:rPr>
          <w:rFonts w:ascii="Calibri" w:eastAsia="MS PGothic" w:hAnsi="Calibri"/>
          <w:color w:val="171717"/>
          <w:kern w:val="24"/>
          <w:sz w:val="24"/>
          <w:szCs w:val="24"/>
          <w:lang w:val="en-US" w:eastAsia="fr-FR"/>
        </w:rPr>
        <w:t>4</w:t>
      </w:r>
      <w:r w:rsidRPr="00945415">
        <w:rPr>
          <w:rFonts w:ascii="Calibri" w:eastAsia="MS PGothic" w:hAnsi="Calibri"/>
          <w:color w:val="171717"/>
          <w:kern w:val="24"/>
          <w:sz w:val="24"/>
          <w:szCs w:val="24"/>
          <w:lang w:val="en-US" w:eastAsia="fr-FR"/>
        </w:rPr>
        <w:t xml:space="preserve">0 cm were measured </w:t>
      </w:r>
      <w:r w:rsidR="0002651C">
        <w:rPr>
          <w:rFonts w:ascii="Calibri" w:eastAsia="MS PGothic" w:hAnsi="Calibri"/>
          <w:color w:val="171717"/>
          <w:kern w:val="24"/>
          <w:sz w:val="24"/>
          <w:szCs w:val="24"/>
          <w:lang w:val="en-US" w:eastAsia="fr-FR"/>
        </w:rPr>
        <w:t xml:space="preserve">based </w:t>
      </w:r>
      <w:r w:rsidRPr="00945415">
        <w:rPr>
          <w:rFonts w:ascii="Calibri" w:eastAsia="MS PGothic" w:hAnsi="Calibri"/>
          <w:color w:val="171717"/>
          <w:kern w:val="24"/>
          <w:sz w:val="24"/>
          <w:szCs w:val="24"/>
          <w:lang w:val="en-US" w:eastAsia="fr-FR"/>
        </w:rPr>
        <w:t xml:space="preserve">on the 35 m x 35 m plot; those between 10 cm and </w:t>
      </w:r>
      <w:r w:rsidR="001171F7">
        <w:rPr>
          <w:rFonts w:ascii="Calibri" w:eastAsia="MS PGothic" w:hAnsi="Calibri"/>
          <w:color w:val="171717"/>
          <w:kern w:val="24"/>
          <w:sz w:val="24"/>
          <w:szCs w:val="24"/>
          <w:lang w:val="en-US" w:eastAsia="fr-FR"/>
        </w:rPr>
        <w:t>40</w:t>
      </w:r>
      <w:r w:rsidRPr="00945415">
        <w:rPr>
          <w:rFonts w:ascii="Calibri" w:eastAsia="MS PGothic" w:hAnsi="Calibri"/>
          <w:color w:val="171717"/>
          <w:kern w:val="24"/>
          <w:sz w:val="24"/>
          <w:szCs w:val="24"/>
          <w:lang w:val="en-US" w:eastAsia="fr-FR"/>
        </w:rPr>
        <w:t xml:space="preserve"> cm were measured on the 25 m x 25 m nest and those between 5 cm                                                                                                                                                                                                                                                                                                                                  and 10 cm were measured in the 7 m x 7 m nest. Regeneration was </w:t>
      </w:r>
      <w:r>
        <w:rPr>
          <w:rFonts w:ascii="Calibri" w:eastAsia="MS PGothic" w:hAnsi="Calibri"/>
          <w:color w:val="171717"/>
          <w:kern w:val="24"/>
          <w:sz w:val="24"/>
          <w:szCs w:val="24"/>
          <w:lang w:val="en-US" w:eastAsia="fr-FR"/>
        </w:rPr>
        <w:t>tallied</w:t>
      </w:r>
      <w:r w:rsidRPr="00945415">
        <w:rPr>
          <w:rFonts w:ascii="Calibri" w:eastAsia="MS PGothic" w:hAnsi="Calibri"/>
          <w:color w:val="171717"/>
          <w:kern w:val="24"/>
          <w:sz w:val="24"/>
          <w:szCs w:val="24"/>
          <w:lang w:val="en-US" w:eastAsia="fr-FR"/>
        </w:rPr>
        <w:t xml:space="preserve"> in the 2 m x 2m nest. Standing dead trees were measured in the corresponding nests using the same </w:t>
      </w:r>
      <w:r>
        <w:rPr>
          <w:rFonts w:ascii="Calibri" w:eastAsia="MS PGothic" w:hAnsi="Calibri"/>
          <w:color w:val="171717"/>
          <w:kern w:val="24"/>
          <w:sz w:val="24"/>
          <w:szCs w:val="24"/>
          <w:lang w:val="en-US" w:eastAsia="fr-FR"/>
        </w:rPr>
        <w:t xml:space="preserve">diameter </w:t>
      </w:r>
      <w:r w:rsidRPr="00945415">
        <w:rPr>
          <w:rFonts w:ascii="Calibri" w:eastAsia="MS PGothic" w:hAnsi="Calibri"/>
          <w:color w:val="171717"/>
          <w:kern w:val="24"/>
          <w:sz w:val="24"/>
          <w:szCs w:val="24"/>
          <w:lang w:val="en-US" w:eastAsia="fr-FR"/>
        </w:rPr>
        <w:t>cut-off points as for life trees. Fallen dead trees with diameter greater than 10 cm were measured in the entire plot</w:t>
      </w:r>
      <w:r w:rsidR="00927DCA">
        <w:rPr>
          <w:rFonts w:ascii="Calibri" w:eastAsia="MS PGothic" w:hAnsi="Calibri"/>
          <w:color w:val="171717"/>
          <w:kern w:val="24"/>
          <w:sz w:val="24"/>
          <w:szCs w:val="24"/>
          <w:lang w:val="en-US" w:eastAsia="fr-FR"/>
        </w:rPr>
        <w:t xml:space="preserve">; </w:t>
      </w:r>
      <w:r w:rsidR="00834739">
        <w:rPr>
          <w:rFonts w:ascii="Calibri" w:eastAsia="MS PGothic" w:hAnsi="Calibri"/>
          <w:color w:val="171717"/>
          <w:kern w:val="24"/>
          <w:sz w:val="24"/>
          <w:szCs w:val="24"/>
          <w:lang w:val="en-US" w:eastAsia="fr-FR"/>
        </w:rPr>
        <w:t>while those below 10 cm were measured in the 7 m x 7 m sub-plot</w:t>
      </w:r>
      <w:r w:rsidRPr="00945415">
        <w:rPr>
          <w:rFonts w:ascii="Calibri" w:eastAsia="MS PGothic" w:hAnsi="Calibri"/>
          <w:color w:val="171717"/>
          <w:kern w:val="24"/>
          <w:sz w:val="24"/>
          <w:szCs w:val="24"/>
          <w:lang w:val="en-US" w:eastAsia="fr-FR"/>
        </w:rPr>
        <w:t xml:space="preserve">.      </w:t>
      </w:r>
    </w:p>
    <w:p w14:paraId="4EF21AE6" w14:textId="5C412BA7" w:rsidR="00FC5E8F" w:rsidRDefault="00C23F82" w:rsidP="001171F7">
      <w:pPr>
        <w:spacing w:after="0" w:line="360" w:lineRule="auto"/>
        <w:jc w:val="both"/>
        <w:textAlignment w:val="baseline"/>
        <w:rPr>
          <w:rFonts w:ascii="Calibri" w:eastAsia="MS PGothic" w:hAnsi="Calibri"/>
          <w:color w:val="171717"/>
          <w:kern w:val="24"/>
          <w:sz w:val="24"/>
          <w:szCs w:val="24"/>
          <w:lang w:val="en-US" w:eastAsia="fr-FR"/>
        </w:rPr>
      </w:pPr>
      <w:r w:rsidRPr="00945415">
        <w:rPr>
          <w:rFonts w:ascii="Calibri" w:eastAsia="MS PGothic" w:hAnsi="Calibri"/>
          <w:color w:val="171717"/>
          <w:kern w:val="24"/>
          <w:sz w:val="24"/>
          <w:szCs w:val="24"/>
          <w:lang w:val="en-US" w:eastAsia="fr-FR"/>
        </w:rPr>
        <w:t xml:space="preserve">                               </w:t>
      </w:r>
      <w:r w:rsidR="00FC5E8F" w:rsidRPr="00945415">
        <w:rPr>
          <w:noProof/>
          <w:lang w:eastAsia="fr-FR"/>
        </w:rPr>
        <w:drawing>
          <wp:inline distT="0" distB="0" distL="0" distR="0" wp14:anchorId="6F5D42D8" wp14:editId="497FDC55">
            <wp:extent cx="5606586" cy="319529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9"/>
                    <a:srcRect l="18960" t="16667" r="14861" b="16246"/>
                    <a:stretch/>
                  </pic:blipFill>
                  <pic:spPr bwMode="auto">
                    <a:xfrm>
                      <a:off x="0" y="0"/>
                      <a:ext cx="5611791" cy="3198264"/>
                    </a:xfrm>
                    <a:prstGeom prst="rect">
                      <a:avLst/>
                    </a:prstGeom>
                    <a:ln>
                      <a:noFill/>
                    </a:ln>
                    <a:extLst>
                      <a:ext uri="{53640926-AAD7-44D8-BBD7-CCE9431645EC}">
                        <a14:shadowObscured xmlns:a14="http://schemas.microsoft.com/office/drawing/2010/main"/>
                      </a:ext>
                    </a:extLst>
                  </pic:spPr>
                </pic:pic>
              </a:graphicData>
            </a:graphic>
          </wp:inline>
        </w:drawing>
      </w:r>
      <w:r w:rsidRPr="00945415">
        <w:rPr>
          <w:rFonts w:ascii="Calibri" w:eastAsia="MS PGothic" w:hAnsi="Calibri"/>
          <w:color w:val="171717"/>
          <w:kern w:val="24"/>
          <w:sz w:val="24"/>
          <w:szCs w:val="24"/>
          <w:lang w:val="en-US" w:eastAsia="fr-FR"/>
        </w:rPr>
        <w:t xml:space="preserve">          </w:t>
      </w:r>
    </w:p>
    <w:p w14:paraId="73970561" w14:textId="13B55380" w:rsidR="00FC5E8F" w:rsidRPr="00003365" w:rsidRDefault="00C23F82" w:rsidP="00FC5E8F">
      <w:pPr>
        <w:pStyle w:val="Heading2"/>
        <w:numPr>
          <w:ilvl w:val="0"/>
          <w:numId w:val="0"/>
        </w:numPr>
        <w:ind w:left="90"/>
        <w:rPr>
          <w:rFonts w:eastAsia="Calibri"/>
          <w:b w:val="0"/>
          <w:noProof/>
          <w:sz w:val="24"/>
          <w:szCs w:val="24"/>
        </w:rPr>
      </w:pPr>
      <w:r w:rsidRPr="00945415">
        <w:rPr>
          <w:rFonts w:ascii="Calibri" w:eastAsia="MS PGothic" w:hAnsi="Calibri"/>
          <w:color w:val="171717"/>
          <w:kern w:val="24"/>
          <w:sz w:val="24"/>
          <w:szCs w:val="24"/>
          <w:lang w:val="en-US" w:eastAsia="fr-FR"/>
        </w:rPr>
        <w:t xml:space="preserve">          </w:t>
      </w:r>
      <w:bookmarkStart w:id="161" w:name="_Toc532462844"/>
      <w:r w:rsidR="00FC5E8F" w:rsidRPr="00EA5F4C">
        <w:rPr>
          <w:rFonts w:eastAsia="Calibri"/>
        </w:rPr>
        <w:t xml:space="preserve">Figure </w:t>
      </w:r>
      <w:r w:rsidR="00FC5E8F">
        <w:rPr>
          <w:rFonts w:eastAsia="Calibri"/>
        </w:rPr>
        <w:t>20.</w:t>
      </w:r>
      <w:r w:rsidR="00FC5E8F" w:rsidRPr="00EA5F4C">
        <w:rPr>
          <w:rFonts w:eastAsia="Calibri"/>
        </w:rPr>
        <w:t xml:space="preserve"> </w:t>
      </w:r>
      <w:r w:rsidR="00FC5E8F">
        <w:rPr>
          <w:rFonts w:eastAsia="Calibri"/>
          <w:b w:val="0"/>
          <w:sz w:val="24"/>
          <w:szCs w:val="24"/>
        </w:rPr>
        <w:t>Cluster design used for the inventory</w:t>
      </w:r>
      <w:bookmarkEnd w:id="161"/>
    </w:p>
    <w:p w14:paraId="495E7E19" w14:textId="38FEC1BF" w:rsidR="00C23F82" w:rsidRPr="00945415" w:rsidRDefault="00C23F82" w:rsidP="001171F7">
      <w:pPr>
        <w:spacing w:after="0" w:line="360" w:lineRule="auto"/>
        <w:jc w:val="both"/>
        <w:textAlignment w:val="baseline"/>
        <w:rPr>
          <w:rFonts w:ascii="Calibri" w:eastAsia="MS PGothic" w:hAnsi="Calibri"/>
          <w:color w:val="171717"/>
          <w:kern w:val="24"/>
          <w:sz w:val="24"/>
          <w:szCs w:val="24"/>
          <w:lang w:val="en-US" w:eastAsia="fr-FR"/>
        </w:rPr>
      </w:pPr>
      <w:r w:rsidRPr="00945415">
        <w:rPr>
          <w:rFonts w:ascii="Calibri" w:eastAsia="MS PGothic" w:hAnsi="Calibri"/>
          <w:color w:val="171717"/>
          <w:kern w:val="24"/>
          <w:sz w:val="24"/>
          <w:szCs w:val="24"/>
          <w:lang w:val="en-US" w:eastAsia="fr-FR"/>
        </w:rPr>
        <w:t xml:space="preserve">                                    </w:t>
      </w:r>
    </w:p>
    <w:p w14:paraId="4796AE8D" w14:textId="034F94AD" w:rsidR="00C23F82" w:rsidRPr="00AC4410" w:rsidRDefault="00C23F82" w:rsidP="001171F7">
      <w:pPr>
        <w:pStyle w:val="Heading3"/>
        <w:ind w:left="810"/>
        <w:rPr>
          <w:rFonts w:eastAsia="Times New Roman" w:cs="Times New Roman"/>
          <w:lang w:eastAsia="fr-FR"/>
        </w:rPr>
      </w:pPr>
      <w:bookmarkStart w:id="162" w:name="_Toc532462845"/>
      <w:r w:rsidRPr="00AC4410">
        <w:rPr>
          <w:rFonts w:eastAsia="MS PGothic"/>
          <w:lang w:eastAsia="fr-FR"/>
        </w:rPr>
        <w:lastRenderedPageBreak/>
        <w:t>Sample Plot Design: Mangroves &amp; FWS</w:t>
      </w:r>
      <w:bookmarkEnd w:id="162"/>
    </w:p>
    <w:p w14:paraId="7AB33C5F" w14:textId="77777777" w:rsidR="00C23F82" w:rsidRPr="00945415" w:rsidRDefault="00C23F82" w:rsidP="00C23F82">
      <w:pPr>
        <w:spacing w:after="0" w:line="240" w:lineRule="auto"/>
        <w:jc w:val="center"/>
        <w:textAlignment w:val="baseline"/>
        <w:rPr>
          <w:rFonts w:ascii="Calibri" w:eastAsia="MS PGothic" w:hAnsi="Calibri"/>
          <w:b/>
          <w:color w:val="171717"/>
          <w:kern w:val="24"/>
          <w:sz w:val="28"/>
          <w:szCs w:val="28"/>
          <w:lang w:val="en-US" w:eastAsia="fr-FR"/>
        </w:rPr>
      </w:pPr>
    </w:p>
    <w:p w14:paraId="492010F5" w14:textId="49348710" w:rsidR="00C23F82" w:rsidRPr="00945415" w:rsidRDefault="00C23F82" w:rsidP="001171F7">
      <w:pPr>
        <w:spacing w:line="360" w:lineRule="auto"/>
        <w:jc w:val="both"/>
        <w:rPr>
          <w:sz w:val="24"/>
          <w:szCs w:val="24"/>
          <w:lang w:val="en-US"/>
        </w:rPr>
      </w:pPr>
      <w:r w:rsidRPr="00945415">
        <w:rPr>
          <w:sz w:val="24"/>
          <w:szCs w:val="24"/>
          <w:lang w:val="en-US"/>
        </w:rPr>
        <w:t>An initial attempt to sample mangroves and fresh water swamps using the above design failed due to the c</w:t>
      </w:r>
      <w:r w:rsidR="00834739">
        <w:rPr>
          <w:sz w:val="24"/>
          <w:szCs w:val="24"/>
          <w:lang w:val="en-US"/>
        </w:rPr>
        <w:t xml:space="preserve">onditions of these ecosystems. Hence, we resorted to use a </w:t>
      </w:r>
      <w:r w:rsidRPr="00945415">
        <w:rPr>
          <w:sz w:val="24"/>
          <w:szCs w:val="24"/>
          <w:lang w:val="en-US"/>
        </w:rPr>
        <w:t xml:space="preserve">design similar to </w:t>
      </w:r>
      <w:r w:rsidR="00834739">
        <w:rPr>
          <w:sz w:val="24"/>
          <w:szCs w:val="24"/>
          <w:lang w:val="en-US"/>
        </w:rPr>
        <w:t xml:space="preserve">the one </w:t>
      </w:r>
      <w:r w:rsidRPr="00945415">
        <w:rPr>
          <w:sz w:val="24"/>
          <w:szCs w:val="24"/>
          <w:lang w:val="en-US"/>
        </w:rPr>
        <w:t xml:space="preserve">used for Cross River State Inventory and described in Ajonia (2008). The design uses </w:t>
      </w:r>
      <w:r w:rsidR="00834739">
        <w:rPr>
          <w:sz w:val="24"/>
          <w:szCs w:val="24"/>
          <w:lang w:val="en-US"/>
        </w:rPr>
        <w:t>three-</w:t>
      </w:r>
      <w:r w:rsidRPr="00945415">
        <w:rPr>
          <w:sz w:val="24"/>
          <w:szCs w:val="24"/>
          <w:lang w:val="en-US"/>
        </w:rPr>
        <w:t xml:space="preserve"> 10m x 20 m rectangular plots laid along </w:t>
      </w:r>
      <w:r w:rsidR="00834739">
        <w:rPr>
          <w:sz w:val="24"/>
          <w:szCs w:val="24"/>
          <w:lang w:val="en-US"/>
        </w:rPr>
        <w:t>a transect at intervals of 10 m;</w:t>
      </w:r>
      <w:r w:rsidRPr="00945415">
        <w:rPr>
          <w:sz w:val="24"/>
          <w:szCs w:val="24"/>
          <w:lang w:val="en-US"/>
        </w:rPr>
        <w:t xml:space="preserve"> with 5 m x 5 m sub-plots nested within the</w:t>
      </w:r>
      <w:r w:rsidR="00834739">
        <w:rPr>
          <w:sz w:val="24"/>
          <w:szCs w:val="24"/>
          <w:lang w:val="en-US"/>
        </w:rPr>
        <w:t>m</w:t>
      </w:r>
      <w:r w:rsidRPr="00945415">
        <w:rPr>
          <w:sz w:val="24"/>
          <w:szCs w:val="24"/>
          <w:lang w:val="en-US"/>
        </w:rPr>
        <w:t>, and in an alternate manner</w:t>
      </w:r>
      <w:r w:rsidR="00834739">
        <w:rPr>
          <w:sz w:val="24"/>
          <w:szCs w:val="24"/>
          <w:lang w:val="en-US"/>
        </w:rPr>
        <w:t xml:space="preserve"> shown below</w:t>
      </w:r>
      <w:r w:rsidR="00915C21">
        <w:rPr>
          <w:sz w:val="24"/>
          <w:szCs w:val="24"/>
          <w:lang w:val="en-US"/>
        </w:rPr>
        <w:t xml:space="preserve"> (</w:t>
      </w:r>
      <w:r w:rsidR="00915C21" w:rsidRPr="00915C21">
        <w:rPr>
          <w:b/>
          <w:sz w:val="24"/>
          <w:szCs w:val="24"/>
          <w:lang w:val="en-US"/>
        </w:rPr>
        <w:t>Figure 21</w:t>
      </w:r>
      <w:r w:rsidR="00915C21">
        <w:rPr>
          <w:sz w:val="24"/>
          <w:szCs w:val="24"/>
          <w:lang w:val="en-US"/>
        </w:rPr>
        <w:t>)</w:t>
      </w:r>
      <w:r w:rsidRPr="00945415">
        <w:rPr>
          <w:sz w:val="24"/>
          <w:szCs w:val="24"/>
          <w:lang w:val="en-US"/>
        </w:rPr>
        <w:t xml:space="preserve">. </w:t>
      </w:r>
    </w:p>
    <w:p w14:paraId="6E375800" w14:textId="77777777" w:rsidR="00C23F82" w:rsidRPr="00945415" w:rsidRDefault="00C23F82" w:rsidP="001171F7">
      <w:pPr>
        <w:spacing w:line="360" w:lineRule="auto"/>
        <w:jc w:val="both"/>
        <w:rPr>
          <w:sz w:val="24"/>
          <w:szCs w:val="24"/>
          <w:lang w:val="en-US"/>
        </w:rPr>
      </w:pPr>
      <w:r w:rsidRPr="00945415">
        <w:rPr>
          <w:sz w:val="24"/>
          <w:szCs w:val="24"/>
          <w:lang w:val="en-US"/>
        </w:rPr>
        <w:t>All trees with diameter &gt; 10 cm were measured in the entire plot (for trees with stilt/roots, measure diameter at 0.3 m (30 cm) above stilt. On the 5 m x 5 m sub-plot, all trees with diameter &lt; 10 cm and height &gt; 1.3 m were measured in the 5 m x 5 m subplot. Stilts were sampled in a 1 m x 1 m randomly located quadrat; soil samples were collected for soil organic carbon estimation.</w:t>
      </w:r>
    </w:p>
    <w:p w14:paraId="74F28D61" w14:textId="71DD51A7" w:rsidR="00201BC2" w:rsidRPr="00201BC2" w:rsidRDefault="00201BC2" w:rsidP="00201BC2">
      <w:pPr>
        <w:numPr>
          <w:ilvl w:val="0"/>
          <w:numId w:val="12"/>
        </w:numPr>
        <w:contextualSpacing/>
        <w:rPr>
          <w:lang w:val="en-US"/>
        </w:rPr>
      </w:pPr>
      <w:r w:rsidRPr="00945415">
        <w:rPr>
          <w:noProof/>
          <w:lang w:eastAsia="fr-FR"/>
        </w:rPr>
        <w:drawing>
          <wp:inline distT="0" distB="0" distL="0" distR="0" wp14:anchorId="1EE7BE4A" wp14:editId="1E07F566">
            <wp:extent cx="4772025" cy="103145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986" t="44484" r="1349" b="19892"/>
                    <a:stretch/>
                  </pic:blipFill>
                  <pic:spPr bwMode="auto">
                    <a:xfrm>
                      <a:off x="0" y="0"/>
                      <a:ext cx="4859822" cy="1050431"/>
                    </a:xfrm>
                    <a:prstGeom prst="rect">
                      <a:avLst/>
                    </a:prstGeom>
                    <a:ln>
                      <a:noFill/>
                    </a:ln>
                    <a:extLst>
                      <a:ext uri="{53640926-AAD7-44D8-BBD7-CCE9431645EC}">
                        <a14:shadowObscured xmlns:a14="http://schemas.microsoft.com/office/drawing/2010/main"/>
                      </a:ext>
                    </a:extLst>
                  </pic:spPr>
                </pic:pic>
              </a:graphicData>
            </a:graphic>
          </wp:inline>
        </w:drawing>
      </w:r>
    </w:p>
    <w:p w14:paraId="238697AF" w14:textId="3B5E7D19" w:rsidR="00C568B8" w:rsidRDefault="00C568B8" w:rsidP="00C568B8">
      <w:pPr>
        <w:pStyle w:val="Heading2"/>
        <w:numPr>
          <w:ilvl w:val="0"/>
          <w:numId w:val="0"/>
        </w:numPr>
        <w:ind w:left="90"/>
        <w:jc w:val="center"/>
        <w:rPr>
          <w:rFonts w:eastAsia="Calibri"/>
          <w:b w:val="0"/>
          <w:noProof/>
          <w:sz w:val="24"/>
          <w:szCs w:val="24"/>
        </w:rPr>
      </w:pPr>
      <w:bookmarkStart w:id="163" w:name="_Toc530836686"/>
      <w:bookmarkStart w:id="164" w:name="_Toc532462846"/>
      <w:r w:rsidRPr="00EA5F4C">
        <w:rPr>
          <w:rFonts w:eastAsia="Calibri"/>
        </w:rPr>
        <w:t xml:space="preserve">Figure </w:t>
      </w:r>
      <w:r w:rsidR="00FC5E8F">
        <w:rPr>
          <w:rFonts w:eastAsia="Calibri"/>
        </w:rPr>
        <w:t>21</w:t>
      </w:r>
      <w:r>
        <w:rPr>
          <w:rFonts w:eastAsia="Calibri"/>
        </w:rPr>
        <w:t>.</w:t>
      </w:r>
      <w:r w:rsidRPr="00EA5F4C">
        <w:rPr>
          <w:rFonts w:eastAsia="Calibri"/>
        </w:rPr>
        <w:t xml:space="preserve"> </w:t>
      </w:r>
      <w:r>
        <w:rPr>
          <w:rFonts w:eastAsia="Calibri"/>
          <w:b w:val="0"/>
          <w:sz w:val="24"/>
          <w:szCs w:val="24"/>
        </w:rPr>
        <w:t xml:space="preserve">Sketch diagram of </w:t>
      </w:r>
      <w:r w:rsidR="00915C21">
        <w:rPr>
          <w:rFonts w:eastAsia="Calibri"/>
          <w:b w:val="0"/>
          <w:sz w:val="24"/>
          <w:szCs w:val="24"/>
        </w:rPr>
        <w:t>sample Transect sampling design for Mangroves and Fresh Water Swamp Forest</w:t>
      </w:r>
      <w:r w:rsidRPr="00003365">
        <w:rPr>
          <w:rFonts w:eastAsia="Calibri"/>
          <w:b w:val="0"/>
          <w:noProof/>
          <w:sz w:val="24"/>
          <w:szCs w:val="24"/>
        </w:rPr>
        <w:t>.</w:t>
      </w:r>
      <w:bookmarkEnd w:id="163"/>
      <w:bookmarkEnd w:id="164"/>
    </w:p>
    <w:p w14:paraId="7F2E5703" w14:textId="5B3518AB" w:rsidR="00915C21" w:rsidRDefault="00915C21">
      <w:pPr>
        <w:rPr>
          <w:sz w:val="24"/>
          <w:szCs w:val="24"/>
          <w:lang w:val="en-GB"/>
        </w:rPr>
      </w:pPr>
      <w:r w:rsidRPr="00915C21">
        <w:rPr>
          <w:b/>
          <w:sz w:val="24"/>
          <w:szCs w:val="24"/>
          <w:lang w:val="en-GB"/>
        </w:rPr>
        <w:t xml:space="preserve">Figure 22 </w:t>
      </w:r>
      <w:r w:rsidRPr="00915C21">
        <w:rPr>
          <w:sz w:val="24"/>
          <w:szCs w:val="24"/>
          <w:lang w:val="en-GB"/>
        </w:rPr>
        <w:t>shows the spatial locations of the clusters sampled in various ecological zones</w:t>
      </w:r>
      <w:r>
        <w:rPr>
          <w:sz w:val="24"/>
          <w:szCs w:val="24"/>
          <w:lang w:val="en-GB"/>
        </w:rPr>
        <w:t xml:space="preserve">, while </w:t>
      </w:r>
      <w:r w:rsidRPr="00503A01">
        <w:rPr>
          <w:b/>
          <w:sz w:val="24"/>
          <w:szCs w:val="24"/>
          <w:lang w:val="en-GB"/>
        </w:rPr>
        <w:t>Table 6</w:t>
      </w:r>
      <w:r>
        <w:rPr>
          <w:sz w:val="24"/>
          <w:szCs w:val="24"/>
          <w:lang w:val="en-GB"/>
        </w:rPr>
        <w:t xml:space="preserve"> shows the number clusters by State and ecological zone</w:t>
      </w:r>
      <w:r>
        <w:rPr>
          <w:rStyle w:val="FootnoteReference"/>
          <w:sz w:val="24"/>
          <w:szCs w:val="24"/>
          <w:lang w:val="en-GB"/>
        </w:rPr>
        <w:footnoteReference w:id="3"/>
      </w:r>
      <w:r>
        <w:rPr>
          <w:sz w:val="24"/>
          <w:szCs w:val="24"/>
          <w:lang w:val="en-GB"/>
        </w:rPr>
        <w:t xml:space="preserve">. </w:t>
      </w:r>
    </w:p>
    <w:tbl>
      <w:tblPr>
        <w:tblW w:w="10148" w:type="dxa"/>
        <w:tblInd w:w="-280" w:type="dxa"/>
        <w:tblLayout w:type="fixed"/>
        <w:tblCellMar>
          <w:left w:w="70" w:type="dxa"/>
          <w:right w:w="70" w:type="dxa"/>
        </w:tblCellMar>
        <w:tblLook w:val="04A0" w:firstRow="1" w:lastRow="0" w:firstColumn="1" w:lastColumn="0" w:noHBand="0" w:noVBand="1"/>
      </w:tblPr>
      <w:tblGrid>
        <w:gridCol w:w="1743"/>
        <w:gridCol w:w="812"/>
        <w:gridCol w:w="1101"/>
        <w:gridCol w:w="1019"/>
        <w:gridCol w:w="910"/>
        <w:gridCol w:w="910"/>
        <w:gridCol w:w="910"/>
        <w:gridCol w:w="910"/>
        <w:gridCol w:w="923"/>
        <w:gridCol w:w="910"/>
      </w:tblGrid>
      <w:tr w:rsidR="00503A01" w:rsidRPr="00E22599" w14:paraId="2C8D4560" w14:textId="77777777" w:rsidTr="00503A01">
        <w:trPr>
          <w:trHeight w:val="642"/>
        </w:trPr>
        <w:tc>
          <w:tcPr>
            <w:tcW w:w="1743" w:type="dxa"/>
            <w:tcBorders>
              <w:top w:val="single" w:sz="8" w:space="0" w:color="auto"/>
              <w:left w:val="single" w:sz="8" w:space="0" w:color="auto"/>
              <w:bottom w:val="single" w:sz="8" w:space="0" w:color="auto"/>
              <w:right w:val="single" w:sz="8" w:space="0" w:color="auto"/>
            </w:tcBorders>
            <w:shd w:val="clear" w:color="auto" w:fill="A8D08D" w:themeFill="accent6" w:themeFillTint="99"/>
            <w:vAlign w:val="center"/>
            <w:hideMark/>
          </w:tcPr>
          <w:p w14:paraId="3903D04F"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sidRPr="00E22599">
              <w:rPr>
                <w:rFonts w:ascii="Calibri" w:eastAsia="Times New Roman" w:hAnsi="Calibri" w:cs="Times New Roman"/>
                <w:b/>
                <w:bCs/>
                <w:color w:val="000000"/>
                <w:lang w:val="en-GB" w:eastAsia="fr-FR"/>
              </w:rPr>
              <w:t>State</w:t>
            </w:r>
          </w:p>
        </w:tc>
        <w:tc>
          <w:tcPr>
            <w:tcW w:w="812" w:type="dxa"/>
            <w:tcBorders>
              <w:top w:val="single" w:sz="8" w:space="0" w:color="auto"/>
              <w:left w:val="nil"/>
              <w:bottom w:val="single" w:sz="8" w:space="0" w:color="auto"/>
              <w:right w:val="single" w:sz="8" w:space="0" w:color="auto"/>
            </w:tcBorders>
            <w:shd w:val="clear" w:color="auto" w:fill="A8D08D" w:themeFill="accent6" w:themeFillTint="99"/>
            <w:vAlign w:val="center"/>
            <w:hideMark/>
          </w:tcPr>
          <w:p w14:paraId="625B27A9" w14:textId="77777777" w:rsidR="00503A01" w:rsidRPr="00E22599" w:rsidRDefault="00503A01" w:rsidP="005E4694">
            <w:pPr>
              <w:spacing w:after="0" w:line="240" w:lineRule="auto"/>
              <w:jc w:val="center"/>
              <w:rPr>
                <w:rFonts w:ascii="Calibri" w:eastAsia="Times New Roman" w:hAnsi="Calibri" w:cs="Times New Roman"/>
                <w:b/>
                <w:bCs/>
                <w:color w:val="000000"/>
                <w:sz w:val="20"/>
                <w:szCs w:val="20"/>
                <w:lang w:eastAsia="fr-FR"/>
              </w:rPr>
            </w:pPr>
            <w:r w:rsidRPr="00E22599">
              <w:rPr>
                <w:rFonts w:ascii="Calibri" w:eastAsia="Times New Roman" w:hAnsi="Calibri" w:cs="Times New Roman"/>
                <w:b/>
                <w:bCs/>
                <w:color w:val="000000"/>
                <w:sz w:val="20"/>
                <w:szCs w:val="20"/>
                <w:lang w:val="en-GB" w:eastAsia="fr-FR"/>
              </w:rPr>
              <w:t>Mangrove Forest</w:t>
            </w:r>
          </w:p>
        </w:tc>
        <w:tc>
          <w:tcPr>
            <w:tcW w:w="1101" w:type="dxa"/>
            <w:tcBorders>
              <w:top w:val="single" w:sz="8" w:space="0" w:color="auto"/>
              <w:left w:val="nil"/>
              <w:bottom w:val="single" w:sz="8" w:space="0" w:color="auto"/>
              <w:right w:val="single" w:sz="8" w:space="0" w:color="auto"/>
            </w:tcBorders>
            <w:shd w:val="clear" w:color="auto" w:fill="A8D08D" w:themeFill="accent6" w:themeFillTint="99"/>
            <w:vAlign w:val="center"/>
            <w:hideMark/>
          </w:tcPr>
          <w:p w14:paraId="5E0D6ABD" w14:textId="77777777" w:rsidR="00503A01" w:rsidRPr="00E22599" w:rsidRDefault="00503A01" w:rsidP="005E4694">
            <w:pPr>
              <w:spacing w:after="0" w:line="240" w:lineRule="auto"/>
              <w:jc w:val="center"/>
              <w:rPr>
                <w:rFonts w:ascii="Calibri" w:eastAsia="Times New Roman" w:hAnsi="Calibri" w:cs="Times New Roman"/>
                <w:b/>
                <w:bCs/>
                <w:color w:val="000000"/>
                <w:sz w:val="20"/>
                <w:szCs w:val="20"/>
                <w:lang w:eastAsia="fr-FR"/>
              </w:rPr>
            </w:pPr>
            <w:r w:rsidRPr="00E22599">
              <w:rPr>
                <w:rFonts w:ascii="Calibri" w:eastAsia="Times New Roman" w:hAnsi="Calibri" w:cs="Times New Roman"/>
                <w:b/>
                <w:bCs/>
                <w:color w:val="000000"/>
                <w:sz w:val="20"/>
                <w:szCs w:val="20"/>
                <w:lang w:val="en-GB" w:eastAsia="fr-FR"/>
              </w:rPr>
              <w:t>Freshwater Swamp Forest</w:t>
            </w:r>
          </w:p>
        </w:tc>
        <w:tc>
          <w:tcPr>
            <w:tcW w:w="1019" w:type="dxa"/>
            <w:tcBorders>
              <w:top w:val="single" w:sz="8" w:space="0" w:color="auto"/>
              <w:left w:val="nil"/>
              <w:bottom w:val="single" w:sz="8" w:space="0" w:color="auto"/>
              <w:right w:val="single" w:sz="8" w:space="0" w:color="auto"/>
            </w:tcBorders>
            <w:shd w:val="clear" w:color="auto" w:fill="A8D08D" w:themeFill="accent6" w:themeFillTint="99"/>
            <w:vAlign w:val="center"/>
            <w:hideMark/>
          </w:tcPr>
          <w:p w14:paraId="43C4C786" w14:textId="77777777" w:rsidR="00503A01" w:rsidRPr="00E22599" w:rsidRDefault="00503A01" w:rsidP="005E4694">
            <w:pPr>
              <w:spacing w:after="0" w:line="240" w:lineRule="auto"/>
              <w:jc w:val="center"/>
              <w:rPr>
                <w:rFonts w:ascii="Calibri" w:eastAsia="Times New Roman" w:hAnsi="Calibri" w:cs="Times New Roman"/>
                <w:b/>
                <w:bCs/>
                <w:color w:val="000000"/>
                <w:sz w:val="20"/>
                <w:szCs w:val="20"/>
                <w:lang w:eastAsia="fr-FR"/>
              </w:rPr>
            </w:pPr>
            <w:r w:rsidRPr="00E22599">
              <w:rPr>
                <w:rFonts w:ascii="Calibri" w:eastAsia="Times New Roman" w:hAnsi="Calibri" w:cs="Times New Roman"/>
                <w:b/>
                <w:bCs/>
                <w:color w:val="000000"/>
                <w:sz w:val="20"/>
                <w:szCs w:val="20"/>
                <w:lang w:val="en-GB" w:eastAsia="fr-FR"/>
              </w:rPr>
              <w:t>Lowland Rainforest</w:t>
            </w:r>
          </w:p>
        </w:tc>
        <w:tc>
          <w:tcPr>
            <w:tcW w:w="910" w:type="dxa"/>
            <w:tcBorders>
              <w:top w:val="single" w:sz="8" w:space="0" w:color="auto"/>
              <w:left w:val="nil"/>
              <w:bottom w:val="single" w:sz="8" w:space="0" w:color="auto"/>
              <w:right w:val="single" w:sz="8" w:space="0" w:color="auto"/>
            </w:tcBorders>
            <w:shd w:val="clear" w:color="auto" w:fill="A8D08D" w:themeFill="accent6" w:themeFillTint="99"/>
            <w:vAlign w:val="center"/>
            <w:hideMark/>
          </w:tcPr>
          <w:p w14:paraId="6F274AF9" w14:textId="77777777" w:rsidR="00503A01" w:rsidRPr="00E22599" w:rsidRDefault="00503A01" w:rsidP="005E4694">
            <w:pPr>
              <w:spacing w:after="0" w:line="240" w:lineRule="auto"/>
              <w:jc w:val="center"/>
              <w:rPr>
                <w:rFonts w:ascii="Calibri" w:eastAsia="Times New Roman" w:hAnsi="Calibri" w:cs="Times New Roman"/>
                <w:b/>
                <w:bCs/>
                <w:color w:val="000000"/>
                <w:sz w:val="20"/>
                <w:szCs w:val="20"/>
                <w:lang w:eastAsia="fr-FR"/>
              </w:rPr>
            </w:pPr>
            <w:r w:rsidRPr="00E22599">
              <w:rPr>
                <w:rFonts w:ascii="Calibri" w:eastAsia="Times New Roman" w:hAnsi="Calibri" w:cs="Times New Roman"/>
                <w:b/>
                <w:bCs/>
                <w:color w:val="000000"/>
                <w:sz w:val="20"/>
                <w:szCs w:val="20"/>
                <w:lang w:val="en-GB" w:eastAsia="fr-FR"/>
              </w:rPr>
              <w:t>Derived Savanna</w:t>
            </w:r>
          </w:p>
        </w:tc>
        <w:tc>
          <w:tcPr>
            <w:tcW w:w="910" w:type="dxa"/>
            <w:tcBorders>
              <w:top w:val="single" w:sz="8" w:space="0" w:color="auto"/>
              <w:left w:val="nil"/>
              <w:bottom w:val="single" w:sz="8" w:space="0" w:color="auto"/>
              <w:right w:val="single" w:sz="8" w:space="0" w:color="auto"/>
            </w:tcBorders>
            <w:shd w:val="clear" w:color="auto" w:fill="A8D08D" w:themeFill="accent6" w:themeFillTint="99"/>
            <w:vAlign w:val="center"/>
            <w:hideMark/>
          </w:tcPr>
          <w:p w14:paraId="517436DB" w14:textId="77777777" w:rsidR="00503A01" w:rsidRPr="00E22599" w:rsidRDefault="00503A01" w:rsidP="005E4694">
            <w:pPr>
              <w:spacing w:after="0" w:line="240" w:lineRule="auto"/>
              <w:jc w:val="center"/>
              <w:rPr>
                <w:rFonts w:ascii="Calibri" w:eastAsia="Times New Roman" w:hAnsi="Calibri" w:cs="Times New Roman"/>
                <w:b/>
                <w:bCs/>
                <w:color w:val="000000"/>
                <w:sz w:val="20"/>
                <w:szCs w:val="20"/>
                <w:lang w:eastAsia="fr-FR"/>
              </w:rPr>
            </w:pPr>
            <w:r w:rsidRPr="00E22599">
              <w:rPr>
                <w:rFonts w:ascii="Calibri" w:eastAsia="Times New Roman" w:hAnsi="Calibri" w:cs="Times New Roman"/>
                <w:b/>
                <w:bCs/>
                <w:color w:val="000000"/>
                <w:sz w:val="20"/>
                <w:szCs w:val="20"/>
                <w:lang w:val="en-GB" w:eastAsia="fr-FR"/>
              </w:rPr>
              <w:t>Guinea Savanna</w:t>
            </w:r>
          </w:p>
        </w:tc>
        <w:tc>
          <w:tcPr>
            <w:tcW w:w="910" w:type="dxa"/>
            <w:tcBorders>
              <w:top w:val="single" w:sz="8" w:space="0" w:color="auto"/>
              <w:left w:val="nil"/>
              <w:bottom w:val="single" w:sz="8" w:space="0" w:color="auto"/>
              <w:right w:val="single" w:sz="8" w:space="0" w:color="auto"/>
            </w:tcBorders>
            <w:shd w:val="clear" w:color="auto" w:fill="A8D08D" w:themeFill="accent6" w:themeFillTint="99"/>
            <w:vAlign w:val="center"/>
            <w:hideMark/>
          </w:tcPr>
          <w:p w14:paraId="726947E5" w14:textId="77777777" w:rsidR="00503A01" w:rsidRPr="00E22599" w:rsidRDefault="00503A01" w:rsidP="005E4694">
            <w:pPr>
              <w:spacing w:after="0" w:line="240" w:lineRule="auto"/>
              <w:jc w:val="center"/>
              <w:rPr>
                <w:rFonts w:ascii="Calibri" w:eastAsia="Times New Roman" w:hAnsi="Calibri" w:cs="Times New Roman"/>
                <w:b/>
                <w:bCs/>
                <w:color w:val="000000"/>
                <w:sz w:val="20"/>
                <w:szCs w:val="20"/>
                <w:lang w:eastAsia="fr-FR"/>
              </w:rPr>
            </w:pPr>
            <w:r w:rsidRPr="00E22599">
              <w:rPr>
                <w:rFonts w:ascii="Calibri" w:eastAsia="Times New Roman" w:hAnsi="Calibri" w:cs="Times New Roman"/>
                <w:b/>
                <w:bCs/>
                <w:color w:val="000000"/>
                <w:sz w:val="20"/>
                <w:szCs w:val="20"/>
                <w:lang w:val="en-GB" w:eastAsia="fr-FR"/>
              </w:rPr>
              <w:t>Sudan Savanna</w:t>
            </w:r>
          </w:p>
        </w:tc>
        <w:tc>
          <w:tcPr>
            <w:tcW w:w="910" w:type="dxa"/>
            <w:tcBorders>
              <w:top w:val="single" w:sz="8" w:space="0" w:color="auto"/>
              <w:left w:val="nil"/>
              <w:bottom w:val="single" w:sz="8" w:space="0" w:color="auto"/>
              <w:right w:val="single" w:sz="8" w:space="0" w:color="auto"/>
            </w:tcBorders>
            <w:shd w:val="clear" w:color="auto" w:fill="A8D08D" w:themeFill="accent6" w:themeFillTint="99"/>
            <w:vAlign w:val="center"/>
            <w:hideMark/>
          </w:tcPr>
          <w:p w14:paraId="4BF82250" w14:textId="77777777" w:rsidR="00503A01" w:rsidRPr="00E22599" w:rsidRDefault="00503A01" w:rsidP="005E4694">
            <w:pPr>
              <w:spacing w:after="0" w:line="240" w:lineRule="auto"/>
              <w:jc w:val="center"/>
              <w:rPr>
                <w:rFonts w:ascii="Calibri" w:eastAsia="Times New Roman" w:hAnsi="Calibri" w:cs="Times New Roman"/>
                <w:b/>
                <w:bCs/>
                <w:color w:val="000000"/>
                <w:sz w:val="20"/>
                <w:szCs w:val="20"/>
                <w:lang w:eastAsia="fr-FR"/>
              </w:rPr>
            </w:pPr>
            <w:r w:rsidRPr="00E22599">
              <w:rPr>
                <w:rFonts w:ascii="Calibri" w:eastAsia="Times New Roman" w:hAnsi="Calibri" w:cs="Times New Roman"/>
                <w:b/>
                <w:bCs/>
                <w:color w:val="000000"/>
                <w:sz w:val="20"/>
                <w:szCs w:val="20"/>
                <w:lang w:val="en-GB" w:eastAsia="fr-FR"/>
              </w:rPr>
              <w:t>Sahel Savanna</w:t>
            </w:r>
          </w:p>
        </w:tc>
        <w:tc>
          <w:tcPr>
            <w:tcW w:w="923" w:type="dxa"/>
            <w:tcBorders>
              <w:top w:val="single" w:sz="8" w:space="0" w:color="auto"/>
              <w:left w:val="nil"/>
              <w:bottom w:val="single" w:sz="8" w:space="0" w:color="auto"/>
              <w:right w:val="single" w:sz="8" w:space="0" w:color="auto"/>
            </w:tcBorders>
            <w:shd w:val="clear" w:color="auto" w:fill="A8D08D" w:themeFill="accent6" w:themeFillTint="99"/>
            <w:vAlign w:val="center"/>
            <w:hideMark/>
          </w:tcPr>
          <w:p w14:paraId="0949364D" w14:textId="77777777" w:rsidR="00503A01" w:rsidRPr="00E22599" w:rsidRDefault="00503A01" w:rsidP="005E4694">
            <w:pPr>
              <w:spacing w:after="0" w:line="240" w:lineRule="auto"/>
              <w:jc w:val="center"/>
              <w:rPr>
                <w:rFonts w:ascii="Calibri" w:eastAsia="Times New Roman" w:hAnsi="Calibri" w:cs="Times New Roman"/>
                <w:b/>
                <w:bCs/>
                <w:color w:val="000000"/>
                <w:sz w:val="20"/>
                <w:szCs w:val="20"/>
                <w:lang w:eastAsia="fr-FR"/>
              </w:rPr>
            </w:pPr>
            <w:r w:rsidRPr="00E22599">
              <w:rPr>
                <w:rFonts w:ascii="Calibri" w:eastAsia="Times New Roman" w:hAnsi="Calibri" w:cs="Times New Roman"/>
                <w:b/>
                <w:bCs/>
                <w:color w:val="000000"/>
                <w:sz w:val="20"/>
                <w:szCs w:val="20"/>
                <w:lang w:val="en-GB" w:eastAsia="fr-FR"/>
              </w:rPr>
              <w:t>Montane Forest</w:t>
            </w:r>
          </w:p>
        </w:tc>
        <w:tc>
          <w:tcPr>
            <w:tcW w:w="910" w:type="dxa"/>
            <w:tcBorders>
              <w:top w:val="single" w:sz="8" w:space="0" w:color="auto"/>
              <w:left w:val="nil"/>
              <w:bottom w:val="single" w:sz="8" w:space="0" w:color="auto"/>
              <w:right w:val="single" w:sz="8" w:space="0" w:color="auto"/>
            </w:tcBorders>
            <w:shd w:val="clear" w:color="auto" w:fill="A8D08D" w:themeFill="accent6" w:themeFillTint="99"/>
            <w:vAlign w:val="center"/>
            <w:hideMark/>
          </w:tcPr>
          <w:p w14:paraId="58B4D647" w14:textId="77777777" w:rsidR="00503A01" w:rsidRPr="00E22599" w:rsidRDefault="00503A01" w:rsidP="005E4694">
            <w:pPr>
              <w:spacing w:after="0" w:line="240" w:lineRule="auto"/>
              <w:jc w:val="center"/>
              <w:rPr>
                <w:rFonts w:ascii="Calibri" w:eastAsia="Times New Roman" w:hAnsi="Calibri" w:cs="Times New Roman"/>
                <w:b/>
                <w:bCs/>
                <w:color w:val="000000"/>
                <w:sz w:val="20"/>
                <w:szCs w:val="20"/>
                <w:lang w:eastAsia="fr-FR"/>
              </w:rPr>
            </w:pPr>
            <w:r w:rsidRPr="00E22599">
              <w:rPr>
                <w:rFonts w:ascii="Calibri" w:eastAsia="Times New Roman" w:hAnsi="Calibri" w:cs="Times New Roman"/>
                <w:b/>
                <w:bCs/>
                <w:color w:val="000000"/>
                <w:sz w:val="20"/>
                <w:szCs w:val="20"/>
                <w:lang w:val="en-GB" w:eastAsia="fr-FR"/>
              </w:rPr>
              <w:t>TOTAL</w:t>
            </w:r>
          </w:p>
        </w:tc>
      </w:tr>
      <w:tr w:rsidR="00503A01" w:rsidRPr="00E22599" w14:paraId="3DD3E32A" w14:textId="77777777" w:rsidTr="00503A01">
        <w:trPr>
          <w:trHeight w:val="271"/>
        </w:trPr>
        <w:tc>
          <w:tcPr>
            <w:tcW w:w="1743" w:type="dxa"/>
            <w:tcBorders>
              <w:top w:val="nil"/>
              <w:left w:val="single" w:sz="8" w:space="0" w:color="auto"/>
              <w:bottom w:val="single" w:sz="8" w:space="0" w:color="auto"/>
              <w:right w:val="single" w:sz="8" w:space="0" w:color="auto"/>
            </w:tcBorders>
            <w:shd w:val="clear" w:color="auto" w:fill="A8D08D" w:themeFill="accent6" w:themeFillTint="99"/>
            <w:noWrap/>
            <w:vAlign w:val="center"/>
            <w:hideMark/>
          </w:tcPr>
          <w:p w14:paraId="42AB36B6" w14:textId="77777777" w:rsidR="00503A01" w:rsidRPr="00E22599" w:rsidRDefault="00503A01" w:rsidP="005E4694">
            <w:pPr>
              <w:spacing w:after="0" w:line="240" w:lineRule="auto"/>
              <w:rPr>
                <w:rFonts w:ascii="Calibri" w:eastAsia="Times New Roman" w:hAnsi="Calibri" w:cs="Times New Roman"/>
                <w:b/>
                <w:color w:val="000000"/>
                <w:lang w:eastAsia="fr-FR"/>
              </w:rPr>
            </w:pPr>
            <w:r w:rsidRPr="00E22599">
              <w:rPr>
                <w:rFonts w:ascii="Calibri" w:eastAsia="Times New Roman" w:hAnsi="Calibri" w:cs="Times New Roman"/>
                <w:b/>
                <w:color w:val="000000"/>
                <w:lang w:val="en-GB" w:eastAsia="fr-FR"/>
              </w:rPr>
              <w:t>Jigawa</w:t>
            </w:r>
          </w:p>
        </w:tc>
        <w:tc>
          <w:tcPr>
            <w:tcW w:w="812" w:type="dxa"/>
            <w:tcBorders>
              <w:top w:val="nil"/>
              <w:left w:val="nil"/>
              <w:bottom w:val="single" w:sz="8" w:space="0" w:color="auto"/>
              <w:right w:val="single" w:sz="8" w:space="0" w:color="auto"/>
            </w:tcBorders>
            <w:shd w:val="clear" w:color="auto" w:fill="auto"/>
            <w:noWrap/>
            <w:vAlign w:val="bottom"/>
            <w:hideMark/>
          </w:tcPr>
          <w:p w14:paraId="3D5EBEDB"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1101" w:type="dxa"/>
            <w:tcBorders>
              <w:top w:val="nil"/>
              <w:left w:val="nil"/>
              <w:bottom w:val="single" w:sz="8" w:space="0" w:color="auto"/>
              <w:right w:val="single" w:sz="8" w:space="0" w:color="auto"/>
            </w:tcBorders>
            <w:shd w:val="clear" w:color="auto" w:fill="auto"/>
            <w:noWrap/>
            <w:vAlign w:val="bottom"/>
            <w:hideMark/>
          </w:tcPr>
          <w:p w14:paraId="76CCB01F"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1019" w:type="dxa"/>
            <w:tcBorders>
              <w:top w:val="nil"/>
              <w:left w:val="nil"/>
              <w:bottom w:val="single" w:sz="8" w:space="0" w:color="auto"/>
              <w:right w:val="single" w:sz="8" w:space="0" w:color="auto"/>
            </w:tcBorders>
            <w:shd w:val="clear" w:color="auto" w:fill="auto"/>
            <w:noWrap/>
            <w:vAlign w:val="bottom"/>
            <w:hideMark/>
          </w:tcPr>
          <w:p w14:paraId="258D89ED"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bottom"/>
            <w:hideMark/>
          </w:tcPr>
          <w:p w14:paraId="41F11BE5"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bottom"/>
            <w:hideMark/>
          </w:tcPr>
          <w:p w14:paraId="59C7EF04"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bottom"/>
            <w:hideMark/>
          </w:tcPr>
          <w:p w14:paraId="66294996"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center"/>
            <w:hideMark/>
          </w:tcPr>
          <w:p w14:paraId="58F8F73A"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3</w:t>
            </w:r>
          </w:p>
        </w:tc>
        <w:tc>
          <w:tcPr>
            <w:tcW w:w="923" w:type="dxa"/>
            <w:tcBorders>
              <w:top w:val="nil"/>
              <w:left w:val="nil"/>
              <w:bottom w:val="single" w:sz="8" w:space="0" w:color="auto"/>
              <w:right w:val="single" w:sz="8" w:space="0" w:color="auto"/>
            </w:tcBorders>
            <w:shd w:val="clear" w:color="auto" w:fill="auto"/>
            <w:noWrap/>
            <w:vAlign w:val="bottom"/>
            <w:hideMark/>
          </w:tcPr>
          <w:p w14:paraId="62314FF3"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center"/>
            <w:hideMark/>
          </w:tcPr>
          <w:p w14:paraId="18D4FBFD"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3</w:t>
            </w:r>
          </w:p>
        </w:tc>
      </w:tr>
      <w:tr w:rsidR="00503A01" w:rsidRPr="00E22599" w14:paraId="2EB860DF" w14:textId="77777777" w:rsidTr="00503A01">
        <w:trPr>
          <w:trHeight w:val="271"/>
        </w:trPr>
        <w:tc>
          <w:tcPr>
            <w:tcW w:w="1743" w:type="dxa"/>
            <w:tcBorders>
              <w:top w:val="nil"/>
              <w:left w:val="single" w:sz="8" w:space="0" w:color="auto"/>
              <w:bottom w:val="single" w:sz="8" w:space="0" w:color="auto"/>
              <w:right w:val="single" w:sz="8" w:space="0" w:color="auto"/>
            </w:tcBorders>
            <w:shd w:val="clear" w:color="auto" w:fill="A8D08D" w:themeFill="accent6" w:themeFillTint="99"/>
            <w:noWrap/>
            <w:vAlign w:val="center"/>
            <w:hideMark/>
          </w:tcPr>
          <w:p w14:paraId="04BE9C53" w14:textId="77777777" w:rsidR="00503A01" w:rsidRPr="00E22599" w:rsidRDefault="00503A01" w:rsidP="005E4694">
            <w:pPr>
              <w:spacing w:after="0" w:line="240" w:lineRule="auto"/>
              <w:rPr>
                <w:rFonts w:ascii="Calibri" w:eastAsia="Times New Roman" w:hAnsi="Calibri" w:cs="Times New Roman"/>
                <w:b/>
                <w:color w:val="000000"/>
                <w:lang w:eastAsia="fr-FR"/>
              </w:rPr>
            </w:pPr>
            <w:r w:rsidRPr="00E22599">
              <w:rPr>
                <w:rFonts w:ascii="Calibri" w:eastAsia="Times New Roman" w:hAnsi="Calibri" w:cs="Times New Roman"/>
                <w:b/>
                <w:color w:val="000000"/>
                <w:lang w:val="en-GB" w:eastAsia="fr-FR"/>
              </w:rPr>
              <w:t>Katsina</w:t>
            </w:r>
          </w:p>
        </w:tc>
        <w:tc>
          <w:tcPr>
            <w:tcW w:w="812" w:type="dxa"/>
            <w:tcBorders>
              <w:top w:val="nil"/>
              <w:left w:val="nil"/>
              <w:bottom w:val="single" w:sz="8" w:space="0" w:color="auto"/>
              <w:right w:val="single" w:sz="8" w:space="0" w:color="auto"/>
            </w:tcBorders>
            <w:shd w:val="clear" w:color="auto" w:fill="auto"/>
            <w:noWrap/>
            <w:vAlign w:val="bottom"/>
            <w:hideMark/>
          </w:tcPr>
          <w:p w14:paraId="1F7FDC5E"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1101" w:type="dxa"/>
            <w:tcBorders>
              <w:top w:val="nil"/>
              <w:left w:val="nil"/>
              <w:bottom w:val="single" w:sz="8" w:space="0" w:color="auto"/>
              <w:right w:val="single" w:sz="8" w:space="0" w:color="auto"/>
            </w:tcBorders>
            <w:shd w:val="clear" w:color="auto" w:fill="auto"/>
            <w:noWrap/>
            <w:vAlign w:val="bottom"/>
            <w:hideMark/>
          </w:tcPr>
          <w:p w14:paraId="0735CF2E"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1019" w:type="dxa"/>
            <w:tcBorders>
              <w:top w:val="nil"/>
              <w:left w:val="nil"/>
              <w:bottom w:val="single" w:sz="8" w:space="0" w:color="auto"/>
              <w:right w:val="single" w:sz="8" w:space="0" w:color="auto"/>
            </w:tcBorders>
            <w:shd w:val="clear" w:color="auto" w:fill="auto"/>
            <w:noWrap/>
            <w:vAlign w:val="bottom"/>
            <w:hideMark/>
          </w:tcPr>
          <w:p w14:paraId="3659C0B3"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bottom"/>
            <w:hideMark/>
          </w:tcPr>
          <w:p w14:paraId="2C425437"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bottom"/>
            <w:hideMark/>
          </w:tcPr>
          <w:p w14:paraId="07A59CDF"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center"/>
            <w:hideMark/>
          </w:tcPr>
          <w:p w14:paraId="777FD726"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1</w:t>
            </w:r>
          </w:p>
        </w:tc>
        <w:tc>
          <w:tcPr>
            <w:tcW w:w="910" w:type="dxa"/>
            <w:tcBorders>
              <w:top w:val="nil"/>
              <w:left w:val="nil"/>
              <w:bottom w:val="single" w:sz="8" w:space="0" w:color="auto"/>
              <w:right w:val="single" w:sz="8" w:space="0" w:color="auto"/>
            </w:tcBorders>
            <w:shd w:val="clear" w:color="auto" w:fill="auto"/>
            <w:noWrap/>
            <w:vAlign w:val="center"/>
            <w:hideMark/>
          </w:tcPr>
          <w:p w14:paraId="7E6DB939"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2</w:t>
            </w:r>
          </w:p>
        </w:tc>
        <w:tc>
          <w:tcPr>
            <w:tcW w:w="923" w:type="dxa"/>
            <w:tcBorders>
              <w:top w:val="nil"/>
              <w:left w:val="nil"/>
              <w:bottom w:val="single" w:sz="8" w:space="0" w:color="auto"/>
              <w:right w:val="single" w:sz="8" w:space="0" w:color="auto"/>
            </w:tcBorders>
            <w:shd w:val="clear" w:color="auto" w:fill="auto"/>
            <w:noWrap/>
            <w:vAlign w:val="bottom"/>
            <w:hideMark/>
          </w:tcPr>
          <w:p w14:paraId="5267B99D"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center"/>
            <w:hideMark/>
          </w:tcPr>
          <w:p w14:paraId="7048AA41"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3</w:t>
            </w:r>
          </w:p>
        </w:tc>
      </w:tr>
      <w:tr w:rsidR="00503A01" w:rsidRPr="00E22599" w14:paraId="1930A0EB" w14:textId="77777777" w:rsidTr="00503A01">
        <w:trPr>
          <w:trHeight w:val="271"/>
        </w:trPr>
        <w:tc>
          <w:tcPr>
            <w:tcW w:w="1743" w:type="dxa"/>
            <w:tcBorders>
              <w:top w:val="nil"/>
              <w:left w:val="single" w:sz="8" w:space="0" w:color="auto"/>
              <w:bottom w:val="single" w:sz="8" w:space="0" w:color="auto"/>
              <w:right w:val="single" w:sz="8" w:space="0" w:color="auto"/>
            </w:tcBorders>
            <w:shd w:val="clear" w:color="auto" w:fill="A8D08D" w:themeFill="accent6" w:themeFillTint="99"/>
            <w:noWrap/>
            <w:vAlign w:val="center"/>
            <w:hideMark/>
          </w:tcPr>
          <w:p w14:paraId="72691C28" w14:textId="77777777" w:rsidR="00503A01" w:rsidRPr="00E22599" w:rsidRDefault="00503A01" w:rsidP="005E4694">
            <w:pPr>
              <w:spacing w:after="0" w:line="240" w:lineRule="auto"/>
              <w:rPr>
                <w:rFonts w:ascii="Calibri" w:eastAsia="Times New Roman" w:hAnsi="Calibri" w:cs="Times New Roman"/>
                <w:b/>
                <w:color w:val="000000"/>
                <w:lang w:eastAsia="fr-FR"/>
              </w:rPr>
            </w:pPr>
            <w:r w:rsidRPr="00E22599">
              <w:rPr>
                <w:rFonts w:ascii="Calibri" w:eastAsia="Times New Roman" w:hAnsi="Calibri" w:cs="Times New Roman"/>
                <w:b/>
                <w:color w:val="000000"/>
                <w:lang w:val="en-GB" w:eastAsia="fr-FR"/>
              </w:rPr>
              <w:t>Kebbi</w:t>
            </w:r>
          </w:p>
        </w:tc>
        <w:tc>
          <w:tcPr>
            <w:tcW w:w="812" w:type="dxa"/>
            <w:tcBorders>
              <w:top w:val="nil"/>
              <w:left w:val="nil"/>
              <w:bottom w:val="single" w:sz="8" w:space="0" w:color="auto"/>
              <w:right w:val="single" w:sz="8" w:space="0" w:color="auto"/>
            </w:tcBorders>
            <w:shd w:val="clear" w:color="auto" w:fill="auto"/>
            <w:noWrap/>
            <w:vAlign w:val="bottom"/>
            <w:hideMark/>
          </w:tcPr>
          <w:p w14:paraId="456A1FDE"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1101" w:type="dxa"/>
            <w:tcBorders>
              <w:top w:val="nil"/>
              <w:left w:val="nil"/>
              <w:bottom w:val="single" w:sz="8" w:space="0" w:color="auto"/>
              <w:right w:val="single" w:sz="8" w:space="0" w:color="auto"/>
            </w:tcBorders>
            <w:shd w:val="clear" w:color="auto" w:fill="auto"/>
            <w:noWrap/>
            <w:vAlign w:val="bottom"/>
            <w:hideMark/>
          </w:tcPr>
          <w:p w14:paraId="135572E0"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1019" w:type="dxa"/>
            <w:tcBorders>
              <w:top w:val="nil"/>
              <w:left w:val="nil"/>
              <w:bottom w:val="single" w:sz="8" w:space="0" w:color="auto"/>
              <w:right w:val="single" w:sz="8" w:space="0" w:color="auto"/>
            </w:tcBorders>
            <w:shd w:val="clear" w:color="auto" w:fill="auto"/>
            <w:noWrap/>
            <w:vAlign w:val="bottom"/>
            <w:hideMark/>
          </w:tcPr>
          <w:p w14:paraId="5024AC14"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bottom"/>
            <w:hideMark/>
          </w:tcPr>
          <w:p w14:paraId="29EA57A7"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bottom"/>
            <w:hideMark/>
          </w:tcPr>
          <w:p w14:paraId="1E317A16"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center"/>
            <w:hideMark/>
          </w:tcPr>
          <w:p w14:paraId="6B255E5A"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3</w:t>
            </w:r>
          </w:p>
        </w:tc>
        <w:tc>
          <w:tcPr>
            <w:tcW w:w="910" w:type="dxa"/>
            <w:tcBorders>
              <w:top w:val="nil"/>
              <w:left w:val="nil"/>
              <w:bottom w:val="single" w:sz="8" w:space="0" w:color="auto"/>
              <w:right w:val="single" w:sz="8" w:space="0" w:color="auto"/>
            </w:tcBorders>
            <w:shd w:val="clear" w:color="auto" w:fill="auto"/>
            <w:noWrap/>
            <w:vAlign w:val="bottom"/>
            <w:hideMark/>
          </w:tcPr>
          <w:p w14:paraId="13A1A406"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23" w:type="dxa"/>
            <w:tcBorders>
              <w:top w:val="nil"/>
              <w:left w:val="nil"/>
              <w:bottom w:val="single" w:sz="8" w:space="0" w:color="auto"/>
              <w:right w:val="single" w:sz="8" w:space="0" w:color="auto"/>
            </w:tcBorders>
            <w:shd w:val="clear" w:color="auto" w:fill="auto"/>
            <w:noWrap/>
            <w:vAlign w:val="bottom"/>
            <w:hideMark/>
          </w:tcPr>
          <w:p w14:paraId="3B1E4170"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center"/>
            <w:hideMark/>
          </w:tcPr>
          <w:p w14:paraId="12C13590"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3</w:t>
            </w:r>
          </w:p>
        </w:tc>
      </w:tr>
      <w:tr w:rsidR="00503A01" w:rsidRPr="00E22599" w14:paraId="7D00E768" w14:textId="77777777" w:rsidTr="00503A01">
        <w:trPr>
          <w:trHeight w:val="271"/>
        </w:trPr>
        <w:tc>
          <w:tcPr>
            <w:tcW w:w="1743" w:type="dxa"/>
            <w:tcBorders>
              <w:top w:val="nil"/>
              <w:left w:val="single" w:sz="8" w:space="0" w:color="auto"/>
              <w:bottom w:val="single" w:sz="8" w:space="0" w:color="auto"/>
              <w:right w:val="nil"/>
            </w:tcBorders>
            <w:shd w:val="clear" w:color="auto" w:fill="A8D08D" w:themeFill="accent6" w:themeFillTint="99"/>
            <w:noWrap/>
            <w:vAlign w:val="center"/>
            <w:hideMark/>
          </w:tcPr>
          <w:p w14:paraId="799A1569" w14:textId="77777777" w:rsidR="00503A01" w:rsidRPr="00E22599" w:rsidRDefault="00503A01" w:rsidP="005E4694">
            <w:pPr>
              <w:spacing w:after="0" w:line="240" w:lineRule="auto"/>
              <w:rPr>
                <w:rFonts w:ascii="Calibri" w:eastAsia="Times New Roman" w:hAnsi="Calibri" w:cs="Times New Roman"/>
                <w:b/>
                <w:color w:val="000000"/>
                <w:lang w:eastAsia="fr-FR"/>
              </w:rPr>
            </w:pPr>
            <w:r w:rsidRPr="00E22599">
              <w:rPr>
                <w:rFonts w:ascii="Calibri" w:eastAsia="Times New Roman" w:hAnsi="Calibri" w:cs="Times New Roman"/>
                <w:b/>
                <w:color w:val="000000"/>
                <w:lang w:val="en-GB" w:eastAsia="fr-FR"/>
              </w:rPr>
              <w:t>Nasarawa</w:t>
            </w:r>
          </w:p>
        </w:tc>
        <w:tc>
          <w:tcPr>
            <w:tcW w:w="812" w:type="dxa"/>
            <w:tcBorders>
              <w:top w:val="nil"/>
              <w:left w:val="single" w:sz="4" w:space="0" w:color="auto"/>
              <w:bottom w:val="single" w:sz="8" w:space="0" w:color="auto"/>
              <w:right w:val="single" w:sz="8" w:space="0" w:color="auto"/>
            </w:tcBorders>
            <w:shd w:val="clear" w:color="auto" w:fill="auto"/>
            <w:noWrap/>
            <w:vAlign w:val="bottom"/>
            <w:hideMark/>
          </w:tcPr>
          <w:p w14:paraId="27344645"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1101" w:type="dxa"/>
            <w:tcBorders>
              <w:top w:val="nil"/>
              <w:left w:val="nil"/>
              <w:bottom w:val="single" w:sz="8" w:space="0" w:color="auto"/>
              <w:right w:val="single" w:sz="8" w:space="0" w:color="auto"/>
            </w:tcBorders>
            <w:shd w:val="clear" w:color="auto" w:fill="auto"/>
            <w:noWrap/>
            <w:vAlign w:val="bottom"/>
            <w:hideMark/>
          </w:tcPr>
          <w:p w14:paraId="1B7898EA"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1019" w:type="dxa"/>
            <w:tcBorders>
              <w:top w:val="nil"/>
              <w:left w:val="nil"/>
              <w:bottom w:val="single" w:sz="8" w:space="0" w:color="auto"/>
              <w:right w:val="single" w:sz="8" w:space="0" w:color="auto"/>
            </w:tcBorders>
            <w:shd w:val="clear" w:color="auto" w:fill="auto"/>
            <w:noWrap/>
            <w:vAlign w:val="bottom"/>
            <w:hideMark/>
          </w:tcPr>
          <w:p w14:paraId="7C8F064C"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bottom"/>
            <w:hideMark/>
          </w:tcPr>
          <w:p w14:paraId="15F181C8"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center"/>
            <w:hideMark/>
          </w:tcPr>
          <w:p w14:paraId="6D0C85FC"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10</w:t>
            </w:r>
          </w:p>
        </w:tc>
        <w:tc>
          <w:tcPr>
            <w:tcW w:w="910" w:type="dxa"/>
            <w:tcBorders>
              <w:top w:val="nil"/>
              <w:left w:val="nil"/>
              <w:bottom w:val="single" w:sz="8" w:space="0" w:color="auto"/>
              <w:right w:val="single" w:sz="8" w:space="0" w:color="auto"/>
            </w:tcBorders>
            <w:shd w:val="clear" w:color="auto" w:fill="auto"/>
            <w:noWrap/>
            <w:vAlign w:val="bottom"/>
            <w:hideMark/>
          </w:tcPr>
          <w:p w14:paraId="147CF475"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bottom"/>
            <w:hideMark/>
          </w:tcPr>
          <w:p w14:paraId="18BAF32A"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23" w:type="dxa"/>
            <w:tcBorders>
              <w:top w:val="nil"/>
              <w:left w:val="nil"/>
              <w:bottom w:val="single" w:sz="8" w:space="0" w:color="auto"/>
              <w:right w:val="single" w:sz="8" w:space="0" w:color="auto"/>
            </w:tcBorders>
            <w:shd w:val="clear" w:color="auto" w:fill="auto"/>
            <w:noWrap/>
            <w:vAlign w:val="bottom"/>
            <w:hideMark/>
          </w:tcPr>
          <w:p w14:paraId="570F50BF"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center"/>
            <w:hideMark/>
          </w:tcPr>
          <w:p w14:paraId="01999BF6"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10</w:t>
            </w:r>
          </w:p>
        </w:tc>
      </w:tr>
      <w:tr w:rsidR="00503A01" w:rsidRPr="00E22599" w14:paraId="20E9D861" w14:textId="77777777" w:rsidTr="00503A01">
        <w:trPr>
          <w:trHeight w:val="271"/>
        </w:trPr>
        <w:tc>
          <w:tcPr>
            <w:tcW w:w="1743" w:type="dxa"/>
            <w:tcBorders>
              <w:top w:val="nil"/>
              <w:left w:val="single" w:sz="8" w:space="0" w:color="auto"/>
              <w:bottom w:val="single" w:sz="8" w:space="0" w:color="auto"/>
              <w:right w:val="single" w:sz="8" w:space="0" w:color="auto"/>
            </w:tcBorders>
            <w:shd w:val="clear" w:color="auto" w:fill="A8D08D" w:themeFill="accent6" w:themeFillTint="99"/>
            <w:noWrap/>
            <w:vAlign w:val="center"/>
            <w:hideMark/>
          </w:tcPr>
          <w:p w14:paraId="26BA8615" w14:textId="77777777" w:rsidR="00503A01" w:rsidRPr="00E22599" w:rsidRDefault="00503A01" w:rsidP="005E4694">
            <w:pPr>
              <w:spacing w:after="0" w:line="240" w:lineRule="auto"/>
              <w:rPr>
                <w:rFonts w:ascii="Calibri" w:eastAsia="Times New Roman" w:hAnsi="Calibri" w:cs="Times New Roman"/>
                <w:b/>
                <w:color w:val="000000"/>
                <w:lang w:eastAsia="fr-FR"/>
              </w:rPr>
            </w:pPr>
            <w:r w:rsidRPr="00E22599">
              <w:rPr>
                <w:rFonts w:ascii="Calibri" w:eastAsia="Times New Roman" w:hAnsi="Calibri" w:cs="Times New Roman"/>
                <w:b/>
                <w:color w:val="000000"/>
                <w:lang w:val="en-GB" w:eastAsia="fr-FR"/>
              </w:rPr>
              <w:t>Ogun</w:t>
            </w:r>
          </w:p>
        </w:tc>
        <w:tc>
          <w:tcPr>
            <w:tcW w:w="812" w:type="dxa"/>
            <w:tcBorders>
              <w:top w:val="nil"/>
              <w:left w:val="nil"/>
              <w:bottom w:val="single" w:sz="8" w:space="0" w:color="auto"/>
              <w:right w:val="single" w:sz="8" w:space="0" w:color="auto"/>
            </w:tcBorders>
            <w:shd w:val="clear" w:color="auto" w:fill="auto"/>
            <w:noWrap/>
            <w:vAlign w:val="center"/>
            <w:hideMark/>
          </w:tcPr>
          <w:p w14:paraId="5CB69809"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3</w:t>
            </w:r>
          </w:p>
        </w:tc>
        <w:tc>
          <w:tcPr>
            <w:tcW w:w="1101" w:type="dxa"/>
            <w:tcBorders>
              <w:top w:val="nil"/>
              <w:left w:val="nil"/>
              <w:bottom w:val="single" w:sz="8" w:space="0" w:color="auto"/>
              <w:right w:val="single" w:sz="8" w:space="0" w:color="auto"/>
            </w:tcBorders>
            <w:shd w:val="clear" w:color="auto" w:fill="auto"/>
            <w:noWrap/>
            <w:vAlign w:val="center"/>
            <w:hideMark/>
          </w:tcPr>
          <w:p w14:paraId="63F38B40"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7</w:t>
            </w:r>
          </w:p>
        </w:tc>
        <w:tc>
          <w:tcPr>
            <w:tcW w:w="1019" w:type="dxa"/>
            <w:tcBorders>
              <w:top w:val="nil"/>
              <w:left w:val="nil"/>
              <w:bottom w:val="single" w:sz="8" w:space="0" w:color="auto"/>
              <w:right w:val="single" w:sz="8" w:space="0" w:color="auto"/>
            </w:tcBorders>
            <w:shd w:val="clear" w:color="auto" w:fill="auto"/>
            <w:noWrap/>
            <w:vAlign w:val="center"/>
            <w:hideMark/>
          </w:tcPr>
          <w:p w14:paraId="11320B5E"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13</w:t>
            </w:r>
          </w:p>
        </w:tc>
        <w:tc>
          <w:tcPr>
            <w:tcW w:w="910" w:type="dxa"/>
            <w:tcBorders>
              <w:top w:val="nil"/>
              <w:left w:val="nil"/>
              <w:bottom w:val="single" w:sz="8" w:space="0" w:color="auto"/>
              <w:right w:val="single" w:sz="8" w:space="0" w:color="auto"/>
            </w:tcBorders>
            <w:shd w:val="clear" w:color="auto" w:fill="auto"/>
            <w:noWrap/>
            <w:vAlign w:val="center"/>
            <w:hideMark/>
          </w:tcPr>
          <w:p w14:paraId="47EAC4F4"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4</w:t>
            </w:r>
          </w:p>
        </w:tc>
        <w:tc>
          <w:tcPr>
            <w:tcW w:w="910" w:type="dxa"/>
            <w:tcBorders>
              <w:top w:val="nil"/>
              <w:left w:val="nil"/>
              <w:bottom w:val="single" w:sz="8" w:space="0" w:color="auto"/>
              <w:right w:val="single" w:sz="8" w:space="0" w:color="auto"/>
            </w:tcBorders>
            <w:shd w:val="clear" w:color="auto" w:fill="auto"/>
            <w:noWrap/>
            <w:vAlign w:val="bottom"/>
            <w:hideMark/>
          </w:tcPr>
          <w:p w14:paraId="14929A23"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bottom"/>
            <w:hideMark/>
          </w:tcPr>
          <w:p w14:paraId="572FEDDB"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bottom"/>
            <w:hideMark/>
          </w:tcPr>
          <w:p w14:paraId="64C4CCCA"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23" w:type="dxa"/>
            <w:tcBorders>
              <w:top w:val="nil"/>
              <w:left w:val="nil"/>
              <w:bottom w:val="single" w:sz="8" w:space="0" w:color="auto"/>
              <w:right w:val="single" w:sz="8" w:space="0" w:color="auto"/>
            </w:tcBorders>
            <w:shd w:val="clear" w:color="auto" w:fill="auto"/>
            <w:noWrap/>
            <w:vAlign w:val="bottom"/>
            <w:hideMark/>
          </w:tcPr>
          <w:p w14:paraId="6CF1403D"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center"/>
            <w:hideMark/>
          </w:tcPr>
          <w:p w14:paraId="7E3A62B6"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27</w:t>
            </w:r>
          </w:p>
        </w:tc>
      </w:tr>
      <w:tr w:rsidR="00503A01" w:rsidRPr="00E22599" w14:paraId="5ACD91A0" w14:textId="77777777" w:rsidTr="00503A01">
        <w:trPr>
          <w:trHeight w:val="271"/>
        </w:trPr>
        <w:tc>
          <w:tcPr>
            <w:tcW w:w="1743" w:type="dxa"/>
            <w:tcBorders>
              <w:top w:val="nil"/>
              <w:left w:val="single" w:sz="8" w:space="0" w:color="auto"/>
              <w:bottom w:val="single" w:sz="8" w:space="0" w:color="auto"/>
              <w:right w:val="single" w:sz="8" w:space="0" w:color="auto"/>
            </w:tcBorders>
            <w:shd w:val="clear" w:color="auto" w:fill="A8D08D" w:themeFill="accent6" w:themeFillTint="99"/>
            <w:noWrap/>
            <w:vAlign w:val="center"/>
            <w:hideMark/>
          </w:tcPr>
          <w:p w14:paraId="461EC93F" w14:textId="77777777" w:rsidR="00503A01" w:rsidRPr="00E22599" w:rsidRDefault="00503A01" w:rsidP="005E4694">
            <w:pPr>
              <w:spacing w:after="0" w:line="240" w:lineRule="auto"/>
              <w:rPr>
                <w:rFonts w:ascii="Calibri" w:eastAsia="Times New Roman" w:hAnsi="Calibri" w:cs="Times New Roman"/>
                <w:b/>
                <w:color w:val="000000"/>
                <w:lang w:eastAsia="fr-FR"/>
              </w:rPr>
            </w:pPr>
            <w:r w:rsidRPr="00E22599">
              <w:rPr>
                <w:rFonts w:ascii="Calibri" w:eastAsia="Times New Roman" w:hAnsi="Calibri" w:cs="Times New Roman"/>
                <w:b/>
                <w:color w:val="000000"/>
                <w:lang w:val="en-GB" w:eastAsia="fr-FR"/>
              </w:rPr>
              <w:t>Ondo</w:t>
            </w:r>
          </w:p>
        </w:tc>
        <w:tc>
          <w:tcPr>
            <w:tcW w:w="812" w:type="dxa"/>
            <w:tcBorders>
              <w:top w:val="nil"/>
              <w:left w:val="nil"/>
              <w:bottom w:val="single" w:sz="8" w:space="0" w:color="auto"/>
              <w:right w:val="single" w:sz="8" w:space="0" w:color="auto"/>
            </w:tcBorders>
            <w:shd w:val="clear" w:color="auto" w:fill="auto"/>
            <w:noWrap/>
            <w:vAlign w:val="center"/>
            <w:hideMark/>
          </w:tcPr>
          <w:p w14:paraId="261B3EB8"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9</w:t>
            </w:r>
          </w:p>
        </w:tc>
        <w:tc>
          <w:tcPr>
            <w:tcW w:w="1101" w:type="dxa"/>
            <w:tcBorders>
              <w:top w:val="nil"/>
              <w:left w:val="nil"/>
              <w:bottom w:val="single" w:sz="8" w:space="0" w:color="auto"/>
              <w:right w:val="single" w:sz="8" w:space="0" w:color="auto"/>
            </w:tcBorders>
            <w:shd w:val="clear" w:color="auto" w:fill="auto"/>
            <w:noWrap/>
            <w:vAlign w:val="center"/>
            <w:hideMark/>
          </w:tcPr>
          <w:p w14:paraId="7E41E198"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3</w:t>
            </w:r>
          </w:p>
        </w:tc>
        <w:tc>
          <w:tcPr>
            <w:tcW w:w="1019" w:type="dxa"/>
            <w:tcBorders>
              <w:top w:val="nil"/>
              <w:left w:val="nil"/>
              <w:bottom w:val="single" w:sz="8" w:space="0" w:color="auto"/>
              <w:right w:val="single" w:sz="8" w:space="0" w:color="auto"/>
            </w:tcBorders>
            <w:shd w:val="clear" w:color="auto" w:fill="auto"/>
            <w:noWrap/>
            <w:vAlign w:val="center"/>
            <w:hideMark/>
          </w:tcPr>
          <w:p w14:paraId="407892BC"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24</w:t>
            </w:r>
          </w:p>
        </w:tc>
        <w:tc>
          <w:tcPr>
            <w:tcW w:w="910" w:type="dxa"/>
            <w:tcBorders>
              <w:top w:val="nil"/>
              <w:left w:val="nil"/>
              <w:bottom w:val="single" w:sz="8" w:space="0" w:color="auto"/>
              <w:right w:val="single" w:sz="8" w:space="0" w:color="auto"/>
            </w:tcBorders>
            <w:shd w:val="clear" w:color="auto" w:fill="auto"/>
            <w:noWrap/>
            <w:vAlign w:val="center"/>
            <w:hideMark/>
          </w:tcPr>
          <w:p w14:paraId="6CA1FC5A"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4</w:t>
            </w:r>
          </w:p>
        </w:tc>
        <w:tc>
          <w:tcPr>
            <w:tcW w:w="910" w:type="dxa"/>
            <w:tcBorders>
              <w:top w:val="nil"/>
              <w:left w:val="nil"/>
              <w:bottom w:val="single" w:sz="8" w:space="0" w:color="auto"/>
              <w:right w:val="single" w:sz="8" w:space="0" w:color="auto"/>
            </w:tcBorders>
            <w:shd w:val="clear" w:color="auto" w:fill="auto"/>
            <w:noWrap/>
            <w:vAlign w:val="bottom"/>
            <w:hideMark/>
          </w:tcPr>
          <w:p w14:paraId="1D5B0288"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bottom"/>
            <w:hideMark/>
          </w:tcPr>
          <w:p w14:paraId="477CDC5E"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bottom"/>
            <w:hideMark/>
          </w:tcPr>
          <w:p w14:paraId="1C1EEE7F"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23" w:type="dxa"/>
            <w:tcBorders>
              <w:top w:val="nil"/>
              <w:left w:val="nil"/>
              <w:bottom w:val="single" w:sz="8" w:space="0" w:color="auto"/>
              <w:right w:val="single" w:sz="8" w:space="0" w:color="auto"/>
            </w:tcBorders>
            <w:shd w:val="clear" w:color="auto" w:fill="auto"/>
            <w:noWrap/>
            <w:vAlign w:val="bottom"/>
            <w:hideMark/>
          </w:tcPr>
          <w:p w14:paraId="69B04AA3"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center"/>
            <w:hideMark/>
          </w:tcPr>
          <w:p w14:paraId="2B2C3A84"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40</w:t>
            </w:r>
          </w:p>
        </w:tc>
      </w:tr>
      <w:tr w:rsidR="00503A01" w:rsidRPr="00E22599" w14:paraId="7112C1E7" w14:textId="77777777" w:rsidTr="00503A01">
        <w:trPr>
          <w:trHeight w:val="271"/>
        </w:trPr>
        <w:tc>
          <w:tcPr>
            <w:tcW w:w="1743" w:type="dxa"/>
            <w:tcBorders>
              <w:top w:val="nil"/>
              <w:left w:val="single" w:sz="8" w:space="0" w:color="auto"/>
              <w:bottom w:val="single" w:sz="8" w:space="0" w:color="auto"/>
              <w:right w:val="single" w:sz="8" w:space="0" w:color="auto"/>
            </w:tcBorders>
            <w:shd w:val="clear" w:color="auto" w:fill="A8D08D" w:themeFill="accent6" w:themeFillTint="99"/>
            <w:noWrap/>
            <w:vAlign w:val="center"/>
            <w:hideMark/>
          </w:tcPr>
          <w:p w14:paraId="1B587F65" w14:textId="77777777" w:rsidR="00503A01" w:rsidRPr="00E22599" w:rsidRDefault="00503A01" w:rsidP="005E4694">
            <w:pPr>
              <w:spacing w:after="0" w:line="240" w:lineRule="auto"/>
              <w:rPr>
                <w:rFonts w:ascii="Calibri" w:eastAsia="Times New Roman" w:hAnsi="Calibri" w:cs="Times New Roman"/>
                <w:b/>
                <w:color w:val="000000"/>
                <w:lang w:eastAsia="fr-FR"/>
              </w:rPr>
            </w:pPr>
            <w:r w:rsidRPr="00E22599">
              <w:rPr>
                <w:rFonts w:ascii="Calibri" w:eastAsia="Times New Roman" w:hAnsi="Calibri" w:cs="Times New Roman"/>
                <w:b/>
                <w:color w:val="000000"/>
                <w:lang w:val="en-GB" w:eastAsia="fr-FR"/>
              </w:rPr>
              <w:t>Oyo</w:t>
            </w:r>
          </w:p>
        </w:tc>
        <w:tc>
          <w:tcPr>
            <w:tcW w:w="812" w:type="dxa"/>
            <w:tcBorders>
              <w:top w:val="nil"/>
              <w:left w:val="nil"/>
              <w:bottom w:val="single" w:sz="8" w:space="0" w:color="auto"/>
              <w:right w:val="single" w:sz="8" w:space="0" w:color="auto"/>
            </w:tcBorders>
            <w:shd w:val="clear" w:color="auto" w:fill="auto"/>
            <w:noWrap/>
            <w:vAlign w:val="bottom"/>
            <w:hideMark/>
          </w:tcPr>
          <w:p w14:paraId="2D1BF81F"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1101" w:type="dxa"/>
            <w:tcBorders>
              <w:top w:val="nil"/>
              <w:left w:val="nil"/>
              <w:bottom w:val="single" w:sz="8" w:space="0" w:color="auto"/>
              <w:right w:val="single" w:sz="8" w:space="0" w:color="auto"/>
            </w:tcBorders>
            <w:shd w:val="clear" w:color="auto" w:fill="auto"/>
            <w:noWrap/>
            <w:vAlign w:val="bottom"/>
            <w:hideMark/>
          </w:tcPr>
          <w:p w14:paraId="250A7A1B"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1019" w:type="dxa"/>
            <w:tcBorders>
              <w:top w:val="nil"/>
              <w:left w:val="nil"/>
              <w:bottom w:val="single" w:sz="8" w:space="0" w:color="auto"/>
              <w:right w:val="single" w:sz="8" w:space="0" w:color="auto"/>
            </w:tcBorders>
            <w:shd w:val="clear" w:color="auto" w:fill="auto"/>
            <w:noWrap/>
            <w:vAlign w:val="center"/>
            <w:hideMark/>
          </w:tcPr>
          <w:p w14:paraId="1DFB242B"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4</w:t>
            </w:r>
          </w:p>
        </w:tc>
        <w:tc>
          <w:tcPr>
            <w:tcW w:w="910" w:type="dxa"/>
            <w:tcBorders>
              <w:top w:val="nil"/>
              <w:left w:val="nil"/>
              <w:bottom w:val="single" w:sz="8" w:space="0" w:color="auto"/>
              <w:right w:val="single" w:sz="8" w:space="0" w:color="auto"/>
            </w:tcBorders>
            <w:shd w:val="clear" w:color="auto" w:fill="auto"/>
            <w:noWrap/>
            <w:vAlign w:val="center"/>
            <w:hideMark/>
          </w:tcPr>
          <w:p w14:paraId="46A74E9A"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5</w:t>
            </w:r>
          </w:p>
        </w:tc>
        <w:tc>
          <w:tcPr>
            <w:tcW w:w="910" w:type="dxa"/>
            <w:tcBorders>
              <w:top w:val="nil"/>
              <w:left w:val="nil"/>
              <w:bottom w:val="single" w:sz="8" w:space="0" w:color="auto"/>
              <w:right w:val="single" w:sz="8" w:space="0" w:color="auto"/>
            </w:tcBorders>
            <w:shd w:val="clear" w:color="auto" w:fill="auto"/>
            <w:noWrap/>
            <w:vAlign w:val="center"/>
            <w:hideMark/>
          </w:tcPr>
          <w:p w14:paraId="1B7F40A4"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3</w:t>
            </w:r>
          </w:p>
        </w:tc>
        <w:tc>
          <w:tcPr>
            <w:tcW w:w="910" w:type="dxa"/>
            <w:tcBorders>
              <w:top w:val="nil"/>
              <w:left w:val="nil"/>
              <w:bottom w:val="single" w:sz="8" w:space="0" w:color="auto"/>
              <w:right w:val="single" w:sz="8" w:space="0" w:color="auto"/>
            </w:tcBorders>
            <w:shd w:val="clear" w:color="auto" w:fill="auto"/>
            <w:noWrap/>
            <w:vAlign w:val="bottom"/>
            <w:hideMark/>
          </w:tcPr>
          <w:p w14:paraId="7BDF8D1F"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bottom"/>
            <w:hideMark/>
          </w:tcPr>
          <w:p w14:paraId="4A35CB48"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23" w:type="dxa"/>
            <w:tcBorders>
              <w:top w:val="nil"/>
              <w:left w:val="nil"/>
              <w:bottom w:val="single" w:sz="8" w:space="0" w:color="auto"/>
              <w:right w:val="single" w:sz="8" w:space="0" w:color="auto"/>
            </w:tcBorders>
            <w:shd w:val="clear" w:color="auto" w:fill="auto"/>
            <w:noWrap/>
            <w:vAlign w:val="bottom"/>
            <w:hideMark/>
          </w:tcPr>
          <w:p w14:paraId="0CC46E17"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center"/>
            <w:hideMark/>
          </w:tcPr>
          <w:p w14:paraId="66C00F2B"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12</w:t>
            </w:r>
          </w:p>
        </w:tc>
      </w:tr>
      <w:tr w:rsidR="00503A01" w:rsidRPr="00E22599" w14:paraId="49A4BECC" w14:textId="77777777" w:rsidTr="00503A01">
        <w:trPr>
          <w:trHeight w:val="271"/>
        </w:trPr>
        <w:tc>
          <w:tcPr>
            <w:tcW w:w="1743" w:type="dxa"/>
            <w:tcBorders>
              <w:top w:val="nil"/>
              <w:left w:val="single" w:sz="8" w:space="0" w:color="auto"/>
              <w:bottom w:val="single" w:sz="8" w:space="0" w:color="auto"/>
              <w:right w:val="single" w:sz="8" w:space="0" w:color="auto"/>
            </w:tcBorders>
            <w:shd w:val="clear" w:color="auto" w:fill="A8D08D" w:themeFill="accent6" w:themeFillTint="99"/>
            <w:noWrap/>
            <w:vAlign w:val="center"/>
            <w:hideMark/>
          </w:tcPr>
          <w:p w14:paraId="77A5C096" w14:textId="77777777" w:rsidR="00503A01" w:rsidRPr="00E22599" w:rsidRDefault="00503A01" w:rsidP="005E4694">
            <w:pPr>
              <w:spacing w:after="0" w:line="240" w:lineRule="auto"/>
              <w:rPr>
                <w:rFonts w:ascii="Calibri" w:eastAsia="Times New Roman" w:hAnsi="Calibri" w:cs="Times New Roman"/>
                <w:b/>
                <w:lang w:eastAsia="fr-FR"/>
              </w:rPr>
            </w:pPr>
            <w:r w:rsidRPr="00E22599">
              <w:rPr>
                <w:rFonts w:ascii="Calibri" w:eastAsia="Times New Roman" w:hAnsi="Calibri" w:cs="Times New Roman"/>
                <w:b/>
                <w:lang w:val="en-GB" w:eastAsia="fr-FR"/>
              </w:rPr>
              <w:t>Taraba</w:t>
            </w:r>
          </w:p>
        </w:tc>
        <w:tc>
          <w:tcPr>
            <w:tcW w:w="812" w:type="dxa"/>
            <w:tcBorders>
              <w:top w:val="nil"/>
              <w:left w:val="nil"/>
              <w:bottom w:val="single" w:sz="8" w:space="0" w:color="auto"/>
              <w:right w:val="single" w:sz="8" w:space="0" w:color="auto"/>
            </w:tcBorders>
            <w:shd w:val="clear" w:color="auto" w:fill="auto"/>
            <w:noWrap/>
            <w:vAlign w:val="bottom"/>
            <w:hideMark/>
          </w:tcPr>
          <w:p w14:paraId="2CDA3C7F"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1101" w:type="dxa"/>
            <w:tcBorders>
              <w:top w:val="nil"/>
              <w:left w:val="nil"/>
              <w:bottom w:val="single" w:sz="8" w:space="0" w:color="auto"/>
              <w:right w:val="single" w:sz="8" w:space="0" w:color="auto"/>
            </w:tcBorders>
            <w:shd w:val="clear" w:color="auto" w:fill="auto"/>
            <w:noWrap/>
            <w:vAlign w:val="bottom"/>
            <w:hideMark/>
          </w:tcPr>
          <w:p w14:paraId="4B4F8D4F"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1019" w:type="dxa"/>
            <w:tcBorders>
              <w:top w:val="nil"/>
              <w:left w:val="nil"/>
              <w:bottom w:val="single" w:sz="8" w:space="0" w:color="auto"/>
              <w:right w:val="single" w:sz="8" w:space="0" w:color="auto"/>
            </w:tcBorders>
            <w:shd w:val="clear" w:color="auto" w:fill="auto"/>
            <w:noWrap/>
            <w:vAlign w:val="bottom"/>
            <w:hideMark/>
          </w:tcPr>
          <w:p w14:paraId="45ECD9E1"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bottom"/>
            <w:hideMark/>
          </w:tcPr>
          <w:p w14:paraId="2A6F5FD6"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bottom"/>
            <w:hideMark/>
          </w:tcPr>
          <w:p w14:paraId="0DBC5915"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bottom"/>
            <w:hideMark/>
          </w:tcPr>
          <w:p w14:paraId="0DB220EC"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10" w:type="dxa"/>
            <w:tcBorders>
              <w:top w:val="nil"/>
              <w:left w:val="nil"/>
              <w:bottom w:val="single" w:sz="8" w:space="0" w:color="auto"/>
              <w:right w:val="single" w:sz="8" w:space="0" w:color="auto"/>
            </w:tcBorders>
            <w:shd w:val="clear" w:color="auto" w:fill="auto"/>
            <w:noWrap/>
            <w:vAlign w:val="bottom"/>
            <w:hideMark/>
          </w:tcPr>
          <w:p w14:paraId="05A5AA3F" w14:textId="77777777" w:rsidR="00503A01" w:rsidRPr="00E22599" w:rsidRDefault="00503A01" w:rsidP="005E469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0</w:t>
            </w:r>
          </w:p>
        </w:tc>
        <w:tc>
          <w:tcPr>
            <w:tcW w:w="923" w:type="dxa"/>
            <w:tcBorders>
              <w:top w:val="nil"/>
              <w:left w:val="nil"/>
              <w:bottom w:val="single" w:sz="8" w:space="0" w:color="auto"/>
              <w:right w:val="single" w:sz="8" w:space="0" w:color="auto"/>
            </w:tcBorders>
            <w:shd w:val="clear" w:color="auto" w:fill="auto"/>
            <w:noWrap/>
            <w:vAlign w:val="center"/>
            <w:hideMark/>
          </w:tcPr>
          <w:p w14:paraId="3F80E251" w14:textId="77777777" w:rsidR="00503A01" w:rsidRPr="00E22599" w:rsidRDefault="00503A01" w:rsidP="005E4694">
            <w:pPr>
              <w:spacing w:after="0" w:line="240" w:lineRule="auto"/>
              <w:jc w:val="center"/>
              <w:rPr>
                <w:rFonts w:ascii="Calibri" w:eastAsia="Times New Roman" w:hAnsi="Calibri" w:cs="Times New Roman"/>
                <w:b/>
                <w:bCs/>
                <w:sz w:val="24"/>
                <w:szCs w:val="24"/>
                <w:lang w:eastAsia="fr-FR"/>
              </w:rPr>
            </w:pPr>
            <w:r w:rsidRPr="00E22599">
              <w:rPr>
                <w:rFonts w:ascii="Calibri" w:eastAsia="Times New Roman" w:hAnsi="Calibri" w:cs="Times New Roman"/>
                <w:b/>
                <w:bCs/>
                <w:sz w:val="24"/>
                <w:szCs w:val="24"/>
                <w:lang w:val="en-GB" w:eastAsia="fr-FR"/>
              </w:rPr>
              <w:t>18</w:t>
            </w:r>
          </w:p>
        </w:tc>
        <w:tc>
          <w:tcPr>
            <w:tcW w:w="910" w:type="dxa"/>
            <w:tcBorders>
              <w:top w:val="nil"/>
              <w:left w:val="nil"/>
              <w:bottom w:val="single" w:sz="8" w:space="0" w:color="auto"/>
              <w:right w:val="single" w:sz="8" w:space="0" w:color="auto"/>
            </w:tcBorders>
            <w:shd w:val="clear" w:color="auto" w:fill="auto"/>
            <w:noWrap/>
            <w:vAlign w:val="center"/>
            <w:hideMark/>
          </w:tcPr>
          <w:p w14:paraId="4E771671" w14:textId="77777777" w:rsidR="00503A01" w:rsidRPr="00E22599" w:rsidRDefault="00503A01" w:rsidP="005E4694">
            <w:pPr>
              <w:spacing w:after="0" w:line="240" w:lineRule="auto"/>
              <w:jc w:val="center"/>
              <w:rPr>
                <w:rFonts w:ascii="Calibri" w:eastAsia="Times New Roman" w:hAnsi="Calibri" w:cs="Times New Roman"/>
                <w:b/>
                <w:bCs/>
                <w:sz w:val="24"/>
                <w:szCs w:val="24"/>
                <w:lang w:eastAsia="fr-FR"/>
              </w:rPr>
            </w:pPr>
            <w:r w:rsidRPr="00E22599">
              <w:rPr>
                <w:rFonts w:ascii="Calibri" w:eastAsia="Times New Roman" w:hAnsi="Calibri" w:cs="Times New Roman"/>
                <w:b/>
                <w:bCs/>
                <w:sz w:val="24"/>
                <w:szCs w:val="24"/>
                <w:lang w:val="en-GB" w:eastAsia="fr-FR"/>
              </w:rPr>
              <w:t>18</w:t>
            </w:r>
          </w:p>
        </w:tc>
      </w:tr>
      <w:tr w:rsidR="00503A01" w:rsidRPr="00E22599" w14:paraId="187B75DB" w14:textId="77777777" w:rsidTr="00503A01">
        <w:trPr>
          <w:trHeight w:val="271"/>
        </w:trPr>
        <w:tc>
          <w:tcPr>
            <w:tcW w:w="1743" w:type="dxa"/>
            <w:tcBorders>
              <w:top w:val="nil"/>
              <w:left w:val="single" w:sz="8" w:space="0" w:color="auto"/>
              <w:bottom w:val="single" w:sz="8" w:space="0" w:color="auto"/>
              <w:right w:val="single" w:sz="8" w:space="0" w:color="auto"/>
            </w:tcBorders>
            <w:shd w:val="clear" w:color="auto" w:fill="A8D08D" w:themeFill="accent6" w:themeFillTint="99"/>
            <w:noWrap/>
            <w:vAlign w:val="center"/>
            <w:hideMark/>
          </w:tcPr>
          <w:p w14:paraId="50387877" w14:textId="77777777" w:rsidR="00503A01" w:rsidRPr="00E22599" w:rsidRDefault="00503A01" w:rsidP="005E4694">
            <w:pPr>
              <w:spacing w:after="0" w:line="240" w:lineRule="auto"/>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TOTAL</w:t>
            </w:r>
          </w:p>
        </w:tc>
        <w:tc>
          <w:tcPr>
            <w:tcW w:w="812" w:type="dxa"/>
            <w:tcBorders>
              <w:top w:val="nil"/>
              <w:left w:val="nil"/>
              <w:bottom w:val="single" w:sz="8" w:space="0" w:color="auto"/>
              <w:right w:val="single" w:sz="8" w:space="0" w:color="auto"/>
            </w:tcBorders>
            <w:shd w:val="clear" w:color="auto" w:fill="auto"/>
            <w:noWrap/>
            <w:vAlign w:val="center"/>
            <w:hideMark/>
          </w:tcPr>
          <w:p w14:paraId="21725DB3"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12</w:t>
            </w:r>
          </w:p>
        </w:tc>
        <w:tc>
          <w:tcPr>
            <w:tcW w:w="1101" w:type="dxa"/>
            <w:tcBorders>
              <w:top w:val="nil"/>
              <w:left w:val="nil"/>
              <w:bottom w:val="single" w:sz="8" w:space="0" w:color="auto"/>
              <w:right w:val="single" w:sz="8" w:space="0" w:color="auto"/>
            </w:tcBorders>
            <w:shd w:val="clear" w:color="auto" w:fill="auto"/>
            <w:noWrap/>
            <w:vAlign w:val="center"/>
            <w:hideMark/>
          </w:tcPr>
          <w:p w14:paraId="3B816828"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10</w:t>
            </w:r>
          </w:p>
        </w:tc>
        <w:tc>
          <w:tcPr>
            <w:tcW w:w="1019" w:type="dxa"/>
            <w:tcBorders>
              <w:top w:val="nil"/>
              <w:left w:val="nil"/>
              <w:bottom w:val="single" w:sz="8" w:space="0" w:color="auto"/>
              <w:right w:val="single" w:sz="8" w:space="0" w:color="auto"/>
            </w:tcBorders>
            <w:shd w:val="clear" w:color="auto" w:fill="auto"/>
            <w:noWrap/>
            <w:vAlign w:val="center"/>
            <w:hideMark/>
          </w:tcPr>
          <w:p w14:paraId="6E858EFC"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41</w:t>
            </w:r>
          </w:p>
        </w:tc>
        <w:tc>
          <w:tcPr>
            <w:tcW w:w="910" w:type="dxa"/>
            <w:tcBorders>
              <w:top w:val="nil"/>
              <w:left w:val="nil"/>
              <w:bottom w:val="single" w:sz="8" w:space="0" w:color="auto"/>
              <w:right w:val="single" w:sz="8" w:space="0" w:color="auto"/>
            </w:tcBorders>
            <w:shd w:val="clear" w:color="auto" w:fill="auto"/>
            <w:noWrap/>
            <w:vAlign w:val="center"/>
            <w:hideMark/>
          </w:tcPr>
          <w:p w14:paraId="14CB4C31"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13</w:t>
            </w:r>
          </w:p>
        </w:tc>
        <w:tc>
          <w:tcPr>
            <w:tcW w:w="910" w:type="dxa"/>
            <w:tcBorders>
              <w:top w:val="nil"/>
              <w:left w:val="nil"/>
              <w:bottom w:val="single" w:sz="8" w:space="0" w:color="auto"/>
              <w:right w:val="single" w:sz="8" w:space="0" w:color="auto"/>
            </w:tcBorders>
            <w:shd w:val="clear" w:color="auto" w:fill="auto"/>
            <w:noWrap/>
            <w:vAlign w:val="center"/>
            <w:hideMark/>
          </w:tcPr>
          <w:p w14:paraId="5636A3FB"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13</w:t>
            </w:r>
          </w:p>
        </w:tc>
        <w:tc>
          <w:tcPr>
            <w:tcW w:w="910" w:type="dxa"/>
            <w:tcBorders>
              <w:top w:val="nil"/>
              <w:left w:val="nil"/>
              <w:bottom w:val="single" w:sz="8" w:space="0" w:color="auto"/>
              <w:right w:val="single" w:sz="8" w:space="0" w:color="auto"/>
            </w:tcBorders>
            <w:shd w:val="clear" w:color="auto" w:fill="auto"/>
            <w:noWrap/>
            <w:vAlign w:val="center"/>
            <w:hideMark/>
          </w:tcPr>
          <w:p w14:paraId="093DA629"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4</w:t>
            </w:r>
          </w:p>
        </w:tc>
        <w:tc>
          <w:tcPr>
            <w:tcW w:w="910" w:type="dxa"/>
            <w:tcBorders>
              <w:top w:val="nil"/>
              <w:left w:val="nil"/>
              <w:bottom w:val="single" w:sz="8" w:space="0" w:color="auto"/>
              <w:right w:val="single" w:sz="8" w:space="0" w:color="auto"/>
            </w:tcBorders>
            <w:shd w:val="clear" w:color="auto" w:fill="auto"/>
            <w:noWrap/>
            <w:vAlign w:val="center"/>
            <w:hideMark/>
          </w:tcPr>
          <w:p w14:paraId="1D1C1B6F"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5</w:t>
            </w:r>
          </w:p>
        </w:tc>
        <w:tc>
          <w:tcPr>
            <w:tcW w:w="923" w:type="dxa"/>
            <w:tcBorders>
              <w:top w:val="nil"/>
              <w:left w:val="nil"/>
              <w:bottom w:val="single" w:sz="8" w:space="0" w:color="auto"/>
              <w:right w:val="single" w:sz="8" w:space="0" w:color="auto"/>
            </w:tcBorders>
            <w:shd w:val="clear" w:color="auto" w:fill="auto"/>
            <w:noWrap/>
            <w:vAlign w:val="center"/>
            <w:hideMark/>
          </w:tcPr>
          <w:p w14:paraId="5A552F10"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18</w:t>
            </w:r>
          </w:p>
        </w:tc>
        <w:tc>
          <w:tcPr>
            <w:tcW w:w="910" w:type="dxa"/>
            <w:tcBorders>
              <w:top w:val="nil"/>
              <w:left w:val="nil"/>
              <w:bottom w:val="single" w:sz="8" w:space="0" w:color="auto"/>
              <w:right w:val="single" w:sz="8" w:space="0" w:color="auto"/>
            </w:tcBorders>
            <w:shd w:val="clear" w:color="auto" w:fill="auto"/>
            <w:noWrap/>
            <w:vAlign w:val="center"/>
            <w:hideMark/>
          </w:tcPr>
          <w:p w14:paraId="10FB6C6E" w14:textId="77777777" w:rsidR="00503A01" w:rsidRPr="00E22599" w:rsidRDefault="00503A01" w:rsidP="005E4694">
            <w:pPr>
              <w:spacing w:after="0" w:line="240" w:lineRule="auto"/>
              <w:jc w:val="center"/>
              <w:rPr>
                <w:rFonts w:ascii="Calibri" w:eastAsia="Times New Roman" w:hAnsi="Calibri" w:cs="Times New Roman"/>
                <w:b/>
                <w:bCs/>
                <w:color w:val="000000"/>
                <w:sz w:val="24"/>
                <w:szCs w:val="24"/>
                <w:lang w:eastAsia="fr-FR"/>
              </w:rPr>
            </w:pPr>
            <w:r w:rsidRPr="00E22599">
              <w:rPr>
                <w:rFonts w:ascii="Calibri" w:eastAsia="Times New Roman" w:hAnsi="Calibri" w:cs="Times New Roman"/>
                <w:b/>
                <w:bCs/>
                <w:color w:val="000000"/>
                <w:sz w:val="24"/>
                <w:szCs w:val="24"/>
                <w:lang w:val="en-GB" w:eastAsia="fr-FR"/>
              </w:rPr>
              <w:t>116</w:t>
            </w:r>
          </w:p>
        </w:tc>
      </w:tr>
    </w:tbl>
    <w:p w14:paraId="65D9169D" w14:textId="77777777" w:rsidR="00503A01" w:rsidRDefault="00503A01" w:rsidP="00503A01">
      <w:pPr>
        <w:pStyle w:val="Heading2"/>
        <w:numPr>
          <w:ilvl w:val="0"/>
          <w:numId w:val="0"/>
        </w:numPr>
        <w:ind w:left="630" w:right="-964" w:hanging="576"/>
        <w:rPr>
          <w:b w:val="0"/>
          <w:sz w:val="24"/>
          <w:szCs w:val="24"/>
        </w:rPr>
      </w:pPr>
      <w:bookmarkStart w:id="165" w:name="_Toc530836687"/>
      <w:bookmarkStart w:id="166" w:name="_Toc532462847"/>
      <w:r>
        <w:t>Table 6</w:t>
      </w:r>
      <w:r w:rsidRPr="00AC4410">
        <w:t xml:space="preserve">. </w:t>
      </w:r>
      <w:r w:rsidRPr="008938EF">
        <w:rPr>
          <w:b w:val="0"/>
          <w:sz w:val="24"/>
          <w:szCs w:val="24"/>
        </w:rPr>
        <w:t>Number of Clusters enumerated in different ecological zones in Nigeria.</w:t>
      </w:r>
      <w:bookmarkEnd w:id="165"/>
      <w:bookmarkEnd w:id="166"/>
    </w:p>
    <w:p w14:paraId="544560F9" w14:textId="77777777" w:rsidR="00503A01" w:rsidRPr="00C568B8" w:rsidRDefault="00503A01" w:rsidP="00503A01">
      <w:pPr>
        <w:rPr>
          <w:lang w:val="en-GB"/>
        </w:rPr>
      </w:pPr>
    </w:p>
    <w:p w14:paraId="7952520B" w14:textId="77777777" w:rsidR="00503A01" w:rsidRPr="00915C21" w:rsidRDefault="00503A01">
      <w:pPr>
        <w:rPr>
          <w:sz w:val="24"/>
          <w:szCs w:val="24"/>
          <w:lang w:val="en-GB"/>
        </w:rPr>
      </w:pPr>
    </w:p>
    <w:p w14:paraId="3757691D" w14:textId="533CB772" w:rsidR="001171F7" w:rsidRDefault="00C568B8" w:rsidP="00AC4410">
      <w:pPr>
        <w:spacing w:after="0" w:line="276" w:lineRule="auto"/>
        <w:jc w:val="both"/>
        <w:rPr>
          <w:b/>
          <w:noProof/>
          <w:color w:val="000000" w:themeColor="text1"/>
          <w:lang w:val="en-GB"/>
        </w:rPr>
      </w:pPr>
      <w:r>
        <w:rPr>
          <w:noProof/>
          <w:lang w:eastAsia="fr-FR"/>
        </w:rPr>
        <w:drawing>
          <wp:inline distT="0" distB="0" distL="0" distR="0" wp14:anchorId="5B566C0D" wp14:editId="53813F4D">
            <wp:extent cx="6467475" cy="4472368"/>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764" t="17455" r="27659" b="6813"/>
                    <a:stretch/>
                  </pic:blipFill>
                  <pic:spPr bwMode="auto">
                    <a:xfrm>
                      <a:off x="0" y="0"/>
                      <a:ext cx="6508166" cy="4500506"/>
                    </a:xfrm>
                    <a:prstGeom prst="rect">
                      <a:avLst/>
                    </a:prstGeom>
                    <a:ln>
                      <a:noFill/>
                    </a:ln>
                    <a:extLst>
                      <a:ext uri="{53640926-AAD7-44D8-BBD7-CCE9431645EC}">
                        <a14:shadowObscured xmlns:a14="http://schemas.microsoft.com/office/drawing/2010/main"/>
                      </a:ext>
                    </a:extLst>
                  </pic:spPr>
                </pic:pic>
              </a:graphicData>
            </a:graphic>
          </wp:inline>
        </w:drawing>
      </w:r>
    </w:p>
    <w:p w14:paraId="75D83E83" w14:textId="064F6E4B" w:rsidR="00C568B8" w:rsidRDefault="00C568B8" w:rsidP="00C568B8">
      <w:pPr>
        <w:pStyle w:val="Heading2"/>
        <w:numPr>
          <w:ilvl w:val="0"/>
          <w:numId w:val="0"/>
        </w:numPr>
        <w:ind w:left="90"/>
        <w:jc w:val="center"/>
        <w:rPr>
          <w:rFonts w:eastAsia="Calibri"/>
          <w:b w:val="0"/>
          <w:noProof/>
          <w:sz w:val="24"/>
          <w:szCs w:val="24"/>
        </w:rPr>
      </w:pPr>
      <w:bookmarkStart w:id="167" w:name="_Toc532462848"/>
      <w:r w:rsidRPr="00EA5F4C">
        <w:rPr>
          <w:rFonts w:eastAsia="Calibri"/>
        </w:rPr>
        <w:t xml:space="preserve">Figure </w:t>
      </w:r>
      <w:r w:rsidR="00915C21">
        <w:rPr>
          <w:rFonts w:eastAsia="Calibri"/>
        </w:rPr>
        <w:t>22</w:t>
      </w:r>
      <w:r>
        <w:rPr>
          <w:rFonts w:eastAsia="Calibri"/>
        </w:rPr>
        <w:t>.</w:t>
      </w:r>
      <w:r w:rsidRPr="00EA5F4C">
        <w:rPr>
          <w:rFonts w:eastAsia="Calibri"/>
        </w:rPr>
        <w:t xml:space="preserve"> </w:t>
      </w:r>
      <w:r>
        <w:rPr>
          <w:rFonts w:eastAsia="Calibri"/>
          <w:b w:val="0"/>
          <w:sz w:val="24"/>
          <w:szCs w:val="24"/>
        </w:rPr>
        <w:t>Spatial Distribution of Sample Clusters in</w:t>
      </w:r>
      <w:r w:rsidR="00494E45">
        <w:rPr>
          <w:rFonts w:eastAsia="Calibri"/>
          <w:b w:val="0"/>
          <w:sz w:val="24"/>
          <w:szCs w:val="24"/>
        </w:rPr>
        <w:t xml:space="preserve"> different Ecological Zones</w:t>
      </w:r>
      <w:r w:rsidRPr="00003365">
        <w:rPr>
          <w:rFonts w:eastAsia="Calibri"/>
          <w:b w:val="0"/>
          <w:noProof/>
          <w:sz w:val="24"/>
          <w:szCs w:val="24"/>
        </w:rPr>
        <w:t>.</w:t>
      </w:r>
      <w:bookmarkEnd w:id="167"/>
    </w:p>
    <w:p w14:paraId="06CC49F6" w14:textId="77777777" w:rsidR="00C568B8" w:rsidRDefault="00C568B8" w:rsidP="00AC4410">
      <w:pPr>
        <w:spacing w:after="0" w:line="276" w:lineRule="auto"/>
        <w:jc w:val="both"/>
        <w:rPr>
          <w:b/>
          <w:noProof/>
          <w:color w:val="000000" w:themeColor="text1"/>
          <w:lang w:val="en-GB"/>
        </w:rPr>
      </w:pPr>
    </w:p>
    <w:p w14:paraId="2B317B91" w14:textId="01917FF2" w:rsidR="00945415" w:rsidRPr="00AC4410" w:rsidRDefault="00945415" w:rsidP="008938EF">
      <w:pPr>
        <w:pStyle w:val="Heading3"/>
        <w:ind w:left="720"/>
        <w:rPr>
          <w:rFonts w:eastAsia="Times New Roman" w:cs="Times New Roman"/>
          <w:lang w:eastAsia="fr-FR"/>
        </w:rPr>
      </w:pPr>
      <w:bookmarkStart w:id="168" w:name="_Toc532462849"/>
      <w:r w:rsidRPr="00AC4410">
        <w:rPr>
          <w:rFonts w:eastAsia="MS PGothic"/>
          <w:lang w:eastAsia="fr-FR"/>
        </w:rPr>
        <w:t>Data Collection: Above Ground Biomass</w:t>
      </w:r>
      <w:bookmarkEnd w:id="168"/>
    </w:p>
    <w:p w14:paraId="245E20E6" w14:textId="77777777" w:rsidR="00945415" w:rsidRPr="00945415" w:rsidRDefault="00945415" w:rsidP="00945415">
      <w:pPr>
        <w:spacing w:after="0" w:line="240" w:lineRule="auto"/>
        <w:jc w:val="center"/>
        <w:textAlignment w:val="baseline"/>
        <w:rPr>
          <w:rFonts w:eastAsia="MS PGothic" w:cs="Arial"/>
          <w:kern w:val="24"/>
          <w:sz w:val="28"/>
          <w:szCs w:val="28"/>
          <w:lang w:val="en-US" w:eastAsia="fr-FR"/>
        </w:rPr>
      </w:pPr>
    </w:p>
    <w:p w14:paraId="4A20EC60" w14:textId="77777777" w:rsidR="00945415" w:rsidRPr="00AC4410" w:rsidRDefault="00945415" w:rsidP="00945415">
      <w:pPr>
        <w:spacing w:after="0" w:line="276" w:lineRule="auto"/>
        <w:jc w:val="both"/>
        <w:textAlignment w:val="baseline"/>
        <w:rPr>
          <w:rFonts w:ascii="Times New Roman" w:eastAsia="Times New Roman" w:hAnsi="Times New Roman" w:cs="Times New Roman"/>
          <w:i/>
          <w:sz w:val="24"/>
          <w:szCs w:val="24"/>
          <w:lang w:val="en-US" w:eastAsia="fr-FR"/>
        </w:rPr>
      </w:pPr>
      <w:r w:rsidRPr="00AC4410">
        <w:rPr>
          <w:rFonts w:ascii="Calibri" w:eastAsia="Gill Sans MT" w:hAnsi="Calibri" w:cs="Arial"/>
          <w:b/>
          <w:bCs/>
          <w:i/>
          <w:color w:val="000000"/>
          <w:kern w:val="24"/>
          <w:sz w:val="24"/>
          <w:szCs w:val="24"/>
          <w:lang w:val="en-US" w:eastAsia="fr-FR"/>
        </w:rPr>
        <w:t>Stem Diameter Measurements.</w:t>
      </w:r>
    </w:p>
    <w:p w14:paraId="6C18EA07" w14:textId="2AFD053B" w:rsidR="00945415" w:rsidRDefault="00764997" w:rsidP="008938EF">
      <w:pPr>
        <w:spacing w:before="240" w:after="200" w:line="360" w:lineRule="auto"/>
        <w:jc w:val="both"/>
        <w:textAlignment w:val="baseline"/>
        <w:rPr>
          <w:rFonts w:ascii="Calibri" w:eastAsia="Calibri" w:hAnsi="Calibri" w:cs="Times New Roman"/>
          <w:color w:val="000000"/>
          <w:kern w:val="24"/>
          <w:sz w:val="24"/>
          <w:szCs w:val="24"/>
          <w:lang w:val="en-US" w:eastAsia="fr-FR"/>
        </w:rPr>
      </w:pPr>
      <w:r w:rsidRPr="00764997">
        <w:rPr>
          <w:rFonts w:ascii="Calibri" w:eastAsia="Calibri" w:hAnsi="Calibri" w:cs="Times New Roman"/>
          <w:noProof/>
          <w:color w:val="000000"/>
          <w:kern w:val="24"/>
          <w:sz w:val="24"/>
          <w:szCs w:val="24"/>
          <w:lang w:eastAsia="fr-FR"/>
        </w:rPr>
        <w:lastRenderedPageBreak/>
        <mc:AlternateContent>
          <mc:Choice Requires="wps">
            <w:drawing>
              <wp:anchor distT="45720" distB="45720" distL="114300" distR="114300" simplePos="0" relativeHeight="251783168" behindDoc="0" locked="0" layoutInCell="1" allowOverlap="1" wp14:anchorId="664E8811" wp14:editId="43D0B03C">
                <wp:simplePos x="0" y="0"/>
                <wp:positionH relativeFrom="column">
                  <wp:posOffset>238125</wp:posOffset>
                </wp:positionH>
                <wp:positionV relativeFrom="paragraph">
                  <wp:posOffset>1372870</wp:posOffset>
                </wp:positionV>
                <wp:extent cx="5772150" cy="3114675"/>
                <wp:effectExtent l="0" t="0" r="19050" b="2857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3114675"/>
                        </a:xfrm>
                        <a:prstGeom prst="rect">
                          <a:avLst/>
                        </a:prstGeom>
                        <a:solidFill>
                          <a:srgbClr val="FFFFFF"/>
                        </a:solidFill>
                        <a:ln w="9525">
                          <a:solidFill>
                            <a:srgbClr val="000000"/>
                          </a:solidFill>
                          <a:miter lim="800000"/>
                          <a:headEnd/>
                          <a:tailEnd/>
                        </a:ln>
                      </wps:spPr>
                      <wps:txbx>
                        <w:txbxContent>
                          <w:p w14:paraId="1ED1605B" w14:textId="237A4F62" w:rsidR="005E4694" w:rsidRPr="00764997" w:rsidRDefault="005E4694">
                            <w:pPr>
                              <w:rPr>
                                <w:lang w:val="en-US"/>
                              </w:rPr>
                            </w:pPr>
                            <w:r w:rsidRPr="00945415">
                              <w:rPr>
                                <w:noProof/>
                                <w:lang w:eastAsia="fr-FR"/>
                              </w:rPr>
                              <w:drawing>
                                <wp:inline distT="0" distB="0" distL="0" distR="0" wp14:anchorId="26442045" wp14:editId="6CB1CA12">
                                  <wp:extent cx="5618113" cy="3009900"/>
                                  <wp:effectExtent l="0" t="0" r="190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2"/>
                                          <a:srcRect l="50644" t="22928" r="7486" b="8827"/>
                                          <a:stretch/>
                                        </pic:blipFill>
                                        <pic:spPr bwMode="auto">
                                          <a:xfrm>
                                            <a:off x="0" y="0"/>
                                            <a:ext cx="5679347" cy="304270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4E8811" id="_x0000_s1035" type="#_x0000_t202" style="position:absolute;left:0;text-align:left;margin-left:18.75pt;margin-top:108.1pt;width:454.5pt;height:245.2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">
                <v:textbox>
                  <w:txbxContent>
                    <w:p w14:paraId="1ED1605B" w14:textId="237A4F62" w:rsidR="005E4694" w:rsidRPr="00764997" w:rsidRDefault="005E4694">
                      <w:pPr>
                        <w:rPr>
                          <w:lang w:val="en-US"/>
                        </w:rPr>
                      </w:pPr>
                      <w:r w:rsidRPr="00945415">
                        <w:rPr>
                          <w:noProof/>
                          <w:lang w:eastAsia="fr-FR"/>
                        </w:rPr>
                        <w:drawing>
                          <wp:inline distT="0" distB="0" distL="0" distR="0" wp14:anchorId="26442045" wp14:editId="6CB1CA12">
                            <wp:extent cx="5618113" cy="3009900"/>
                            <wp:effectExtent l="0" t="0" r="190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2"/>
                                    <a:srcRect l="50644" t="22928" r="7486" b="8827"/>
                                    <a:stretch/>
                                  </pic:blipFill>
                                  <pic:spPr bwMode="auto">
                                    <a:xfrm>
                                      <a:off x="0" y="0"/>
                                      <a:ext cx="5679347" cy="304270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945415" w:rsidRPr="00945415">
        <w:rPr>
          <w:rFonts w:ascii="Calibri" w:eastAsia="Calibri" w:hAnsi="Calibri" w:cs="Times New Roman"/>
          <w:color w:val="000000"/>
          <w:kern w:val="24"/>
          <w:sz w:val="24"/>
          <w:szCs w:val="24"/>
          <w:lang w:val="en-US" w:eastAsia="fr-FR"/>
        </w:rPr>
        <w:t xml:space="preserve">All trees in the plot above 5 cm diameter at breast height (dbh) were identified as much as possible to species level and measured at 1.3 m from the ground, with d-tape. However, for trees with </w:t>
      </w:r>
      <w:r w:rsidR="008938EF" w:rsidRPr="00945415">
        <w:rPr>
          <w:rFonts w:ascii="Calibri" w:eastAsia="Calibri" w:hAnsi="Calibri" w:cs="Times New Roman"/>
          <w:color w:val="000000"/>
          <w:kern w:val="24"/>
          <w:sz w:val="24"/>
          <w:szCs w:val="24"/>
          <w:lang w:val="en-US" w:eastAsia="fr-FR"/>
        </w:rPr>
        <w:t>anomalies</w:t>
      </w:r>
      <w:r w:rsidR="00945415" w:rsidRPr="00945415">
        <w:rPr>
          <w:rFonts w:ascii="Calibri" w:eastAsia="Calibri" w:hAnsi="Calibri" w:cs="Times New Roman"/>
          <w:color w:val="000000"/>
          <w:kern w:val="24"/>
          <w:sz w:val="24"/>
          <w:szCs w:val="24"/>
          <w:lang w:val="en-US" w:eastAsia="fr-FR"/>
        </w:rPr>
        <w:t xml:space="preserve"> and/or multiple stems, measurements were made according to the instructions </w:t>
      </w:r>
      <w:r w:rsidR="003A45DF">
        <w:rPr>
          <w:rFonts w:ascii="Calibri" w:eastAsia="Calibri" w:hAnsi="Calibri" w:cs="Times New Roman"/>
          <w:color w:val="000000"/>
          <w:kern w:val="24"/>
          <w:sz w:val="24"/>
          <w:szCs w:val="24"/>
          <w:lang w:val="en-US" w:eastAsia="fr-FR"/>
        </w:rPr>
        <w:t xml:space="preserve">in the box </w:t>
      </w:r>
      <w:r w:rsidR="00945415" w:rsidRPr="00945415">
        <w:rPr>
          <w:rFonts w:ascii="Calibri" w:eastAsia="Calibri" w:hAnsi="Calibri" w:cs="Times New Roman"/>
          <w:color w:val="000000"/>
          <w:kern w:val="24"/>
          <w:sz w:val="24"/>
          <w:szCs w:val="24"/>
          <w:lang w:val="en-US" w:eastAsia="fr-FR"/>
        </w:rPr>
        <w:t>below:</w:t>
      </w:r>
    </w:p>
    <w:p w14:paraId="37193D16" w14:textId="28F26189" w:rsidR="00764997" w:rsidRDefault="00764997" w:rsidP="00945415">
      <w:pPr>
        <w:spacing w:before="240" w:after="200" w:line="276" w:lineRule="auto"/>
        <w:jc w:val="both"/>
        <w:textAlignment w:val="baseline"/>
        <w:rPr>
          <w:rFonts w:ascii="Calibri" w:eastAsia="Calibri" w:hAnsi="Calibri" w:cs="Times New Roman"/>
          <w:color w:val="000000"/>
          <w:kern w:val="24"/>
          <w:sz w:val="24"/>
          <w:szCs w:val="24"/>
          <w:lang w:val="en-US" w:eastAsia="fr-FR"/>
        </w:rPr>
      </w:pPr>
    </w:p>
    <w:p w14:paraId="5AAEDD23" w14:textId="511066A7" w:rsidR="00945415" w:rsidRPr="00AC4410" w:rsidRDefault="00945415" w:rsidP="00945415">
      <w:pPr>
        <w:spacing w:after="0" w:line="240" w:lineRule="auto"/>
        <w:textAlignment w:val="baseline"/>
        <w:rPr>
          <w:rFonts w:eastAsia="Times New Roman" w:cs="Times New Roman"/>
          <w:b/>
          <w:i/>
          <w:sz w:val="24"/>
          <w:szCs w:val="24"/>
          <w:lang w:val="en-US" w:eastAsia="fr-FR"/>
        </w:rPr>
      </w:pPr>
      <w:r w:rsidRPr="00AC4410">
        <w:rPr>
          <w:rFonts w:eastAsia="MS PGothic" w:cs="Arial"/>
          <w:b/>
          <w:i/>
          <w:kern w:val="24"/>
          <w:sz w:val="24"/>
          <w:szCs w:val="24"/>
          <w:lang w:val="en-US" w:eastAsia="fr-FR"/>
        </w:rPr>
        <w:t>Tree Height Measurements</w:t>
      </w:r>
    </w:p>
    <w:p w14:paraId="0166672D" w14:textId="77777777" w:rsidR="00945415" w:rsidRPr="00945415" w:rsidRDefault="00945415" w:rsidP="00945415">
      <w:pPr>
        <w:spacing w:after="0" w:line="276" w:lineRule="auto"/>
        <w:jc w:val="both"/>
        <w:textAlignment w:val="baseline"/>
        <w:rPr>
          <w:rFonts w:eastAsia="Gill Sans MT" w:cs="Arial"/>
          <w:color w:val="000000"/>
          <w:kern w:val="24"/>
          <w:sz w:val="24"/>
          <w:szCs w:val="24"/>
          <w:lang w:val="en-US" w:eastAsia="fr-FR"/>
        </w:rPr>
      </w:pPr>
    </w:p>
    <w:p w14:paraId="5090EC8F" w14:textId="4EEAC11B" w:rsidR="00945415" w:rsidRPr="00945415" w:rsidRDefault="00945415" w:rsidP="008938EF">
      <w:pPr>
        <w:spacing w:after="0" w:line="360" w:lineRule="auto"/>
        <w:jc w:val="both"/>
        <w:textAlignment w:val="baseline"/>
        <w:rPr>
          <w:rFonts w:eastAsia="Gill Sans MT" w:cs="Arial"/>
          <w:color w:val="000000"/>
          <w:kern w:val="24"/>
          <w:sz w:val="24"/>
          <w:szCs w:val="24"/>
          <w:lang w:val="en-US" w:eastAsia="fr-FR"/>
        </w:rPr>
      </w:pPr>
      <w:r w:rsidRPr="00945415">
        <w:rPr>
          <w:rFonts w:eastAsia="Gill Sans MT" w:cs="Arial"/>
          <w:color w:val="000000"/>
          <w:kern w:val="24"/>
          <w:sz w:val="24"/>
          <w:szCs w:val="24"/>
          <w:lang w:val="en-US" w:eastAsia="fr-FR"/>
        </w:rPr>
        <w:t xml:space="preserve">The TruPulse 200B Laser Rangefinder was used to measure tree heights (bole and total heights) on a sample of trees whose boles were clearly visible from base to top. Specific crew members were assigned the task of height measurements based on </w:t>
      </w:r>
      <w:r w:rsidR="0090204D">
        <w:rPr>
          <w:rFonts w:eastAsia="Gill Sans MT" w:cs="Arial"/>
          <w:color w:val="000000"/>
          <w:kern w:val="24"/>
          <w:sz w:val="24"/>
          <w:szCs w:val="24"/>
          <w:lang w:val="en-US" w:eastAsia="fr-FR"/>
        </w:rPr>
        <w:t xml:space="preserve">their good mastery of the laser equipment following </w:t>
      </w:r>
      <w:r w:rsidRPr="00945415">
        <w:rPr>
          <w:rFonts w:eastAsia="Gill Sans MT" w:cs="Arial"/>
          <w:color w:val="000000"/>
          <w:kern w:val="24"/>
          <w:sz w:val="24"/>
          <w:szCs w:val="24"/>
          <w:lang w:val="en-US" w:eastAsia="fr-FR"/>
        </w:rPr>
        <w:t>training received prior to the field work. In addition to height measurements, three diameter measurements were measured with the Criterion RD1000 Laser Dendrometer: diameter at tree base (D</w:t>
      </w:r>
      <w:r w:rsidRPr="0090204D">
        <w:rPr>
          <w:rFonts w:eastAsia="Gill Sans MT" w:cs="Arial"/>
          <w:color w:val="000000"/>
          <w:kern w:val="24"/>
          <w:sz w:val="24"/>
          <w:szCs w:val="24"/>
          <w:vertAlign w:val="subscript"/>
          <w:lang w:val="en-US" w:eastAsia="fr-FR"/>
        </w:rPr>
        <w:t>base</w:t>
      </w:r>
      <w:r w:rsidRPr="00945415">
        <w:rPr>
          <w:rFonts w:eastAsia="Gill Sans MT" w:cs="Arial"/>
          <w:color w:val="000000"/>
          <w:kern w:val="24"/>
          <w:sz w:val="24"/>
          <w:szCs w:val="24"/>
          <w:lang w:val="en-US" w:eastAsia="fr-FR"/>
        </w:rPr>
        <w:t>), diameter at mid-stem (D</w:t>
      </w:r>
      <w:r w:rsidRPr="0090204D">
        <w:rPr>
          <w:rFonts w:eastAsia="Gill Sans MT" w:cs="Arial"/>
          <w:color w:val="000000"/>
          <w:kern w:val="24"/>
          <w:sz w:val="24"/>
          <w:szCs w:val="24"/>
          <w:vertAlign w:val="subscript"/>
          <w:lang w:val="en-US" w:eastAsia="fr-FR"/>
        </w:rPr>
        <w:t>m</w:t>
      </w:r>
      <w:r w:rsidRPr="00945415">
        <w:rPr>
          <w:rFonts w:eastAsia="Gill Sans MT" w:cs="Arial"/>
          <w:color w:val="000000"/>
          <w:kern w:val="24"/>
          <w:sz w:val="24"/>
          <w:szCs w:val="24"/>
          <w:lang w:val="en-US" w:eastAsia="fr-FR"/>
        </w:rPr>
        <w:t>) and diameter below large branch (D</w:t>
      </w:r>
      <w:r w:rsidRPr="0090204D">
        <w:rPr>
          <w:rFonts w:eastAsia="Gill Sans MT" w:cs="Arial"/>
          <w:color w:val="000000"/>
          <w:kern w:val="24"/>
          <w:sz w:val="24"/>
          <w:szCs w:val="24"/>
          <w:vertAlign w:val="subscript"/>
          <w:lang w:val="en-US" w:eastAsia="fr-FR"/>
        </w:rPr>
        <w:t>top</w:t>
      </w:r>
      <w:r w:rsidRPr="00945415">
        <w:rPr>
          <w:rFonts w:eastAsia="Gill Sans MT" w:cs="Arial"/>
          <w:color w:val="000000"/>
          <w:kern w:val="24"/>
          <w:sz w:val="24"/>
          <w:szCs w:val="24"/>
          <w:lang w:val="en-US" w:eastAsia="fr-FR"/>
        </w:rPr>
        <w:t>). These measurements, plus the bole height were used compute tree bole volumes using Newton’s Log Formula.</w:t>
      </w:r>
    </w:p>
    <w:p w14:paraId="62D0012A" w14:textId="77777777" w:rsidR="00945415" w:rsidRDefault="00945415" w:rsidP="008938EF">
      <w:pPr>
        <w:spacing w:after="0" w:line="360" w:lineRule="auto"/>
        <w:textAlignment w:val="baseline"/>
        <w:rPr>
          <w:rFonts w:ascii="Calibri" w:eastAsia="MS PGothic" w:hAnsi="Calibri" w:cs="Arial"/>
          <w:b/>
          <w:kern w:val="24"/>
          <w:sz w:val="24"/>
          <w:szCs w:val="24"/>
          <w:lang w:val="en-US" w:eastAsia="fr-FR"/>
        </w:rPr>
      </w:pPr>
    </w:p>
    <w:p w14:paraId="4D75A6E0" w14:textId="77777777" w:rsidR="00494E45" w:rsidRPr="00945415" w:rsidRDefault="00494E45" w:rsidP="008938EF">
      <w:pPr>
        <w:spacing w:after="0" w:line="360" w:lineRule="auto"/>
        <w:textAlignment w:val="baseline"/>
        <w:rPr>
          <w:rFonts w:ascii="Calibri" w:eastAsia="MS PGothic" w:hAnsi="Calibri" w:cs="Arial"/>
          <w:b/>
          <w:kern w:val="24"/>
          <w:sz w:val="24"/>
          <w:szCs w:val="24"/>
          <w:lang w:val="en-US" w:eastAsia="fr-FR"/>
        </w:rPr>
      </w:pPr>
    </w:p>
    <w:p w14:paraId="60C99E0B" w14:textId="1EFF0AE4" w:rsidR="00945415" w:rsidRPr="00AC4410" w:rsidRDefault="00945415" w:rsidP="008938EF">
      <w:pPr>
        <w:spacing w:after="0" w:line="360" w:lineRule="auto"/>
        <w:textAlignment w:val="baseline"/>
        <w:rPr>
          <w:rFonts w:ascii="Calibri" w:eastAsia="Times New Roman" w:hAnsi="Calibri" w:cs="Times New Roman"/>
          <w:b/>
          <w:i/>
          <w:sz w:val="24"/>
          <w:szCs w:val="24"/>
          <w:lang w:val="en-US" w:eastAsia="fr-FR"/>
        </w:rPr>
      </w:pPr>
      <w:r w:rsidRPr="00AC4410">
        <w:rPr>
          <w:rFonts w:ascii="Calibri" w:eastAsia="MS PGothic" w:hAnsi="Calibri" w:cs="Arial"/>
          <w:b/>
          <w:i/>
          <w:kern w:val="24"/>
          <w:sz w:val="24"/>
          <w:szCs w:val="24"/>
          <w:lang w:val="en-US" w:eastAsia="fr-FR"/>
        </w:rPr>
        <w:t>Standing Deadwood</w:t>
      </w:r>
      <w:r w:rsidR="0090204D" w:rsidRPr="00AC4410">
        <w:rPr>
          <w:rFonts w:ascii="Calibri" w:eastAsia="MS PGothic" w:hAnsi="Calibri" w:cs="Arial"/>
          <w:b/>
          <w:i/>
          <w:kern w:val="24"/>
          <w:sz w:val="24"/>
          <w:szCs w:val="24"/>
          <w:lang w:val="en-US" w:eastAsia="fr-FR"/>
        </w:rPr>
        <w:t xml:space="preserve"> and Stumps</w:t>
      </w:r>
    </w:p>
    <w:p w14:paraId="535770B8" w14:textId="77777777" w:rsidR="00945415" w:rsidRPr="00945415" w:rsidRDefault="00945415" w:rsidP="008938EF">
      <w:pPr>
        <w:spacing w:after="0" w:line="360" w:lineRule="auto"/>
        <w:contextualSpacing/>
        <w:jc w:val="both"/>
        <w:rPr>
          <w:rFonts w:eastAsia="Times New Roman" w:cs="Times New Roman"/>
          <w:sz w:val="24"/>
          <w:szCs w:val="24"/>
          <w:lang w:val="en-GB" w:eastAsia="fr-FR"/>
        </w:rPr>
      </w:pPr>
      <w:r w:rsidRPr="00945415">
        <w:rPr>
          <w:rFonts w:ascii="Calibri" w:eastAsia="MS PGothic" w:hAnsi="Calibri"/>
          <w:color w:val="171717"/>
          <w:kern w:val="24"/>
          <w:sz w:val="24"/>
          <w:szCs w:val="24"/>
          <w:lang w:val="en-GB" w:eastAsia="fr-FR"/>
        </w:rPr>
        <w:t xml:space="preserve">Standing dead trees were measured for diameters and heights concurrently with live trees, and in the corresponding nests, according to tree sizes. </w:t>
      </w:r>
      <w:r w:rsidRPr="00945415">
        <w:rPr>
          <w:rFonts w:eastAsia="Times New Roman" w:cs="Times New Roman"/>
          <w:sz w:val="24"/>
          <w:szCs w:val="24"/>
          <w:lang w:val="en-GB" w:eastAsia="fr-FR"/>
        </w:rPr>
        <w:t xml:space="preserve">Three diameter measurements were taken using </w:t>
      </w:r>
      <w:r w:rsidRPr="00945415">
        <w:rPr>
          <w:rFonts w:eastAsia="Times New Roman" w:cs="Times New Roman"/>
          <w:sz w:val="24"/>
          <w:szCs w:val="24"/>
          <w:lang w:val="en-GB" w:eastAsia="fr-FR"/>
        </w:rPr>
        <w:lastRenderedPageBreak/>
        <w:t xml:space="preserve">the </w:t>
      </w:r>
      <w:r w:rsidRPr="00945415">
        <w:rPr>
          <w:rFonts w:eastAsia="Times New Roman" w:cs="Times New Roman"/>
          <w:bCs/>
          <w:sz w:val="24"/>
          <w:szCs w:val="24"/>
          <w:lang w:val="en-GB" w:eastAsia="fr-FR"/>
        </w:rPr>
        <w:t xml:space="preserve">Criterion RD1000 laser dendrometer: </w:t>
      </w:r>
      <w:r w:rsidRPr="00945415">
        <w:rPr>
          <w:rFonts w:eastAsia="Times New Roman" w:cs="Times New Roman"/>
          <w:sz w:val="24"/>
          <w:szCs w:val="24"/>
          <w:lang w:val="en-GB" w:eastAsia="fr-FR"/>
        </w:rPr>
        <w:t>diameter at the base of the dead tree (</w:t>
      </w:r>
      <w:r w:rsidRPr="00945415">
        <w:rPr>
          <w:rFonts w:eastAsia="Times New Roman" w:cs="Times New Roman"/>
          <w:b/>
          <w:bCs/>
          <w:sz w:val="24"/>
          <w:szCs w:val="24"/>
          <w:lang w:val="en-GB" w:eastAsia="fr-FR"/>
        </w:rPr>
        <w:t>D</w:t>
      </w:r>
      <w:r w:rsidRPr="0090204D">
        <w:rPr>
          <w:rFonts w:eastAsia="Times New Roman" w:cs="Times New Roman"/>
          <w:sz w:val="24"/>
          <w:szCs w:val="24"/>
          <w:vertAlign w:val="subscript"/>
          <w:lang w:val="en-GB" w:eastAsia="fr-FR"/>
        </w:rPr>
        <w:t>base</w:t>
      </w:r>
      <w:r w:rsidRPr="00945415">
        <w:rPr>
          <w:rFonts w:eastAsia="Times New Roman" w:cs="Times New Roman"/>
          <w:sz w:val="24"/>
          <w:szCs w:val="24"/>
          <w:lang w:val="en-GB" w:eastAsia="fr-FR"/>
        </w:rPr>
        <w:t>); diameter at breast height (dbh), and diameter at top of dead tree (</w:t>
      </w:r>
      <w:r w:rsidRPr="00945415">
        <w:rPr>
          <w:rFonts w:eastAsia="Times New Roman" w:cs="Times New Roman"/>
          <w:b/>
          <w:bCs/>
          <w:sz w:val="24"/>
          <w:szCs w:val="24"/>
          <w:lang w:val="en-GB" w:eastAsia="fr-FR"/>
        </w:rPr>
        <w:t>D</w:t>
      </w:r>
      <w:r w:rsidRPr="0090204D">
        <w:rPr>
          <w:rFonts w:eastAsia="Times New Roman" w:cs="Times New Roman"/>
          <w:sz w:val="24"/>
          <w:szCs w:val="24"/>
          <w:vertAlign w:val="subscript"/>
          <w:lang w:val="en-GB" w:eastAsia="fr-FR"/>
        </w:rPr>
        <w:t>top</w:t>
      </w:r>
      <w:r w:rsidRPr="00945415">
        <w:rPr>
          <w:rFonts w:eastAsia="Times New Roman" w:cs="Times New Roman"/>
          <w:sz w:val="24"/>
          <w:szCs w:val="24"/>
          <w:lang w:val="en-GB" w:eastAsia="fr-FR"/>
        </w:rPr>
        <w:t>). Deadwood bole height (H) was measured with the TruPulse 200B Ranger finder.</w:t>
      </w:r>
    </w:p>
    <w:p w14:paraId="5C8C29B8" w14:textId="77777777" w:rsidR="00945415" w:rsidRPr="00945415" w:rsidRDefault="00945415" w:rsidP="00945415">
      <w:pPr>
        <w:spacing w:after="0" w:line="240" w:lineRule="auto"/>
        <w:contextualSpacing/>
        <w:jc w:val="center"/>
        <w:rPr>
          <w:rFonts w:eastAsia="Times New Roman" w:cs="Times New Roman"/>
          <w:sz w:val="24"/>
          <w:szCs w:val="24"/>
          <w:lang w:val="en-US" w:eastAsia="fr-FR"/>
        </w:rPr>
      </w:pPr>
      <w:r w:rsidRPr="00945415">
        <w:rPr>
          <w:rFonts w:ascii="Times New Roman" w:eastAsia="Times New Roman" w:hAnsi="Times New Roman" w:cs="Times New Roman"/>
          <w:noProof/>
          <w:sz w:val="24"/>
          <w:szCs w:val="24"/>
          <w:lang w:eastAsia="fr-FR"/>
        </w:rPr>
        <w:drawing>
          <wp:inline distT="0" distB="0" distL="0" distR="0" wp14:anchorId="23298177" wp14:editId="0A5887F4">
            <wp:extent cx="4800600" cy="2563877"/>
            <wp:effectExtent l="0" t="0" r="0" b="8255"/>
            <wp:docPr id="21"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rotWithShape="1">
                    <a:blip r:embed="rId53"/>
                    <a:srcRect l="55298" t="29389" r="12565" b="21976"/>
                    <a:stretch/>
                  </pic:blipFill>
                  <pic:spPr bwMode="auto">
                    <a:xfrm>
                      <a:off x="0" y="0"/>
                      <a:ext cx="4800600" cy="2563877"/>
                    </a:xfrm>
                    <a:prstGeom prst="rect">
                      <a:avLst/>
                    </a:prstGeom>
                    <a:ln>
                      <a:noFill/>
                    </a:ln>
                    <a:extLst>
                      <a:ext uri="{53640926-AAD7-44D8-BBD7-CCE9431645EC}">
                        <a14:shadowObscured xmlns:a14="http://schemas.microsoft.com/office/drawing/2010/main"/>
                      </a:ext>
                    </a:extLst>
                  </pic:spPr>
                </pic:pic>
              </a:graphicData>
            </a:graphic>
          </wp:inline>
        </w:drawing>
      </w:r>
    </w:p>
    <w:p w14:paraId="082960BF" w14:textId="77777777" w:rsidR="00945415" w:rsidRPr="00945415" w:rsidRDefault="00945415" w:rsidP="00945415">
      <w:pPr>
        <w:spacing w:after="0" w:line="276" w:lineRule="auto"/>
        <w:contextualSpacing/>
        <w:jc w:val="both"/>
        <w:textAlignment w:val="baseline"/>
        <w:rPr>
          <w:rFonts w:ascii="Calibri" w:eastAsia="Calibri" w:hAnsi="Calibri" w:cs="Times New Roman"/>
          <w:color w:val="000000"/>
          <w:kern w:val="24"/>
          <w:sz w:val="24"/>
          <w:szCs w:val="24"/>
          <w:lang w:val="en-GB" w:eastAsia="fr-FR"/>
        </w:rPr>
      </w:pPr>
    </w:p>
    <w:p w14:paraId="36713E41" w14:textId="77777777" w:rsidR="00945415" w:rsidRPr="00945415" w:rsidRDefault="00945415" w:rsidP="00945415">
      <w:pPr>
        <w:spacing w:after="0" w:line="276" w:lineRule="auto"/>
        <w:contextualSpacing/>
        <w:jc w:val="both"/>
        <w:textAlignment w:val="baseline"/>
        <w:rPr>
          <w:rFonts w:ascii="Times New Roman" w:eastAsia="Times New Roman" w:hAnsi="Times New Roman" w:cs="Times New Roman"/>
          <w:sz w:val="24"/>
          <w:szCs w:val="24"/>
          <w:lang w:val="en-US" w:eastAsia="fr-FR"/>
        </w:rPr>
      </w:pPr>
      <w:r w:rsidRPr="00945415">
        <w:rPr>
          <w:rFonts w:ascii="Calibri" w:eastAsia="Calibri" w:hAnsi="Calibri" w:cs="Times New Roman"/>
          <w:color w:val="000000"/>
          <w:kern w:val="24"/>
          <w:sz w:val="24"/>
          <w:szCs w:val="24"/>
          <w:lang w:val="en-GB" w:eastAsia="fr-FR"/>
        </w:rPr>
        <w:t>Two deadwood status were distinguished:</w:t>
      </w:r>
    </w:p>
    <w:p w14:paraId="316E064D" w14:textId="77777777" w:rsidR="00945415" w:rsidRPr="00945415" w:rsidRDefault="00945415" w:rsidP="00945415">
      <w:pPr>
        <w:spacing w:after="0" w:line="276" w:lineRule="auto"/>
        <w:contextualSpacing/>
        <w:jc w:val="both"/>
        <w:textAlignment w:val="baseline"/>
        <w:rPr>
          <w:rFonts w:ascii="Times New Roman" w:eastAsia="Times New Roman" w:hAnsi="Times New Roman" w:cs="Times New Roman"/>
          <w:sz w:val="24"/>
          <w:szCs w:val="24"/>
          <w:lang w:val="en-US" w:eastAsia="fr-FR"/>
        </w:rPr>
      </w:pPr>
      <w:r w:rsidRPr="00945415">
        <w:rPr>
          <w:rFonts w:ascii="Calibri" w:eastAsia="Calibri" w:hAnsi="Calibri" w:cs="Times New Roman"/>
          <w:b/>
          <w:bCs/>
          <w:color w:val="000000"/>
          <w:kern w:val="24"/>
          <w:sz w:val="24"/>
          <w:szCs w:val="24"/>
          <w:lang w:val="en-US" w:eastAsia="fr-FR"/>
        </w:rPr>
        <w:t>Category 1</w:t>
      </w:r>
      <w:r w:rsidRPr="00945415">
        <w:rPr>
          <w:rFonts w:ascii="Calibri" w:eastAsia="Calibri" w:hAnsi="Calibri" w:cs="Times New Roman"/>
          <w:bCs/>
          <w:color w:val="000000"/>
          <w:kern w:val="24"/>
          <w:sz w:val="24"/>
          <w:szCs w:val="24"/>
          <w:lang w:val="en-US" w:eastAsia="fr-FR"/>
        </w:rPr>
        <w:t>, included</w:t>
      </w:r>
      <w:r w:rsidRPr="00945415">
        <w:rPr>
          <w:rFonts w:ascii="Calibri" w:eastAsia="Calibri" w:hAnsi="Calibri" w:cs="Times New Roman"/>
          <w:b/>
          <w:bCs/>
          <w:color w:val="000000"/>
          <w:kern w:val="24"/>
          <w:sz w:val="24"/>
          <w:szCs w:val="24"/>
          <w:lang w:val="en-US" w:eastAsia="fr-FR"/>
        </w:rPr>
        <w:t xml:space="preserve"> </w:t>
      </w:r>
      <w:r w:rsidRPr="00945415">
        <w:rPr>
          <w:rFonts w:ascii="Calibri" w:eastAsia="Calibri" w:hAnsi="Calibri" w:cs="Times New Roman"/>
          <w:color w:val="000000"/>
          <w:kern w:val="24"/>
          <w:sz w:val="24"/>
          <w:szCs w:val="24"/>
          <w:lang w:val="en-US" w:eastAsia="fr-FR"/>
        </w:rPr>
        <w:t>trees with branches and twigs that resembled live trees (except for the absence of leaves);</w:t>
      </w:r>
    </w:p>
    <w:p w14:paraId="64F484C6" w14:textId="77777777" w:rsidR="00945415" w:rsidRPr="00945415" w:rsidRDefault="00945415" w:rsidP="00945415">
      <w:pPr>
        <w:spacing w:after="0" w:line="276" w:lineRule="auto"/>
        <w:contextualSpacing/>
        <w:jc w:val="both"/>
        <w:textAlignment w:val="baseline"/>
        <w:rPr>
          <w:rFonts w:ascii="Calibri" w:eastAsia="Calibri" w:hAnsi="Calibri" w:cs="Times New Roman"/>
          <w:color w:val="000000"/>
          <w:kern w:val="24"/>
          <w:sz w:val="24"/>
          <w:szCs w:val="24"/>
          <w:lang w:val="en-US" w:eastAsia="fr-FR"/>
        </w:rPr>
      </w:pPr>
      <w:r w:rsidRPr="00945415">
        <w:rPr>
          <w:rFonts w:ascii="Calibri" w:eastAsia="Calibri" w:hAnsi="Calibri" w:cs="Times New Roman"/>
          <w:b/>
          <w:bCs/>
          <w:color w:val="000000"/>
          <w:kern w:val="24"/>
          <w:sz w:val="24"/>
          <w:szCs w:val="24"/>
          <w:lang w:val="en-US" w:eastAsia="fr-FR"/>
        </w:rPr>
        <w:t xml:space="preserve">Category 2 - </w:t>
      </w:r>
      <w:r w:rsidRPr="00945415">
        <w:rPr>
          <w:rFonts w:ascii="Calibri" w:eastAsia="Calibri" w:hAnsi="Calibri" w:cs="Times New Roman"/>
          <w:color w:val="000000"/>
          <w:kern w:val="24"/>
          <w:sz w:val="24"/>
          <w:szCs w:val="24"/>
          <w:lang w:val="en-US" w:eastAsia="fr-FR"/>
        </w:rPr>
        <w:t>Tree without twigs and branches, and already showing signs of decomposition or decay.</w:t>
      </w:r>
    </w:p>
    <w:p w14:paraId="139680BD" w14:textId="005CE75D" w:rsidR="00945415" w:rsidRPr="00945415" w:rsidRDefault="00945415" w:rsidP="00945415">
      <w:pPr>
        <w:spacing w:after="0" w:line="276" w:lineRule="auto"/>
        <w:contextualSpacing/>
        <w:jc w:val="both"/>
        <w:textAlignment w:val="baseline"/>
        <w:rPr>
          <w:rFonts w:ascii="Calibri" w:eastAsia="Calibri" w:hAnsi="Calibri" w:cs="Times New Roman"/>
          <w:bCs/>
          <w:color w:val="000000"/>
          <w:kern w:val="24"/>
          <w:sz w:val="24"/>
          <w:szCs w:val="24"/>
          <w:lang w:val="en-US" w:eastAsia="fr-FR"/>
        </w:rPr>
      </w:pPr>
      <w:r w:rsidRPr="00945415">
        <w:rPr>
          <w:rFonts w:ascii="Calibri" w:eastAsia="Calibri" w:hAnsi="Calibri" w:cs="Times New Roman"/>
          <w:color w:val="000000"/>
          <w:kern w:val="24"/>
          <w:sz w:val="24"/>
          <w:szCs w:val="24"/>
          <w:lang w:val="en-US" w:eastAsia="fr-FR"/>
        </w:rPr>
        <w:t>The decay categories were determined using a “</w:t>
      </w:r>
      <w:r w:rsidRPr="00945415">
        <w:rPr>
          <w:rFonts w:eastAsia="MS PGothic" w:cs="Arial"/>
          <w:i/>
          <w:kern w:val="24"/>
          <w:sz w:val="24"/>
          <w:szCs w:val="24"/>
          <w:lang w:val="en-US" w:eastAsia="fr-FR"/>
        </w:rPr>
        <w:t>Matchet</w:t>
      </w:r>
      <w:r w:rsidR="0090204D">
        <w:rPr>
          <w:rFonts w:eastAsia="MS PGothic" w:cs="Arial"/>
          <w:i/>
          <w:kern w:val="24"/>
          <w:sz w:val="24"/>
          <w:szCs w:val="24"/>
          <w:lang w:val="en-US" w:eastAsia="fr-FR"/>
        </w:rPr>
        <w:t>e</w:t>
      </w:r>
      <w:r w:rsidRPr="00945415">
        <w:rPr>
          <w:rFonts w:eastAsia="MS PGothic" w:cs="Arial"/>
          <w:i/>
          <w:kern w:val="24"/>
          <w:sz w:val="24"/>
          <w:szCs w:val="24"/>
          <w:lang w:val="en-US" w:eastAsia="fr-FR"/>
        </w:rPr>
        <w:t xml:space="preserve"> Test</w:t>
      </w:r>
      <w:r w:rsidRPr="00945415">
        <w:rPr>
          <w:rFonts w:eastAsia="MS PGothic" w:cs="Arial"/>
          <w:kern w:val="24"/>
          <w:sz w:val="24"/>
          <w:szCs w:val="24"/>
          <w:lang w:val="en-US" w:eastAsia="fr-FR"/>
        </w:rPr>
        <w:t xml:space="preserve">” which </w:t>
      </w:r>
      <w:r w:rsidRPr="00945415">
        <w:rPr>
          <w:rFonts w:ascii="Calibri" w:eastAsia="Calibri" w:hAnsi="Calibri" w:cs="Times New Roman"/>
          <w:bCs/>
          <w:color w:val="000000"/>
          <w:kern w:val="24"/>
          <w:sz w:val="24"/>
          <w:szCs w:val="24"/>
          <w:lang w:val="en-US" w:eastAsia="fr-FR"/>
        </w:rPr>
        <w:t>assigns deadwood (standing or lying) into one of three density categories: sound (S), intermediate (I) or rotten (R), by striking the wood with a matchet</w:t>
      </w:r>
      <w:r w:rsidR="008938EF">
        <w:rPr>
          <w:rFonts w:ascii="Calibri" w:eastAsia="Calibri" w:hAnsi="Calibri" w:cs="Times New Roman"/>
          <w:bCs/>
          <w:color w:val="000000"/>
          <w:kern w:val="24"/>
          <w:sz w:val="24"/>
          <w:szCs w:val="24"/>
          <w:lang w:val="en-US" w:eastAsia="fr-FR"/>
        </w:rPr>
        <w:t>e</w:t>
      </w:r>
      <w:r w:rsidRPr="00945415">
        <w:rPr>
          <w:rFonts w:ascii="Calibri" w:eastAsia="Calibri" w:hAnsi="Calibri" w:cs="Times New Roman"/>
          <w:bCs/>
          <w:color w:val="000000"/>
          <w:kern w:val="24"/>
          <w:sz w:val="24"/>
          <w:szCs w:val="24"/>
          <w:lang w:val="en-US" w:eastAsia="fr-FR"/>
        </w:rPr>
        <w:t>. If on striking the deadwood</w:t>
      </w:r>
      <w:r w:rsidR="00A97597">
        <w:rPr>
          <w:rFonts w:ascii="Calibri" w:eastAsia="Calibri" w:hAnsi="Calibri" w:cs="Times New Roman"/>
          <w:bCs/>
          <w:color w:val="000000"/>
          <w:kern w:val="24"/>
          <w:sz w:val="24"/>
          <w:szCs w:val="24"/>
          <w:lang w:val="en-US" w:eastAsia="fr-FR"/>
        </w:rPr>
        <w:t xml:space="preserve"> the matchet</w:t>
      </w:r>
      <w:r w:rsidR="0090204D">
        <w:rPr>
          <w:rFonts w:ascii="Calibri" w:eastAsia="Calibri" w:hAnsi="Calibri" w:cs="Times New Roman"/>
          <w:bCs/>
          <w:color w:val="000000"/>
          <w:kern w:val="24"/>
          <w:sz w:val="24"/>
          <w:szCs w:val="24"/>
          <w:lang w:val="en-US" w:eastAsia="fr-FR"/>
        </w:rPr>
        <w:t>e</w:t>
      </w:r>
      <w:r w:rsidRPr="00945415">
        <w:rPr>
          <w:rFonts w:ascii="Calibri" w:eastAsia="Calibri" w:hAnsi="Calibri" w:cs="Times New Roman"/>
          <w:bCs/>
          <w:color w:val="000000"/>
          <w:kern w:val="24"/>
          <w:sz w:val="24"/>
          <w:szCs w:val="24"/>
          <w:lang w:val="en-US" w:eastAsia="fr-FR"/>
        </w:rPr>
        <w:t>:</w:t>
      </w:r>
    </w:p>
    <w:p w14:paraId="0FD5A037" w14:textId="05ED90CA" w:rsidR="00945415" w:rsidRPr="00945415" w:rsidRDefault="00945415" w:rsidP="008B607E">
      <w:pPr>
        <w:numPr>
          <w:ilvl w:val="0"/>
          <w:numId w:val="11"/>
        </w:numPr>
        <w:spacing w:after="0" w:line="276" w:lineRule="auto"/>
        <w:contextualSpacing/>
        <w:jc w:val="both"/>
        <w:textAlignment w:val="baseline"/>
        <w:rPr>
          <w:rFonts w:ascii="Times New Roman" w:eastAsia="Times New Roman" w:hAnsi="Times New Roman" w:cs="Times New Roman"/>
          <w:sz w:val="24"/>
          <w:szCs w:val="24"/>
          <w:lang w:val="en-US" w:eastAsia="fr-FR"/>
        </w:rPr>
      </w:pPr>
      <w:r w:rsidRPr="00945415">
        <w:rPr>
          <w:rFonts w:ascii="Calibri" w:eastAsia="Calibri" w:hAnsi="Calibri" w:cs="Times New Roman"/>
          <w:bCs/>
          <w:color w:val="000000"/>
          <w:kern w:val="24"/>
          <w:sz w:val="24"/>
          <w:szCs w:val="24"/>
          <w:lang w:val="en-US" w:eastAsia="fr-FR"/>
        </w:rPr>
        <w:t>bounces back, then the piece is classified as sound (S)</w:t>
      </w:r>
    </w:p>
    <w:p w14:paraId="11701162" w14:textId="05D838D4" w:rsidR="00945415" w:rsidRPr="00945415" w:rsidRDefault="00945415" w:rsidP="008B607E">
      <w:pPr>
        <w:numPr>
          <w:ilvl w:val="0"/>
          <w:numId w:val="11"/>
        </w:numPr>
        <w:spacing w:after="0" w:line="276" w:lineRule="auto"/>
        <w:contextualSpacing/>
        <w:jc w:val="both"/>
        <w:textAlignment w:val="baseline"/>
        <w:rPr>
          <w:rFonts w:ascii="Times New Roman" w:eastAsia="Times New Roman" w:hAnsi="Times New Roman" w:cs="Times New Roman"/>
          <w:sz w:val="24"/>
          <w:szCs w:val="24"/>
          <w:lang w:val="en-US" w:eastAsia="fr-FR"/>
        </w:rPr>
      </w:pPr>
      <w:r w:rsidRPr="00945415">
        <w:rPr>
          <w:rFonts w:ascii="Calibri" w:eastAsia="Calibri" w:hAnsi="Calibri" w:cs="Times New Roman"/>
          <w:bCs/>
          <w:color w:val="000000"/>
          <w:kern w:val="24"/>
          <w:sz w:val="24"/>
          <w:szCs w:val="24"/>
          <w:lang w:val="en-US" w:eastAsia="fr-FR"/>
        </w:rPr>
        <w:t>partly sinks into the wood then it is classified as intermediate (I)</w:t>
      </w:r>
    </w:p>
    <w:p w14:paraId="1357A74F" w14:textId="5308CD45" w:rsidR="00945415" w:rsidRPr="00945415" w:rsidRDefault="00945415" w:rsidP="008B607E">
      <w:pPr>
        <w:numPr>
          <w:ilvl w:val="0"/>
          <w:numId w:val="11"/>
        </w:numPr>
        <w:spacing w:after="0" w:line="276" w:lineRule="auto"/>
        <w:contextualSpacing/>
        <w:jc w:val="both"/>
        <w:textAlignment w:val="baseline"/>
        <w:rPr>
          <w:rFonts w:ascii="Times New Roman" w:eastAsia="Times New Roman" w:hAnsi="Times New Roman" w:cs="Times New Roman"/>
          <w:sz w:val="24"/>
          <w:szCs w:val="24"/>
          <w:lang w:val="en-US" w:eastAsia="fr-FR"/>
        </w:rPr>
      </w:pPr>
      <w:r w:rsidRPr="00945415">
        <w:rPr>
          <w:rFonts w:ascii="Calibri" w:eastAsia="Calibri" w:hAnsi="Calibri" w:cs="Times New Roman"/>
          <w:bCs/>
          <w:color w:val="000000"/>
          <w:kern w:val="24"/>
          <w:sz w:val="24"/>
          <w:szCs w:val="24"/>
          <w:lang w:val="en-US" w:eastAsia="fr-FR"/>
        </w:rPr>
        <w:t>sinks into the wood and the wood crumbles then the wood is categorized as rotten (R).</w:t>
      </w:r>
    </w:p>
    <w:p w14:paraId="24BA38D9" w14:textId="39519DC0" w:rsidR="00945415" w:rsidRPr="0090204D" w:rsidRDefault="0090204D" w:rsidP="00945415">
      <w:pPr>
        <w:spacing w:after="0" w:line="240" w:lineRule="auto"/>
        <w:contextualSpacing/>
        <w:jc w:val="both"/>
        <w:rPr>
          <w:rFonts w:eastAsia="Times New Roman" w:cs="Times New Roman"/>
          <w:sz w:val="24"/>
          <w:szCs w:val="24"/>
          <w:lang w:val="en-US" w:eastAsia="fr-FR"/>
        </w:rPr>
      </w:pPr>
      <w:r w:rsidRPr="0090204D">
        <w:rPr>
          <w:rFonts w:eastAsia="Times New Roman" w:cs="Times New Roman"/>
          <w:sz w:val="24"/>
          <w:szCs w:val="24"/>
          <w:lang w:val="en-US" w:eastAsia="fr-FR"/>
        </w:rPr>
        <w:t xml:space="preserve">Stumps were measured for diameter and height in corresponding subplots based on their sizes. </w:t>
      </w:r>
    </w:p>
    <w:p w14:paraId="0B1DAF30" w14:textId="77777777" w:rsidR="0090204D" w:rsidRPr="00945415" w:rsidRDefault="0090204D" w:rsidP="00945415">
      <w:pPr>
        <w:spacing w:after="0" w:line="240" w:lineRule="auto"/>
        <w:contextualSpacing/>
        <w:jc w:val="both"/>
        <w:rPr>
          <w:rFonts w:ascii="Times New Roman" w:eastAsia="Times New Roman" w:hAnsi="Times New Roman" w:cs="Times New Roman"/>
          <w:sz w:val="24"/>
          <w:szCs w:val="24"/>
          <w:lang w:val="en-US" w:eastAsia="fr-FR"/>
        </w:rPr>
      </w:pPr>
    </w:p>
    <w:p w14:paraId="1723AAAF" w14:textId="77777777" w:rsidR="00945415" w:rsidRPr="00AC4410" w:rsidRDefault="00945415" w:rsidP="00945415">
      <w:pPr>
        <w:spacing w:after="0" w:line="240" w:lineRule="auto"/>
        <w:textAlignment w:val="baseline"/>
        <w:rPr>
          <w:rFonts w:ascii="Calibri" w:eastAsia="Times New Roman" w:hAnsi="Calibri" w:cs="Times New Roman"/>
          <w:b/>
          <w:i/>
          <w:sz w:val="24"/>
          <w:szCs w:val="24"/>
          <w:lang w:val="en-US" w:eastAsia="fr-FR"/>
        </w:rPr>
      </w:pPr>
      <w:r w:rsidRPr="00AC4410">
        <w:rPr>
          <w:rFonts w:ascii="Calibri" w:eastAsia="MS PGothic" w:hAnsi="Calibri" w:cs="Arial"/>
          <w:b/>
          <w:i/>
          <w:kern w:val="24"/>
          <w:sz w:val="24"/>
          <w:szCs w:val="24"/>
          <w:lang w:val="en-US" w:eastAsia="fr-FR"/>
        </w:rPr>
        <w:t>Lying (down) Deadwood or Coarse Woody Debris</w:t>
      </w:r>
    </w:p>
    <w:p w14:paraId="4E57CAD9" w14:textId="77777777" w:rsidR="00945415" w:rsidRPr="00945415" w:rsidRDefault="00945415" w:rsidP="00945415">
      <w:pPr>
        <w:spacing w:after="0" w:line="240" w:lineRule="auto"/>
        <w:contextualSpacing/>
        <w:jc w:val="both"/>
        <w:rPr>
          <w:rFonts w:ascii="Times New Roman" w:eastAsia="Times New Roman" w:hAnsi="Times New Roman" w:cs="Times New Roman"/>
          <w:sz w:val="24"/>
          <w:szCs w:val="24"/>
          <w:lang w:val="en-US" w:eastAsia="fr-FR"/>
        </w:rPr>
      </w:pPr>
    </w:p>
    <w:p w14:paraId="190DC76B" w14:textId="77777777" w:rsidR="00945415" w:rsidRPr="00945415" w:rsidRDefault="00945415" w:rsidP="008938EF">
      <w:pPr>
        <w:spacing w:after="0" w:line="360" w:lineRule="auto"/>
        <w:jc w:val="both"/>
        <w:textAlignment w:val="baseline"/>
        <w:rPr>
          <w:rFonts w:eastAsia="Calibri" w:cs="Calibri"/>
          <w:color w:val="000000"/>
          <w:kern w:val="24"/>
          <w:sz w:val="24"/>
          <w:szCs w:val="24"/>
          <w:lang w:val="en-US"/>
        </w:rPr>
      </w:pPr>
      <w:r w:rsidRPr="00945415">
        <w:rPr>
          <w:rFonts w:ascii="Calibri" w:eastAsia="Gill Sans MT" w:hAnsi="Calibri" w:cs="TimesNewRomanPSMT"/>
          <w:color w:val="000000"/>
          <w:kern w:val="24"/>
          <w:sz w:val="24"/>
          <w:szCs w:val="24"/>
          <w:lang w:val="en-US" w:eastAsia="fr-FR"/>
        </w:rPr>
        <w:t>Only lying deadwood (and dead branches) that had a</w:t>
      </w:r>
      <w:r w:rsidRPr="00945415">
        <w:rPr>
          <w:rFonts w:ascii="Calibri" w:eastAsia="Gill Sans MT" w:hAnsi="Calibri" w:cs="TimesNewRomanPSMT"/>
          <w:color w:val="000000"/>
          <w:kern w:val="24"/>
          <w:sz w:val="24"/>
          <w:szCs w:val="24"/>
          <w:lang w:val="en-US"/>
        </w:rPr>
        <w:t xml:space="preserve"> minimum diameter of 10 cm diameter and at</w:t>
      </w:r>
      <w:r w:rsidRPr="00945415">
        <w:rPr>
          <w:rFonts w:ascii="Calibri" w:eastAsia="Gill Sans MT" w:hAnsi="Calibri" w:cs="TimesNewRomanPSMT"/>
          <w:color w:val="000000"/>
          <w:kern w:val="24"/>
          <w:sz w:val="24"/>
          <w:szCs w:val="24"/>
          <w:lang w:val="en-US" w:eastAsia="fr-FR"/>
        </w:rPr>
        <w:t xml:space="preserve"> least 1</w:t>
      </w:r>
      <w:r w:rsidRPr="00945415">
        <w:rPr>
          <w:rFonts w:ascii="Calibri" w:eastAsia="Gill Sans MT" w:hAnsi="Calibri" w:cs="TimesNewRomanPSMT"/>
          <w:color w:val="000000"/>
          <w:kern w:val="24"/>
          <w:sz w:val="24"/>
          <w:szCs w:val="24"/>
          <w:lang w:val="en-US"/>
        </w:rPr>
        <w:t xml:space="preserve"> </w:t>
      </w:r>
      <w:r w:rsidRPr="00945415">
        <w:rPr>
          <w:rFonts w:ascii="Calibri" w:eastAsia="Gill Sans MT" w:hAnsi="Calibri" w:cs="TimesNewRomanPSMT"/>
          <w:color w:val="000000"/>
          <w:kern w:val="24"/>
          <w:sz w:val="24"/>
          <w:szCs w:val="24"/>
          <w:lang w:val="en-US" w:eastAsia="fr-FR"/>
        </w:rPr>
        <w:t xml:space="preserve">m </w:t>
      </w:r>
      <w:r w:rsidRPr="00945415">
        <w:rPr>
          <w:rFonts w:ascii="Calibri" w:eastAsia="Gill Sans MT" w:hAnsi="Calibri" w:cs="TimesNewRomanPSMT"/>
          <w:color w:val="000000"/>
          <w:kern w:val="24"/>
          <w:sz w:val="24"/>
          <w:szCs w:val="24"/>
          <w:lang w:val="en-US"/>
        </w:rPr>
        <w:t xml:space="preserve">long were measured. </w:t>
      </w:r>
      <w:r w:rsidRPr="00945415">
        <w:rPr>
          <w:rFonts w:eastAsia="Calibri" w:cs="Calibri"/>
          <w:color w:val="000000"/>
          <w:kern w:val="24"/>
          <w:sz w:val="24"/>
          <w:szCs w:val="24"/>
          <w:lang w:val="en-GB"/>
        </w:rPr>
        <w:t>Where a dead lying tree contained the stump part with some roots; the stump data is recorded in the stumps section on the field form. The “</w:t>
      </w:r>
      <w:r w:rsidRPr="0090204D">
        <w:rPr>
          <w:rFonts w:eastAsia="Calibri" w:cs="Calibri"/>
          <w:i/>
          <w:color w:val="000000"/>
          <w:kern w:val="24"/>
          <w:sz w:val="24"/>
          <w:szCs w:val="24"/>
          <w:lang w:val="en-GB"/>
        </w:rPr>
        <w:t>matchete test</w:t>
      </w:r>
      <w:r w:rsidRPr="00945415">
        <w:rPr>
          <w:rFonts w:eastAsia="Calibri" w:cs="Calibri"/>
          <w:color w:val="000000"/>
          <w:kern w:val="24"/>
          <w:sz w:val="24"/>
          <w:szCs w:val="24"/>
          <w:lang w:val="en-GB"/>
        </w:rPr>
        <w:t>” was used to determine the decay category as (described above).</w:t>
      </w:r>
      <w:r w:rsidRPr="00945415">
        <w:rPr>
          <w:rFonts w:eastAsia="Calibri" w:cs="Calibri"/>
          <w:color w:val="000000"/>
          <w:kern w:val="24"/>
          <w:sz w:val="24"/>
          <w:szCs w:val="24"/>
          <w:lang w:val="en-US"/>
        </w:rPr>
        <w:t xml:space="preserve"> Deadwood with diameter&gt;10 cm and greater than 1 m long were measured in the entire plot; while fine woody debris (FWD) (diameter between 2 cm to 10 cm, and deadwood with diameter &gt; 10 cm but with length &lt; 1m) were measured only within the 7m x 7 m nest. All sections of the deadwood falling outside the plot boundaries were excluded (see illustration below).</w:t>
      </w:r>
    </w:p>
    <w:p w14:paraId="40A80C84" w14:textId="298167E1" w:rsidR="00945415" w:rsidRPr="00945415" w:rsidRDefault="00945415" w:rsidP="008938EF">
      <w:pPr>
        <w:spacing w:after="0" w:line="360" w:lineRule="auto"/>
        <w:jc w:val="both"/>
        <w:textAlignment w:val="baseline"/>
        <w:rPr>
          <w:rFonts w:eastAsia="Times New Roman"/>
          <w:sz w:val="24"/>
          <w:szCs w:val="24"/>
          <w:lang w:val="en-US"/>
        </w:rPr>
      </w:pPr>
      <w:r w:rsidRPr="00945415">
        <w:rPr>
          <w:rFonts w:eastAsia="Calibri" w:cs="Calibri"/>
          <w:color w:val="000000"/>
          <w:kern w:val="24"/>
          <w:sz w:val="24"/>
          <w:szCs w:val="24"/>
          <w:lang w:val="en-US"/>
        </w:rPr>
        <w:lastRenderedPageBreak/>
        <w:t>Measurements taken included a diameter at tree base (</w:t>
      </w:r>
      <w:r w:rsidR="00FA37EF" w:rsidRPr="00945415">
        <w:rPr>
          <w:rFonts w:eastAsia="Times New Roman" w:cs="Times New Roman"/>
          <w:b/>
          <w:bCs/>
          <w:sz w:val="24"/>
          <w:szCs w:val="24"/>
          <w:lang w:val="en-GB" w:eastAsia="fr-FR"/>
        </w:rPr>
        <w:t>D</w:t>
      </w:r>
      <w:r w:rsidR="00FA37EF" w:rsidRPr="0090204D">
        <w:rPr>
          <w:rFonts w:eastAsia="Times New Roman" w:cs="Times New Roman"/>
          <w:sz w:val="24"/>
          <w:szCs w:val="24"/>
          <w:vertAlign w:val="subscript"/>
          <w:lang w:val="en-GB" w:eastAsia="fr-FR"/>
        </w:rPr>
        <w:t>base</w:t>
      </w:r>
      <w:r w:rsidRPr="00945415">
        <w:rPr>
          <w:rFonts w:eastAsia="Calibri" w:cs="Calibri"/>
          <w:color w:val="000000"/>
          <w:kern w:val="24"/>
          <w:sz w:val="24"/>
          <w:szCs w:val="24"/>
          <w:lang w:val="en-US"/>
        </w:rPr>
        <w:t>), diameter at top (</w:t>
      </w:r>
      <w:r w:rsidR="00FA37EF" w:rsidRPr="00945415">
        <w:rPr>
          <w:rFonts w:eastAsia="Times New Roman" w:cs="Times New Roman"/>
          <w:b/>
          <w:bCs/>
          <w:sz w:val="24"/>
          <w:szCs w:val="24"/>
          <w:lang w:val="en-GB" w:eastAsia="fr-FR"/>
        </w:rPr>
        <w:t>D</w:t>
      </w:r>
      <w:r w:rsidR="00FA37EF" w:rsidRPr="0090204D">
        <w:rPr>
          <w:rFonts w:eastAsia="Times New Roman" w:cs="Times New Roman"/>
          <w:sz w:val="24"/>
          <w:szCs w:val="24"/>
          <w:vertAlign w:val="subscript"/>
          <w:lang w:val="en-GB" w:eastAsia="fr-FR"/>
        </w:rPr>
        <w:t>top</w:t>
      </w:r>
      <w:r w:rsidRPr="00945415">
        <w:rPr>
          <w:rFonts w:eastAsia="Calibri" w:cs="Calibri"/>
          <w:color w:val="000000"/>
          <w:kern w:val="24"/>
          <w:sz w:val="24"/>
          <w:szCs w:val="24"/>
          <w:lang w:val="en-US"/>
        </w:rPr>
        <w:t>) and deadwood length (L). These measurements were used to compute deadwood volumes using</w:t>
      </w:r>
      <w:r w:rsidR="0090204D">
        <w:rPr>
          <w:rFonts w:eastAsia="Calibri" w:cs="Calibri"/>
          <w:color w:val="000000"/>
          <w:kern w:val="24"/>
          <w:sz w:val="24"/>
          <w:szCs w:val="24"/>
          <w:lang w:val="en-US"/>
        </w:rPr>
        <w:t xml:space="preserve"> Smalian formula.</w:t>
      </w:r>
    </w:p>
    <w:p w14:paraId="09F50A16" w14:textId="13B7A902" w:rsidR="00945415" w:rsidRPr="00945415" w:rsidRDefault="00945415" w:rsidP="00A97597">
      <w:pPr>
        <w:spacing w:after="1215" w:line="247" w:lineRule="auto"/>
        <w:ind w:left="-450" w:right="-694"/>
        <w:jc w:val="both"/>
        <w:textAlignment w:val="baseline"/>
        <w:rPr>
          <w:noProof/>
          <w:lang w:val="en-US" w:eastAsia="fr-FR"/>
        </w:rPr>
      </w:pPr>
      <w:r w:rsidRPr="00945415">
        <w:rPr>
          <w:noProof/>
          <w:lang w:eastAsia="fr-FR"/>
        </w:rPr>
        <w:drawing>
          <wp:inline distT="0" distB="0" distL="0" distR="0" wp14:anchorId="01644754" wp14:editId="7F111104">
            <wp:extent cx="3071004" cy="1480185"/>
            <wp:effectExtent l="0" t="0" r="0" b="5715"/>
            <wp:docPr id="16" name="Picture 15"/>
            <wp:cNvGraphicFramePr/>
            <a:graphic xmlns:a="http://schemas.openxmlformats.org/drawingml/2006/main">
              <a:graphicData uri="http://schemas.openxmlformats.org/drawingml/2006/picture">
                <pic:pic xmlns:pic="http://schemas.openxmlformats.org/drawingml/2006/picture">
                  <pic:nvPicPr>
                    <pic:cNvPr id="16" name="Picture 15"/>
                    <pic:cNvPicPr/>
                  </pic:nvPicPr>
                  <pic:blipFill rotWithShape="1">
                    <a:blip r:embed="rId54"/>
                    <a:srcRect r="3757"/>
                    <a:stretch/>
                  </pic:blipFill>
                  <pic:spPr bwMode="auto">
                    <a:xfrm>
                      <a:off x="0" y="0"/>
                      <a:ext cx="3071801" cy="1480569"/>
                    </a:xfrm>
                    <a:prstGeom prst="rect">
                      <a:avLst/>
                    </a:prstGeom>
                    <a:ln>
                      <a:noFill/>
                    </a:ln>
                    <a:extLst>
                      <a:ext uri="{53640926-AAD7-44D8-BBD7-CCE9431645EC}">
                        <a14:shadowObscured xmlns:a14="http://schemas.microsoft.com/office/drawing/2010/main"/>
                      </a:ext>
                    </a:extLst>
                  </pic:spPr>
                </pic:pic>
              </a:graphicData>
            </a:graphic>
          </wp:inline>
        </w:drawing>
      </w:r>
      <w:r w:rsidRPr="00945415">
        <w:rPr>
          <w:noProof/>
          <w:lang w:val="en-US" w:eastAsia="fr-FR"/>
        </w:rPr>
        <w:t xml:space="preserve"> </w:t>
      </w:r>
      <w:r w:rsidR="00DC2471">
        <w:rPr>
          <w:noProof/>
          <w:lang w:eastAsia="fr-FR"/>
        </w:rPr>
        <w:drawing>
          <wp:inline distT="0" distB="0" distL="0" distR="0" wp14:anchorId="323405C5" wp14:editId="07DB7C82">
            <wp:extent cx="3145790" cy="129396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srcRect l="15328" t="14990" r="15754" b="34613"/>
                    <a:stretch/>
                  </pic:blipFill>
                  <pic:spPr bwMode="auto">
                    <a:xfrm>
                      <a:off x="0" y="0"/>
                      <a:ext cx="3230599" cy="1328847"/>
                    </a:xfrm>
                    <a:prstGeom prst="rect">
                      <a:avLst/>
                    </a:prstGeom>
                    <a:ln>
                      <a:noFill/>
                    </a:ln>
                    <a:extLst>
                      <a:ext uri="{53640926-AAD7-44D8-BBD7-CCE9431645EC}">
                        <a14:shadowObscured xmlns:a14="http://schemas.microsoft.com/office/drawing/2010/main"/>
                      </a:ext>
                    </a:extLst>
                  </pic:spPr>
                </pic:pic>
              </a:graphicData>
            </a:graphic>
          </wp:inline>
        </w:drawing>
      </w:r>
    </w:p>
    <w:p w14:paraId="18909136" w14:textId="77777777" w:rsidR="00945415" w:rsidRPr="00AC4410" w:rsidRDefault="00945415" w:rsidP="00945415">
      <w:pPr>
        <w:spacing w:after="0" w:line="240" w:lineRule="auto"/>
        <w:textAlignment w:val="baseline"/>
        <w:rPr>
          <w:rFonts w:eastAsia="MS PGothic" w:cs="Arial"/>
          <w:b/>
          <w:i/>
          <w:kern w:val="24"/>
          <w:sz w:val="24"/>
          <w:szCs w:val="24"/>
          <w:lang w:val="en-US" w:eastAsia="fr-FR"/>
        </w:rPr>
      </w:pPr>
      <w:r w:rsidRPr="00AC4410">
        <w:rPr>
          <w:rFonts w:eastAsia="MS PGothic" w:cs="Arial"/>
          <w:b/>
          <w:i/>
          <w:kern w:val="24"/>
          <w:sz w:val="24"/>
          <w:szCs w:val="24"/>
          <w:lang w:val="en-US" w:eastAsia="fr-FR"/>
        </w:rPr>
        <w:t>Extraction of Core Samples for Wood Density Determination.</w:t>
      </w:r>
    </w:p>
    <w:p w14:paraId="7D1F8653" w14:textId="77777777" w:rsidR="00945415" w:rsidRPr="00945415" w:rsidRDefault="00945415" w:rsidP="00945415">
      <w:pPr>
        <w:jc w:val="both"/>
        <w:rPr>
          <w:sz w:val="24"/>
          <w:szCs w:val="24"/>
          <w:lang w:val="en-US"/>
        </w:rPr>
      </w:pPr>
    </w:p>
    <w:p w14:paraId="3D7129D2" w14:textId="647AF588" w:rsidR="00945415" w:rsidRDefault="00945415" w:rsidP="008938EF">
      <w:pPr>
        <w:spacing w:line="360" w:lineRule="auto"/>
        <w:jc w:val="both"/>
        <w:rPr>
          <w:sz w:val="24"/>
          <w:szCs w:val="24"/>
          <w:lang w:val="en-US"/>
        </w:rPr>
      </w:pPr>
      <w:r w:rsidRPr="00945415">
        <w:rPr>
          <w:sz w:val="24"/>
          <w:szCs w:val="24"/>
          <w:lang w:val="en-US"/>
        </w:rPr>
        <w:t>Wood core samples were extracted from tree species using an increment borer for wood density determination. Trees were cored from bark towards the pith, where possible, at breast height with a 5.15 mm diameter increment borer. The bark was removed from the cores, and the samples weighed (fresh weight) on an electronic balance, labelled and placed in increment core holders. The fresh volume of each sample was calculated using the diameter of the borer (d) and the length of the core (L) as follows:</w:t>
      </w:r>
    </w:p>
    <w:p w14:paraId="37253A1E" w14:textId="301641BA" w:rsidR="00A97597" w:rsidRPr="00A97597" w:rsidRDefault="00A97597" w:rsidP="008938EF">
      <w:pPr>
        <w:spacing w:line="360" w:lineRule="auto"/>
        <w:jc w:val="both"/>
        <w:rPr>
          <w:rFonts w:eastAsiaTheme="minorEastAsia"/>
          <w:sz w:val="28"/>
          <w:szCs w:val="28"/>
          <w:lang w:val="en-GB"/>
        </w:rPr>
      </w:pPr>
      <m:oMathPara>
        <m:oMath>
          <m:r>
            <w:rPr>
              <w:rFonts w:ascii="Cambria Math" w:hAnsi="Cambria Math"/>
              <w:sz w:val="28"/>
              <w:szCs w:val="28"/>
              <w:lang w:val="en-GB"/>
            </w:rPr>
            <m:t>V=[</m:t>
          </m:r>
          <m:sSup>
            <m:sSupPr>
              <m:ctrlPr>
                <w:rPr>
                  <w:rFonts w:ascii="Cambria Math" w:hAnsi="Cambria Math"/>
                  <w:i/>
                  <w:sz w:val="28"/>
                  <w:szCs w:val="28"/>
                  <w:lang w:val="en-GB"/>
                </w:rPr>
              </m:ctrlPr>
            </m:sSupPr>
            <m:e>
              <m:r>
                <w:rPr>
                  <w:rFonts w:ascii="Cambria Math" w:hAnsi="Cambria Math"/>
                  <w:i/>
                  <w:sz w:val="28"/>
                  <w:szCs w:val="28"/>
                  <w:lang w:val="en-GB"/>
                </w:rPr>
                <w:sym w:font="Symbol" w:char="F070"/>
              </m:r>
              <m:sSup>
                <m:sSupPr>
                  <m:ctrlPr>
                    <w:rPr>
                      <w:rFonts w:ascii="Cambria Math" w:hAnsi="Cambria Math"/>
                      <w:i/>
                      <w:sz w:val="28"/>
                      <w:szCs w:val="28"/>
                      <w:lang w:val="en-GB"/>
                    </w:rPr>
                  </m:ctrlPr>
                </m:sSupPr>
                <m:e>
                  <m:r>
                    <w:rPr>
                      <w:rFonts w:ascii="Cambria Math" w:hAnsi="Cambria Math"/>
                      <w:sz w:val="28"/>
                      <w:szCs w:val="28"/>
                      <w:lang w:val="en-GB"/>
                    </w:rPr>
                    <m:t>d</m:t>
                  </m:r>
                </m:e>
                <m:sup>
                  <m:r>
                    <w:rPr>
                      <w:rFonts w:ascii="Cambria Math" w:hAnsi="Cambria Math"/>
                      <w:sz w:val="28"/>
                      <w:szCs w:val="28"/>
                      <w:lang w:val="en-GB"/>
                    </w:rPr>
                    <m:t>2</m:t>
                  </m:r>
                </m:sup>
              </m:sSup>
              <m:r>
                <w:rPr>
                  <w:rFonts w:ascii="Cambria Math" w:hAnsi="Cambria Math"/>
                  <w:sz w:val="28"/>
                  <w:szCs w:val="28"/>
                  <w:lang w:val="en-GB"/>
                </w:rPr>
                <m:t>L]/4</m:t>
              </m:r>
            </m:e>
            <m:sup/>
          </m:sSup>
        </m:oMath>
      </m:oMathPara>
    </w:p>
    <w:p w14:paraId="395E26F2" w14:textId="2F671343" w:rsidR="00945415" w:rsidRPr="00945415" w:rsidRDefault="00945415" w:rsidP="008938EF">
      <w:pPr>
        <w:spacing w:line="360" w:lineRule="auto"/>
        <w:ind w:left="2124" w:firstLine="708"/>
        <w:jc w:val="both"/>
        <w:rPr>
          <w:sz w:val="24"/>
          <w:szCs w:val="24"/>
          <w:lang w:val="en-US"/>
        </w:rPr>
      </w:pPr>
      <w:r w:rsidRPr="00945415">
        <w:rPr>
          <w:sz w:val="24"/>
          <w:szCs w:val="24"/>
          <w:lang w:val="en-US"/>
        </w:rPr>
        <w:t xml:space="preserve"> where V is volume, d is mean diameter, L is length, </w:t>
      </w:r>
      <w:r w:rsidRPr="00945415">
        <w:rPr>
          <w:sz w:val="24"/>
          <w:szCs w:val="24"/>
        </w:rPr>
        <w:t>π</w:t>
      </w:r>
      <w:r w:rsidRPr="00945415">
        <w:rPr>
          <w:sz w:val="24"/>
          <w:szCs w:val="24"/>
          <w:lang w:val="en-US"/>
        </w:rPr>
        <w:t>=3.14.</w:t>
      </w:r>
    </w:p>
    <w:p w14:paraId="6C08DA98" w14:textId="71CCFAD6" w:rsidR="00945415" w:rsidRPr="00945415" w:rsidRDefault="00945415" w:rsidP="008938EF">
      <w:pPr>
        <w:spacing w:line="360" w:lineRule="auto"/>
        <w:jc w:val="both"/>
        <w:rPr>
          <w:sz w:val="24"/>
          <w:szCs w:val="24"/>
          <w:lang w:val="en-US"/>
        </w:rPr>
      </w:pPr>
      <w:r w:rsidRPr="00945415">
        <w:rPr>
          <w:sz w:val="24"/>
          <w:szCs w:val="24"/>
          <w:lang w:val="en-US"/>
        </w:rPr>
        <w:t xml:space="preserve">The samples were oven-dried to constant weight, and weighed with an electronic balance. The dry weight divided by the fresh volume for each sample gave the wood density (FAO 1997, Chave et al. 2005, Navarro et al. 2013). Wood density of a species was </w:t>
      </w:r>
      <w:r w:rsidR="00FA37EF">
        <w:rPr>
          <w:sz w:val="24"/>
          <w:szCs w:val="24"/>
          <w:lang w:val="en-US"/>
        </w:rPr>
        <w:t xml:space="preserve">computed as </w:t>
      </w:r>
      <w:r w:rsidRPr="00945415">
        <w:rPr>
          <w:sz w:val="24"/>
          <w:szCs w:val="24"/>
          <w:lang w:val="en-US"/>
        </w:rPr>
        <w:t xml:space="preserve">the arithmetic average value of all samples of that species. </w:t>
      </w:r>
    </w:p>
    <w:p w14:paraId="43E56B86" w14:textId="6442FECD" w:rsidR="00EA5F4C" w:rsidRPr="00EA5F4C" w:rsidRDefault="00945415" w:rsidP="008938EF">
      <w:pPr>
        <w:spacing w:after="0" w:line="240" w:lineRule="auto"/>
        <w:ind w:right="-514"/>
        <w:contextualSpacing/>
        <w:jc w:val="both"/>
        <w:rPr>
          <w:rFonts w:ascii="Calibri" w:hAnsi="Calibri" w:cs="Arial"/>
          <w:szCs w:val="24"/>
          <w:lang w:val="en-GB"/>
        </w:rPr>
      </w:pPr>
      <w:r w:rsidRPr="00945415">
        <w:rPr>
          <w:rFonts w:ascii="Times New Roman" w:eastAsia="Times New Roman" w:hAnsi="Times New Roman" w:cs="Times New Roman"/>
          <w:noProof/>
          <w:sz w:val="24"/>
          <w:szCs w:val="24"/>
          <w:lang w:val="en-US" w:eastAsia="fr-FR"/>
        </w:rPr>
        <w:t xml:space="preserve"> </w:t>
      </w:r>
    </w:p>
    <w:p w14:paraId="535ABFCE" w14:textId="5611D2FC" w:rsidR="00EA5F4C" w:rsidRPr="00AC4410" w:rsidRDefault="00EA5F4C" w:rsidP="008938EF">
      <w:pPr>
        <w:pStyle w:val="Heading3"/>
        <w:ind w:left="720"/>
      </w:pPr>
      <w:bookmarkStart w:id="169" w:name="_Toc502791064"/>
      <w:bookmarkStart w:id="170" w:name="_Toc514839850"/>
      <w:bookmarkStart w:id="171" w:name="_Toc514841593"/>
      <w:bookmarkStart w:id="172" w:name="_Toc514841631"/>
      <w:bookmarkStart w:id="173" w:name="_Toc532462850"/>
      <w:r w:rsidRPr="00AC4410">
        <w:t>Data Analysis</w:t>
      </w:r>
      <w:bookmarkEnd w:id="169"/>
      <w:bookmarkEnd w:id="170"/>
      <w:bookmarkEnd w:id="171"/>
      <w:bookmarkEnd w:id="172"/>
      <w:bookmarkEnd w:id="173"/>
    </w:p>
    <w:p w14:paraId="5B7D30A7" w14:textId="48EDF4CC" w:rsidR="00EA5F4C" w:rsidRPr="00EA5F4C" w:rsidRDefault="00EA5F4C" w:rsidP="008938EF">
      <w:pPr>
        <w:keepNext/>
        <w:keepLines/>
        <w:spacing w:before="200" w:after="0" w:line="360" w:lineRule="auto"/>
        <w:outlineLvl w:val="3"/>
        <w:rPr>
          <w:rFonts w:ascii="Verdana" w:hAnsi="Verdana" w:cstheme="majorBidi"/>
          <w:b/>
          <w:bCs/>
          <w:i/>
          <w:iCs/>
          <w:sz w:val="20"/>
          <w:szCs w:val="20"/>
          <w:lang w:val="en-GB"/>
        </w:rPr>
      </w:pPr>
      <w:r w:rsidRPr="00EA5F4C">
        <w:rPr>
          <w:rFonts w:ascii="Verdana" w:hAnsi="Verdana" w:cstheme="majorBidi"/>
          <w:b/>
          <w:bCs/>
          <w:i/>
          <w:iCs/>
          <w:sz w:val="20"/>
          <w:szCs w:val="20"/>
          <w:lang w:val="en-GB"/>
        </w:rPr>
        <w:t xml:space="preserve">Above Ground Biomass </w:t>
      </w:r>
    </w:p>
    <w:p w14:paraId="43C20C46" w14:textId="18FEA6ED" w:rsidR="002351FA" w:rsidRDefault="00EA5F4C" w:rsidP="008938EF">
      <w:pPr>
        <w:autoSpaceDE w:val="0"/>
        <w:autoSpaceDN w:val="0"/>
        <w:adjustRightInd w:val="0"/>
        <w:spacing w:after="0" w:line="360" w:lineRule="auto"/>
        <w:rPr>
          <w:rFonts w:cs="Cambria"/>
          <w:color w:val="000000"/>
          <w:lang w:val="en-US"/>
        </w:rPr>
      </w:pPr>
      <w:r w:rsidRPr="00EA5F4C">
        <w:rPr>
          <w:lang w:val="en-GB"/>
        </w:rPr>
        <w:t>The conversion of field data collected to</w:t>
      </w:r>
      <w:r w:rsidR="00F15FD5">
        <w:rPr>
          <w:lang w:val="en-GB"/>
        </w:rPr>
        <w:t xml:space="preserve"> forest</w:t>
      </w:r>
      <w:r w:rsidRPr="00EA5F4C">
        <w:rPr>
          <w:lang w:val="en-GB"/>
        </w:rPr>
        <w:t xml:space="preserve"> biomass and carbon stocks require</w:t>
      </w:r>
      <w:r w:rsidR="00F15FD5">
        <w:rPr>
          <w:lang w:val="en-GB"/>
        </w:rPr>
        <w:t>s</w:t>
      </w:r>
      <w:r w:rsidRPr="00EA5F4C">
        <w:rPr>
          <w:lang w:val="en-GB"/>
        </w:rPr>
        <w:t xml:space="preserve"> the use of biomass allometric equations. </w:t>
      </w:r>
      <w:r w:rsidR="002351FA">
        <w:rPr>
          <w:lang w:val="en-GB"/>
        </w:rPr>
        <w:t>The following steps were u</w:t>
      </w:r>
      <w:r w:rsidR="002351FA">
        <w:rPr>
          <w:rFonts w:cs="Cambria"/>
          <w:color w:val="000000"/>
          <w:lang w:val="en-US"/>
        </w:rPr>
        <w:t>sed to estimate</w:t>
      </w:r>
      <w:r w:rsidR="002351FA" w:rsidRPr="003F1BC5">
        <w:rPr>
          <w:rFonts w:cs="Cambria"/>
          <w:color w:val="000000"/>
          <w:lang w:val="en-US"/>
        </w:rPr>
        <w:t xml:space="preserve"> above ground </w:t>
      </w:r>
      <w:r w:rsidR="002351FA">
        <w:rPr>
          <w:rFonts w:cs="Cambria"/>
          <w:color w:val="000000"/>
          <w:lang w:val="en-US"/>
        </w:rPr>
        <w:t xml:space="preserve">biomass </w:t>
      </w:r>
      <w:r w:rsidR="00F15FD5">
        <w:rPr>
          <w:rFonts w:cs="Cambria"/>
          <w:color w:val="000000"/>
          <w:lang w:val="en-US"/>
        </w:rPr>
        <w:t>for each land use/land cover type</w:t>
      </w:r>
      <w:r w:rsidR="002351FA" w:rsidRPr="003F1BC5">
        <w:rPr>
          <w:rFonts w:cs="Cambria"/>
          <w:color w:val="000000"/>
          <w:lang w:val="en-US"/>
        </w:rPr>
        <w:t xml:space="preserve">: </w:t>
      </w:r>
    </w:p>
    <w:p w14:paraId="716CAAA2" w14:textId="77777777" w:rsidR="00DC4201" w:rsidRPr="003F1BC5" w:rsidRDefault="00DC4201" w:rsidP="008938EF">
      <w:pPr>
        <w:autoSpaceDE w:val="0"/>
        <w:autoSpaceDN w:val="0"/>
        <w:adjustRightInd w:val="0"/>
        <w:spacing w:after="0" w:line="360" w:lineRule="auto"/>
        <w:rPr>
          <w:rFonts w:cs="Cambria"/>
          <w:color w:val="000000"/>
          <w:lang w:val="en-US"/>
        </w:rPr>
      </w:pPr>
    </w:p>
    <w:p w14:paraId="065DB6F2" w14:textId="2848FDB6" w:rsidR="002351FA" w:rsidRPr="003F1BC5" w:rsidRDefault="002351FA" w:rsidP="008938EF">
      <w:pPr>
        <w:autoSpaceDE w:val="0"/>
        <w:autoSpaceDN w:val="0"/>
        <w:adjustRightInd w:val="0"/>
        <w:spacing w:after="281" w:line="360" w:lineRule="auto"/>
        <w:ind w:left="810"/>
        <w:jc w:val="both"/>
        <w:rPr>
          <w:rFonts w:cs="Cambria"/>
          <w:color w:val="000000"/>
          <w:sz w:val="24"/>
          <w:szCs w:val="24"/>
          <w:lang w:val="en-US"/>
        </w:rPr>
      </w:pPr>
      <w:r w:rsidRPr="003F1BC5">
        <w:rPr>
          <w:rFonts w:cs="Cambria"/>
          <w:color w:val="000000"/>
          <w:sz w:val="24"/>
          <w:szCs w:val="24"/>
          <w:lang w:val="en-US"/>
        </w:rPr>
        <w:t>1. For each tree in the plot</w:t>
      </w:r>
      <w:r w:rsidRPr="00530920">
        <w:rPr>
          <w:rFonts w:cs="Cambria"/>
          <w:color w:val="000000"/>
          <w:sz w:val="24"/>
          <w:szCs w:val="24"/>
          <w:lang w:val="en-US"/>
        </w:rPr>
        <w:t xml:space="preserve">/nest the </w:t>
      </w:r>
      <w:r w:rsidRPr="003F1BC5">
        <w:rPr>
          <w:rFonts w:cs="Cambria"/>
          <w:color w:val="000000"/>
          <w:sz w:val="24"/>
          <w:szCs w:val="24"/>
          <w:lang w:val="en-US"/>
        </w:rPr>
        <w:t xml:space="preserve">above ground dry biomass </w:t>
      </w:r>
      <w:r w:rsidRPr="00530920">
        <w:rPr>
          <w:rFonts w:cs="Cambria"/>
          <w:color w:val="000000"/>
          <w:sz w:val="24"/>
          <w:szCs w:val="24"/>
          <w:lang w:val="en-US"/>
        </w:rPr>
        <w:t xml:space="preserve">was estimates </w:t>
      </w:r>
      <w:r w:rsidRPr="003F1BC5">
        <w:rPr>
          <w:rFonts w:cs="Cambria"/>
          <w:color w:val="000000"/>
          <w:sz w:val="24"/>
          <w:szCs w:val="24"/>
          <w:lang w:val="en-US"/>
        </w:rPr>
        <w:t xml:space="preserve">using the selected allometric equation. </w:t>
      </w:r>
    </w:p>
    <w:p w14:paraId="54400966" w14:textId="77777777" w:rsidR="002351FA" w:rsidRPr="003F1BC5" w:rsidRDefault="002351FA" w:rsidP="008938EF">
      <w:pPr>
        <w:autoSpaceDE w:val="0"/>
        <w:autoSpaceDN w:val="0"/>
        <w:adjustRightInd w:val="0"/>
        <w:spacing w:after="281" w:line="360" w:lineRule="auto"/>
        <w:ind w:left="810"/>
        <w:jc w:val="both"/>
        <w:rPr>
          <w:rFonts w:cs="Cambria"/>
          <w:color w:val="000000"/>
          <w:sz w:val="24"/>
          <w:szCs w:val="24"/>
          <w:lang w:val="en-US"/>
        </w:rPr>
      </w:pPr>
      <w:r w:rsidRPr="003F1BC5">
        <w:rPr>
          <w:rFonts w:cs="Cambria"/>
          <w:color w:val="000000"/>
          <w:sz w:val="24"/>
          <w:szCs w:val="24"/>
          <w:lang w:val="en-US"/>
        </w:rPr>
        <w:t xml:space="preserve">2. </w:t>
      </w:r>
      <w:r w:rsidRPr="00530920">
        <w:rPr>
          <w:rFonts w:cs="Cambria"/>
          <w:color w:val="000000"/>
          <w:sz w:val="24"/>
          <w:szCs w:val="24"/>
          <w:lang w:val="en-US"/>
        </w:rPr>
        <w:t>Its biomass was then m</w:t>
      </w:r>
      <w:r w:rsidRPr="003F1BC5">
        <w:rPr>
          <w:rFonts w:cs="Cambria"/>
          <w:color w:val="000000"/>
          <w:sz w:val="24"/>
          <w:szCs w:val="24"/>
          <w:lang w:val="en-US"/>
        </w:rPr>
        <w:t>ultipl</w:t>
      </w:r>
      <w:r w:rsidRPr="00530920">
        <w:rPr>
          <w:rFonts w:cs="Cambria"/>
          <w:color w:val="000000"/>
          <w:sz w:val="24"/>
          <w:szCs w:val="24"/>
          <w:lang w:val="en-US"/>
        </w:rPr>
        <w:t xml:space="preserve">ied by </w:t>
      </w:r>
      <w:r w:rsidRPr="003F1BC5">
        <w:rPr>
          <w:rFonts w:cs="Cambria"/>
          <w:color w:val="000000"/>
          <w:sz w:val="24"/>
          <w:szCs w:val="24"/>
          <w:lang w:val="en-US"/>
        </w:rPr>
        <w:t xml:space="preserve">the correct scaling factor based on the sub-plot </w:t>
      </w:r>
      <w:r w:rsidRPr="00530920">
        <w:rPr>
          <w:rFonts w:cs="Cambria"/>
          <w:color w:val="000000"/>
          <w:sz w:val="24"/>
          <w:szCs w:val="24"/>
          <w:lang w:val="en-US"/>
        </w:rPr>
        <w:t xml:space="preserve">size </w:t>
      </w:r>
      <w:r w:rsidRPr="003F1BC5">
        <w:rPr>
          <w:rFonts w:cs="Cambria"/>
          <w:color w:val="000000"/>
          <w:sz w:val="24"/>
          <w:szCs w:val="24"/>
          <w:lang w:val="en-US"/>
        </w:rPr>
        <w:t>in which the tree was measured</w:t>
      </w:r>
      <w:r w:rsidRPr="00530920">
        <w:rPr>
          <w:rFonts w:cs="Cambria"/>
          <w:color w:val="000000"/>
          <w:sz w:val="24"/>
          <w:szCs w:val="24"/>
          <w:lang w:val="en-US"/>
        </w:rPr>
        <w:t xml:space="preserve"> to get the biomass in Kg/ha</w:t>
      </w:r>
      <w:r w:rsidRPr="003F1BC5">
        <w:rPr>
          <w:rFonts w:cs="Cambria"/>
          <w:color w:val="000000"/>
          <w:sz w:val="24"/>
          <w:szCs w:val="24"/>
          <w:lang w:val="en-US"/>
        </w:rPr>
        <w:t xml:space="preserve">. </w:t>
      </w:r>
    </w:p>
    <w:p w14:paraId="37B583B1" w14:textId="77777777" w:rsidR="002351FA" w:rsidRPr="00530920" w:rsidRDefault="002351FA" w:rsidP="008938EF">
      <w:pPr>
        <w:autoSpaceDE w:val="0"/>
        <w:autoSpaceDN w:val="0"/>
        <w:adjustRightInd w:val="0"/>
        <w:spacing w:after="281" w:line="360" w:lineRule="auto"/>
        <w:ind w:left="810"/>
        <w:jc w:val="both"/>
        <w:rPr>
          <w:rFonts w:cs="Cambria"/>
          <w:color w:val="000000"/>
          <w:sz w:val="24"/>
          <w:szCs w:val="24"/>
          <w:lang w:val="en-US"/>
        </w:rPr>
      </w:pPr>
      <w:r w:rsidRPr="003F1BC5">
        <w:rPr>
          <w:rFonts w:cs="Cambria"/>
          <w:color w:val="000000"/>
          <w:sz w:val="24"/>
          <w:szCs w:val="24"/>
          <w:lang w:val="en-US"/>
        </w:rPr>
        <w:t>3.</w:t>
      </w:r>
      <w:r w:rsidRPr="00530920">
        <w:rPr>
          <w:rFonts w:cs="Cambria"/>
          <w:color w:val="000000"/>
          <w:sz w:val="24"/>
          <w:szCs w:val="24"/>
          <w:lang w:val="en-US"/>
        </w:rPr>
        <w:t xml:space="preserve"> The biomass in kilograms was c</w:t>
      </w:r>
      <w:r w:rsidRPr="003F1BC5">
        <w:rPr>
          <w:rFonts w:cs="Cambria"/>
          <w:color w:val="000000"/>
          <w:sz w:val="24"/>
          <w:szCs w:val="24"/>
          <w:lang w:val="en-US"/>
        </w:rPr>
        <w:t>onvert</w:t>
      </w:r>
      <w:r w:rsidRPr="00530920">
        <w:rPr>
          <w:rFonts w:cs="Cambria"/>
          <w:color w:val="000000"/>
          <w:sz w:val="24"/>
          <w:szCs w:val="24"/>
          <w:lang w:val="en-US"/>
        </w:rPr>
        <w:t>ed</w:t>
      </w:r>
      <w:r w:rsidRPr="003F1BC5">
        <w:rPr>
          <w:rFonts w:cs="Cambria"/>
          <w:color w:val="000000"/>
          <w:sz w:val="24"/>
          <w:szCs w:val="24"/>
          <w:lang w:val="en-US"/>
        </w:rPr>
        <w:t xml:space="preserve"> to biomass in tons</w:t>
      </w:r>
      <w:r w:rsidRPr="00530920">
        <w:rPr>
          <w:rFonts w:cs="Cambria"/>
          <w:color w:val="000000"/>
          <w:sz w:val="24"/>
          <w:szCs w:val="24"/>
          <w:lang w:val="en-US"/>
        </w:rPr>
        <w:t xml:space="preserve"> per hectare</w:t>
      </w:r>
      <w:r w:rsidRPr="003F1BC5">
        <w:rPr>
          <w:rFonts w:cs="Cambria"/>
          <w:color w:val="000000"/>
          <w:sz w:val="24"/>
          <w:szCs w:val="24"/>
          <w:lang w:val="en-US"/>
        </w:rPr>
        <w:t xml:space="preserve">. </w:t>
      </w:r>
    </w:p>
    <w:p w14:paraId="4DDDA61C" w14:textId="77777777" w:rsidR="002351FA" w:rsidRPr="003F1BC5" w:rsidRDefault="002351FA" w:rsidP="008938EF">
      <w:pPr>
        <w:autoSpaceDE w:val="0"/>
        <w:autoSpaceDN w:val="0"/>
        <w:adjustRightInd w:val="0"/>
        <w:spacing w:after="0" w:line="360" w:lineRule="auto"/>
        <w:ind w:left="810"/>
        <w:jc w:val="both"/>
        <w:rPr>
          <w:rFonts w:cs="Cambria"/>
          <w:color w:val="000000"/>
          <w:sz w:val="24"/>
          <w:szCs w:val="24"/>
          <w:lang w:val="en-US"/>
        </w:rPr>
      </w:pPr>
      <w:r w:rsidRPr="003F1BC5">
        <w:rPr>
          <w:rFonts w:cs="Cambria"/>
          <w:color w:val="000000"/>
          <w:sz w:val="24"/>
          <w:szCs w:val="24"/>
          <w:lang w:val="en-US"/>
        </w:rPr>
        <w:t xml:space="preserve">4. </w:t>
      </w:r>
      <w:r w:rsidRPr="00530920">
        <w:rPr>
          <w:rFonts w:cs="Cambria"/>
          <w:color w:val="000000"/>
          <w:sz w:val="24"/>
          <w:szCs w:val="24"/>
          <w:lang w:val="en-US"/>
        </w:rPr>
        <w:t>Bio</w:t>
      </w:r>
      <w:r w:rsidRPr="003F1BC5">
        <w:rPr>
          <w:rFonts w:cs="Cambria"/>
          <w:color w:val="000000"/>
          <w:sz w:val="24"/>
          <w:szCs w:val="24"/>
          <w:lang w:val="en-US"/>
        </w:rPr>
        <w:t>mass per hectare of all trees in each plot</w:t>
      </w:r>
      <w:r w:rsidRPr="00530920">
        <w:rPr>
          <w:rFonts w:cs="Cambria"/>
          <w:color w:val="000000"/>
          <w:sz w:val="24"/>
          <w:szCs w:val="24"/>
          <w:lang w:val="en-US"/>
        </w:rPr>
        <w:t xml:space="preserve"> were summed to get an estimate of total biomass per hectare</w:t>
      </w:r>
      <w:r w:rsidRPr="003F1BC5">
        <w:rPr>
          <w:rFonts w:cs="Cambria"/>
          <w:color w:val="000000"/>
          <w:sz w:val="24"/>
          <w:szCs w:val="24"/>
          <w:lang w:val="en-US"/>
        </w:rPr>
        <w:t xml:space="preserve">. </w:t>
      </w:r>
    </w:p>
    <w:p w14:paraId="358441B2" w14:textId="77777777" w:rsidR="00530920" w:rsidRDefault="00530920" w:rsidP="008938EF">
      <w:pPr>
        <w:spacing w:line="360" w:lineRule="auto"/>
        <w:jc w:val="both"/>
        <w:rPr>
          <w:lang w:val="en-GB"/>
        </w:rPr>
      </w:pPr>
    </w:p>
    <w:p w14:paraId="6CC0694E" w14:textId="77777777" w:rsidR="00EA5F4C" w:rsidRPr="00EA5F4C" w:rsidRDefault="00EA5F4C" w:rsidP="008938EF">
      <w:pPr>
        <w:spacing w:line="360" w:lineRule="auto"/>
        <w:jc w:val="both"/>
        <w:rPr>
          <w:lang w:val="en-GB"/>
        </w:rPr>
      </w:pPr>
      <w:r w:rsidRPr="00EA5F4C">
        <w:rPr>
          <w:lang w:val="en-GB"/>
        </w:rPr>
        <w:t xml:space="preserve">In the absence of country-specific allometric equations, a pan-tropical allometric equation by Chave </w:t>
      </w:r>
      <w:r w:rsidRPr="00EA5F4C">
        <w:rPr>
          <w:i/>
          <w:lang w:val="en-GB"/>
        </w:rPr>
        <w:t>et al</w:t>
      </w:r>
      <w:r w:rsidRPr="00EA5F4C">
        <w:rPr>
          <w:lang w:val="en-GB"/>
        </w:rPr>
        <w:t xml:space="preserve"> (2014) below was used to estimate above ground biomass from field measurements. </w:t>
      </w:r>
    </w:p>
    <w:p w14:paraId="2C94D218" w14:textId="77777777" w:rsidR="00EA5F4C" w:rsidRPr="002569B8" w:rsidRDefault="000F70C6" w:rsidP="008938EF">
      <w:pPr>
        <w:spacing w:line="360" w:lineRule="auto"/>
        <w:jc w:val="both"/>
        <w:rPr>
          <w:rFonts w:eastAsiaTheme="minorEastAsia"/>
          <w:lang w:val="en-GB"/>
        </w:rPr>
      </w:pPr>
      <m:oMathPara>
        <m:oMath>
          <m:sSub>
            <m:sSubPr>
              <m:ctrlPr>
                <w:rPr>
                  <w:rFonts w:ascii="Cambria Math" w:hAnsi="Cambria Math"/>
                  <w:i/>
                  <w:lang w:val="en-GB"/>
                </w:rPr>
              </m:ctrlPr>
            </m:sSubPr>
            <m:e>
              <m:r>
                <w:rPr>
                  <w:rFonts w:ascii="Cambria Math" w:hAnsi="Cambria Math"/>
                  <w:lang w:val="en-GB"/>
                </w:rPr>
                <m:t>AGB</m:t>
              </m:r>
            </m:e>
            <m:sub>
              <m:r>
                <w:rPr>
                  <w:rFonts w:ascii="Cambria Math" w:hAnsi="Cambria Math"/>
                  <w:lang w:val="en-GB"/>
                </w:rPr>
                <m:t>est</m:t>
              </m:r>
            </m:sub>
          </m:sSub>
          <m:r>
            <w:rPr>
              <w:rFonts w:ascii="Cambria Math" w:hAnsi="Cambria Math"/>
              <w:lang w:val="en-GB"/>
            </w:rPr>
            <m:t>=</m:t>
          </m:r>
          <m:sSup>
            <m:sSupPr>
              <m:ctrlPr>
                <w:rPr>
                  <w:rFonts w:ascii="Cambria Math" w:hAnsi="Cambria Math"/>
                  <w:i/>
                  <w:lang w:val="en-GB"/>
                </w:rPr>
              </m:ctrlPr>
            </m:sSupPr>
            <m:e>
              <m:r>
                <w:rPr>
                  <w:rFonts w:ascii="Cambria Math" w:hAnsi="Cambria Math"/>
                  <w:lang w:val="en-GB"/>
                </w:rPr>
                <m:t>(0.0673ρ</m:t>
              </m:r>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2</m:t>
                  </m:r>
                </m:sup>
              </m:sSup>
              <m:r>
                <w:rPr>
                  <w:rFonts w:ascii="Cambria Math" w:hAnsi="Cambria Math"/>
                  <w:lang w:val="en-GB"/>
                </w:rPr>
                <m:t>H)</m:t>
              </m:r>
            </m:e>
            <m:sup>
              <m:r>
                <w:rPr>
                  <w:rFonts w:ascii="Cambria Math" w:hAnsi="Cambria Math"/>
                  <w:lang w:val="en-GB"/>
                </w:rPr>
                <m:t>0.976</m:t>
              </m:r>
            </m:sup>
          </m:sSup>
        </m:oMath>
      </m:oMathPara>
    </w:p>
    <w:p w14:paraId="271C8BCD" w14:textId="2BC2EFEE" w:rsidR="002569B8" w:rsidRPr="00EA5F4C" w:rsidRDefault="002569B8" w:rsidP="008938EF">
      <w:pPr>
        <w:spacing w:line="360" w:lineRule="auto"/>
        <w:ind w:left="3240"/>
        <w:jc w:val="both"/>
        <w:rPr>
          <w:rFonts w:eastAsiaTheme="minorEastAsia"/>
          <w:lang w:val="en-GB"/>
        </w:rPr>
      </w:pPr>
      <w:r>
        <w:rPr>
          <w:rFonts w:eastAsiaTheme="minorEastAsia"/>
          <w:lang w:val="en-GB"/>
        </w:rPr>
        <w:t>(</w:t>
      </w:r>
      <w:r>
        <w:rPr>
          <w:rFonts w:eastAsiaTheme="minorEastAsia"/>
          <w:lang w:val="en-GB"/>
        </w:rPr>
        <w:sym w:font="Symbol" w:char="F073"/>
      </w:r>
      <w:r>
        <w:rPr>
          <w:rFonts w:eastAsiaTheme="minorEastAsia"/>
          <w:lang w:val="en-GB"/>
        </w:rPr>
        <w:t xml:space="preserve"> =</w:t>
      </w:r>
      <w:r w:rsidR="009B2F3E">
        <w:rPr>
          <w:rFonts w:eastAsiaTheme="minorEastAsia"/>
          <w:lang w:val="en-GB"/>
        </w:rPr>
        <w:t>0.357, AIC=3130, df=4002).</w:t>
      </w:r>
    </w:p>
    <w:p w14:paraId="644CA6D4" w14:textId="1FE477D7" w:rsidR="00EA5F4C" w:rsidRPr="00EA5F4C" w:rsidRDefault="00EA5F4C" w:rsidP="008938EF">
      <w:pPr>
        <w:spacing w:line="360" w:lineRule="auto"/>
        <w:jc w:val="both"/>
        <w:rPr>
          <w:lang w:val="en-GB"/>
        </w:rPr>
      </w:pPr>
      <w:r w:rsidRPr="00EA5F4C">
        <w:rPr>
          <w:lang w:val="en-GB"/>
        </w:rPr>
        <w:tab/>
      </w:r>
      <w:r w:rsidRPr="00EA5F4C">
        <w:rPr>
          <w:lang w:val="en-GB"/>
        </w:rPr>
        <w:tab/>
      </w:r>
      <w:r w:rsidRPr="00EA5F4C">
        <w:rPr>
          <w:lang w:val="en-GB"/>
        </w:rPr>
        <w:tab/>
      </w:r>
      <w:r w:rsidRPr="00EA5F4C">
        <w:rPr>
          <w:lang w:val="en-GB"/>
        </w:rPr>
        <w:tab/>
      </w:r>
      <w:r w:rsidRPr="00EA5F4C">
        <w:rPr>
          <w:lang w:val="en-GB"/>
        </w:rPr>
        <w:tab/>
      </w:r>
      <w:r w:rsidR="00F15FD5">
        <w:rPr>
          <w:lang w:val="en-GB"/>
        </w:rPr>
        <w:t>w</w:t>
      </w:r>
      <w:r w:rsidRPr="00EA5F4C">
        <w:rPr>
          <w:lang w:val="en-GB"/>
        </w:rPr>
        <w:t>here:</w:t>
      </w:r>
    </w:p>
    <w:p w14:paraId="6BA8F120" w14:textId="77777777" w:rsidR="00EA5F4C" w:rsidRPr="00EA5F4C" w:rsidRDefault="00EA5F4C" w:rsidP="008938EF">
      <w:pPr>
        <w:spacing w:line="360" w:lineRule="auto"/>
        <w:ind w:left="4230"/>
        <w:jc w:val="both"/>
        <w:rPr>
          <w:lang w:val="en-GB"/>
        </w:rPr>
      </w:pPr>
      <w:r w:rsidRPr="00EA5F4C">
        <w:rPr>
          <w:i/>
          <w:lang w:val="en-GB"/>
        </w:rPr>
        <w:t>AGB</w:t>
      </w:r>
      <w:r w:rsidRPr="00EA5F4C">
        <w:rPr>
          <w:i/>
          <w:vertAlign w:val="subscript"/>
          <w:lang w:val="en-GB"/>
        </w:rPr>
        <w:t>est</w:t>
      </w:r>
      <w:r w:rsidRPr="00EA5F4C">
        <w:rPr>
          <w:lang w:val="en-GB"/>
        </w:rPr>
        <w:t xml:space="preserve"> = above ground biomass (kg)</w:t>
      </w:r>
    </w:p>
    <w:p w14:paraId="4B3737DC" w14:textId="77777777" w:rsidR="00EA5F4C" w:rsidRPr="00EA5F4C" w:rsidRDefault="00EA5F4C" w:rsidP="008938EF">
      <w:pPr>
        <w:spacing w:line="360" w:lineRule="auto"/>
        <w:ind w:left="4230"/>
        <w:jc w:val="both"/>
        <w:rPr>
          <w:lang w:val="en-GB"/>
        </w:rPr>
      </w:pPr>
      <w:r w:rsidRPr="00EA5F4C">
        <w:rPr>
          <w:i/>
          <w:lang w:val="en-GB"/>
        </w:rPr>
        <w:sym w:font="Symbol" w:char="F072"/>
      </w:r>
      <w:r w:rsidRPr="00EA5F4C">
        <w:rPr>
          <w:i/>
          <w:lang w:val="en-GB"/>
        </w:rPr>
        <w:t xml:space="preserve"> </w:t>
      </w:r>
      <w:r w:rsidRPr="00EA5F4C">
        <w:rPr>
          <w:lang w:val="en-GB"/>
        </w:rPr>
        <w:t>=species wood density (g/cm3)</w:t>
      </w:r>
    </w:p>
    <w:p w14:paraId="2066C7AB" w14:textId="77777777" w:rsidR="00EA5F4C" w:rsidRPr="00EA5F4C" w:rsidRDefault="00EA5F4C" w:rsidP="008938EF">
      <w:pPr>
        <w:spacing w:line="360" w:lineRule="auto"/>
        <w:ind w:left="4230"/>
        <w:jc w:val="both"/>
        <w:rPr>
          <w:lang w:val="en-GB"/>
        </w:rPr>
      </w:pPr>
      <w:r w:rsidRPr="00EA5F4C">
        <w:rPr>
          <w:i/>
          <w:lang w:val="en-GB"/>
        </w:rPr>
        <w:t>D</w:t>
      </w:r>
      <w:r w:rsidRPr="00EA5F4C">
        <w:rPr>
          <w:lang w:val="en-GB"/>
        </w:rPr>
        <w:t>=diameter at breast height (cm)</w:t>
      </w:r>
    </w:p>
    <w:p w14:paraId="2206AF4F" w14:textId="77777777" w:rsidR="00EA5F4C" w:rsidRDefault="00EA5F4C" w:rsidP="008938EF">
      <w:pPr>
        <w:spacing w:line="360" w:lineRule="auto"/>
        <w:ind w:left="4230"/>
        <w:jc w:val="both"/>
        <w:rPr>
          <w:lang w:val="en-GB"/>
        </w:rPr>
      </w:pPr>
      <w:r w:rsidRPr="00EA5F4C">
        <w:rPr>
          <w:i/>
          <w:lang w:val="en-GB"/>
        </w:rPr>
        <w:t>H</w:t>
      </w:r>
      <w:r w:rsidRPr="00EA5F4C">
        <w:rPr>
          <w:lang w:val="en-GB"/>
        </w:rPr>
        <w:t>=tree height (m)</w:t>
      </w:r>
    </w:p>
    <w:p w14:paraId="75802869" w14:textId="6D0AEDBC" w:rsidR="00EA5F4C" w:rsidRPr="00EA5F4C" w:rsidRDefault="00EA5F4C" w:rsidP="008938EF">
      <w:pPr>
        <w:spacing w:line="360" w:lineRule="auto"/>
        <w:jc w:val="both"/>
        <w:rPr>
          <w:lang w:val="en-GB"/>
        </w:rPr>
      </w:pPr>
      <w:r w:rsidRPr="00EA5F4C">
        <w:rPr>
          <w:lang w:val="en-GB"/>
        </w:rPr>
        <w:t xml:space="preserve">The equation also requires an estimate of tree height, and wood density. Given that tree heights were </w:t>
      </w:r>
      <w:r w:rsidR="00F15FD5">
        <w:rPr>
          <w:lang w:val="en-GB"/>
        </w:rPr>
        <w:t xml:space="preserve">not </w:t>
      </w:r>
      <w:r w:rsidRPr="00EA5F4C">
        <w:rPr>
          <w:lang w:val="en-GB"/>
        </w:rPr>
        <w:t xml:space="preserve">measured </w:t>
      </w:r>
      <w:r w:rsidR="00F15FD5">
        <w:rPr>
          <w:lang w:val="en-GB"/>
        </w:rPr>
        <w:t xml:space="preserve">on all trees </w:t>
      </w:r>
      <w:r w:rsidRPr="00EA5F4C">
        <w:rPr>
          <w:lang w:val="en-GB"/>
        </w:rPr>
        <w:t xml:space="preserve">during the inventory, we </w:t>
      </w:r>
      <w:r w:rsidR="005B27E0">
        <w:rPr>
          <w:lang w:val="en-GB"/>
        </w:rPr>
        <w:t xml:space="preserve">developed </w:t>
      </w:r>
      <w:r w:rsidRPr="00EA5F4C">
        <w:rPr>
          <w:lang w:val="en-GB"/>
        </w:rPr>
        <w:t xml:space="preserve">a height-diameter equation </w:t>
      </w:r>
      <w:r w:rsidR="005B27E0">
        <w:rPr>
          <w:lang w:val="en-GB"/>
        </w:rPr>
        <w:t>using the height-diameter measurements made during the inventory. The equation is as follows</w:t>
      </w:r>
      <w:r w:rsidRPr="00EA5F4C">
        <w:rPr>
          <w:lang w:val="en-GB"/>
        </w:rPr>
        <w:t>:</w:t>
      </w:r>
    </w:p>
    <w:p w14:paraId="41089312" w14:textId="0465D0F3" w:rsidR="00EC4C4B" w:rsidRPr="002569B8" w:rsidRDefault="000F70C6" w:rsidP="008938EF">
      <w:pPr>
        <w:spacing w:line="360" w:lineRule="auto"/>
        <w:jc w:val="both"/>
        <w:rPr>
          <w:rFonts w:eastAsiaTheme="minorEastAsia"/>
          <w:lang w:val="en-GB"/>
        </w:rPr>
      </w:pPr>
      <m:oMathPara>
        <m:oMath>
          <m:sSub>
            <m:sSubPr>
              <m:ctrlPr>
                <w:rPr>
                  <w:rFonts w:ascii="Cambria Math" w:hAnsi="Cambria Math"/>
                  <w:i/>
                  <w:sz w:val="24"/>
                  <w:lang w:val="en-GB"/>
                </w:rPr>
              </m:ctrlPr>
            </m:sSubPr>
            <m:e>
              <m:r>
                <w:rPr>
                  <w:rFonts w:ascii="Cambria Math" w:hAnsi="Cambria Math"/>
                  <w:sz w:val="24"/>
                  <w:lang w:val="en-GB"/>
                </w:rPr>
                <m:t>H</m:t>
              </m:r>
            </m:e>
            <m:sub>
              <m:r>
                <w:rPr>
                  <w:rFonts w:ascii="Cambria Math" w:hAnsi="Cambria Math"/>
                  <w:sz w:val="24"/>
                  <w:lang w:val="en-GB"/>
                </w:rPr>
                <m:t>est</m:t>
              </m:r>
            </m:sub>
          </m:sSub>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1.3+30.441065[1-</m:t>
              </m:r>
              <m:r>
                <m:rPr>
                  <m:sty m:val="p"/>
                </m:rPr>
                <w:rPr>
                  <w:rFonts w:ascii="Cambria Math" w:hAnsi="Cambria Math"/>
                  <w:sz w:val="24"/>
                  <w:lang w:val="en-GB"/>
                </w:rPr>
                <m:t>exp⁡</m:t>
              </m:r>
              <m:r>
                <w:rPr>
                  <w:rFonts w:ascii="Cambria Math" w:hAnsi="Cambria Math"/>
                  <w:sz w:val="24"/>
                  <w:lang w:val="en-GB"/>
                </w:rPr>
                <m:t>(-0.040144*dbh</m:t>
              </m:r>
            </m:e>
            <m:sup>
              <m:r>
                <w:rPr>
                  <w:rFonts w:ascii="Cambria Math" w:hAnsi="Cambria Math"/>
                  <w:sz w:val="24"/>
                  <w:lang w:val="en-GB"/>
                </w:rPr>
                <m:t>0.8239</m:t>
              </m:r>
            </m:sup>
          </m:sSup>
          <m:r>
            <w:rPr>
              <w:rFonts w:ascii="Cambria Math" w:hAnsi="Cambria Math"/>
              <w:sz w:val="24"/>
              <w:lang w:val="en-GB"/>
            </w:rPr>
            <m:t>)]</m:t>
          </m:r>
        </m:oMath>
      </m:oMathPara>
    </w:p>
    <w:p w14:paraId="6FCAB9CE" w14:textId="0DE7A58D" w:rsidR="00EA5F4C" w:rsidRPr="00EA5F4C" w:rsidRDefault="00F15FD5" w:rsidP="008938EF">
      <w:pPr>
        <w:spacing w:line="360" w:lineRule="auto"/>
        <w:jc w:val="both"/>
        <w:rPr>
          <w:lang w:val="en-GB"/>
        </w:rPr>
      </w:pPr>
      <w:r>
        <w:rPr>
          <w:lang w:val="en-GB"/>
        </w:rPr>
        <w:t>W</w:t>
      </w:r>
      <w:r w:rsidR="00EA5F4C" w:rsidRPr="00EA5F4C">
        <w:rPr>
          <w:lang w:val="en-GB"/>
        </w:rPr>
        <w:t>ood density estimates were obtained</w:t>
      </w:r>
      <w:r w:rsidR="00503A01">
        <w:rPr>
          <w:lang w:val="en-GB"/>
        </w:rPr>
        <w:t xml:space="preserve"> from core samples collected during inventory (as described above), and additional data </w:t>
      </w:r>
      <w:r w:rsidR="00EA5F4C" w:rsidRPr="00EA5F4C">
        <w:rPr>
          <w:lang w:val="en-GB"/>
        </w:rPr>
        <w:t>from</w:t>
      </w:r>
      <w:r w:rsidR="009B2F3E">
        <w:rPr>
          <w:lang w:val="en-GB"/>
        </w:rPr>
        <w:t xml:space="preserve"> a number </w:t>
      </w:r>
      <w:r w:rsidR="00503A01">
        <w:rPr>
          <w:lang w:val="en-GB"/>
        </w:rPr>
        <w:t>studies undertaken in Nigeria</w:t>
      </w:r>
      <w:r w:rsidR="009B2F3E">
        <w:rPr>
          <w:lang w:val="en-GB"/>
        </w:rPr>
        <w:t xml:space="preserve"> (</w:t>
      </w:r>
      <w:r w:rsidR="00F64334">
        <w:rPr>
          <w:lang w:val="en-GB"/>
        </w:rPr>
        <w:t>Chenge</w:t>
      </w:r>
      <w:r w:rsidR="00F64334" w:rsidRPr="00F64334">
        <w:rPr>
          <w:lang w:val="en-GB"/>
        </w:rPr>
        <w:t xml:space="preserve">, 2017; </w:t>
      </w:r>
      <w:r w:rsidR="00F64334" w:rsidRPr="00F64334">
        <w:rPr>
          <w:rFonts w:ascii="Calibri" w:eastAsia="Times New Roman" w:hAnsi="Calibri" w:cs="Times New Roman"/>
          <w:color w:val="000000"/>
          <w:lang w:val="en-US" w:eastAsia="fr-FR"/>
        </w:rPr>
        <w:t>Aghimien E.V</w:t>
      </w:r>
      <w:r w:rsidR="00F64334">
        <w:rPr>
          <w:lang w:val="en-GB"/>
        </w:rPr>
        <w:t>; and Akindele (unpublished)</w:t>
      </w:r>
      <w:r w:rsidR="009B2F3E">
        <w:rPr>
          <w:lang w:val="en-GB"/>
        </w:rPr>
        <w:t>), and from global database (</w:t>
      </w:r>
      <w:r w:rsidR="00EA5F4C" w:rsidRPr="00EA5F4C">
        <w:rPr>
          <w:lang w:val="en-GB"/>
        </w:rPr>
        <w:t xml:space="preserve">Zanne </w:t>
      </w:r>
      <w:r w:rsidR="00EA5F4C" w:rsidRPr="00EA5F4C">
        <w:rPr>
          <w:i/>
          <w:lang w:val="en-GB"/>
        </w:rPr>
        <w:t>et al</w:t>
      </w:r>
      <w:r w:rsidR="009B2F3E">
        <w:rPr>
          <w:lang w:val="en-GB"/>
        </w:rPr>
        <w:t xml:space="preserve">. </w:t>
      </w:r>
      <w:r w:rsidR="00EA5F4C" w:rsidRPr="00EA5F4C">
        <w:rPr>
          <w:lang w:val="en-GB"/>
        </w:rPr>
        <w:t>2009)</w:t>
      </w:r>
      <w:r w:rsidR="009B2F3E">
        <w:rPr>
          <w:lang w:val="en-GB"/>
        </w:rPr>
        <w:t>, for species without local wood density values</w:t>
      </w:r>
      <w:r w:rsidR="00EA5F4C" w:rsidRPr="00EA5F4C">
        <w:rPr>
          <w:lang w:val="en-GB"/>
        </w:rPr>
        <w:t xml:space="preserve">. </w:t>
      </w:r>
    </w:p>
    <w:p w14:paraId="4F46F3E5" w14:textId="7DA579CE" w:rsidR="00DC2471" w:rsidRPr="00DC2471" w:rsidRDefault="00F15FD5" w:rsidP="008938EF">
      <w:pPr>
        <w:spacing w:line="360" w:lineRule="auto"/>
        <w:jc w:val="both"/>
        <w:rPr>
          <w:lang w:val="en-GB"/>
        </w:rPr>
      </w:pPr>
      <w:r>
        <w:rPr>
          <w:lang w:val="en-GB"/>
        </w:rPr>
        <w:lastRenderedPageBreak/>
        <w:t>Above</w:t>
      </w:r>
      <w:r w:rsidR="00DC2471" w:rsidRPr="00DC2471">
        <w:rPr>
          <w:lang w:val="en-GB"/>
        </w:rPr>
        <w:t xml:space="preserve"> ground biomass </w:t>
      </w:r>
      <w:r>
        <w:rPr>
          <w:lang w:val="en-GB"/>
        </w:rPr>
        <w:t xml:space="preserve">(including stilt roots) </w:t>
      </w:r>
      <w:r w:rsidR="00DC2471" w:rsidRPr="00DC2471">
        <w:rPr>
          <w:lang w:val="en-GB"/>
        </w:rPr>
        <w:t>for</w:t>
      </w:r>
      <w:r>
        <w:rPr>
          <w:lang w:val="en-GB"/>
        </w:rPr>
        <w:t xml:space="preserve"> trees sampled in </w:t>
      </w:r>
      <w:r w:rsidR="00DC2471" w:rsidRPr="00DC2471">
        <w:rPr>
          <w:lang w:val="en-GB"/>
        </w:rPr>
        <w:t xml:space="preserve">mangroves </w:t>
      </w:r>
      <w:r>
        <w:rPr>
          <w:lang w:val="en-GB"/>
        </w:rPr>
        <w:t xml:space="preserve">was estimated using </w:t>
      </w:r>
      <w:r w:rsidR="00DC2471" w:rsidRPr="00DC2471">
        <w:rPr>
          <w:lang w:val="en-GB"/>
        </w:rPr>
        <w:t>the following equations for all mangrove species</w:t>
      </w:r>
      <w:r>
        <w:rPr>
          <w:lang w:val="en-GB"/>
        </w:rPr>
        <w:t xml:space="preserve"> developed by</w:t>
      </w:r>
      <w:r w:rsidR="00DC2471" w:rsidRPr="00DC2471">
        <w:rPr>
          <w:lang w:val="en-GB"/>
        </w:rPr>
        <w:t xml:space="preserve"> Komiyama </w:t>
      </w:r>
      <w:r w:rsidR="00DC2471" w:rsidRPr="00DC2471">
        <w:rPr>
          <w:i/>
          <w:lang w:val="en-GB"/>
        </w:rPr>
        <w:t>et a</w:t>
      </w:r>
      <w:r w:rsidR="00DC2471" w:rsidRPr="00DC2471">
        <w:rPr>
          <w:lang w:val="en-GB"/>
        </w:rPr>
        <w:t>l (2005)</w:t>
      </w:r>
      <w:r>
        <w:rPr>
          <w:lang w:val="en-GB"/>
        </w:rPr>
        <w:t xml:space="preserve">, and which has been </w:t>
      </w:r>
      <w:r w:rsidR="00DC2471" w:rsidRPr="00DC2471">
        <w:rPr>
          <w:lang w:val="en-GB"/>
        </w:rPr>
        <w:t xml:space="preserve">widely used (cf. Komiyama et </w:t>
      </w:r>
      <w:r w:rsidR="00DC2471" w:rsidRPr="00DC2471">
        <w:rPr>
          <w:i/>
          <w:lang w:val="en-GB"/>
        </w:rPr>
        <w:t>al</w:t>
      </w:r>
      <w:r w:rsidR="00DC2471" w:rsidRPr="00DC2471">
        <w:rPr>
          <w:lang w:val="en-GB"/>
        </w:rPr>
        <w:t xml:space="preserve">. 2008; Kauffman and Donato, 2012; Allemayehu et </w:t>
      </w:r>
      <w:r w:rsidR="00DC2471" w:rsidRPr="00DC2471">
        <w:rPr>
          <w:i/>
          <w:lang w:val="en-GB"/>
        </w:rPr>
        <w:t>al</w:t>
      </w:r>
      <w:r w:rsidR="00DC2471" w:rsidRPr="00DC2471">
        <w:rPr>
          <w:lang w:val="en-GB"/>
        </w:rPr>
        <w:t xml:space="preserve">. 2014.): </w:t>
      </w:r>
    </w:p>
    <w:p w14:paraId="510DB4F2" w14:textId="77777777" w:rsidR="00EE5FE5" w:rsidRDefault="000F70C6" w:rsidP="008938EF">
      <w:pPr>
        <w:spacing w:line="360" w:lineRule="auto"/>
        <w:ind w:left="2340"/>
        <w:rPr>
          <w:sz w:val="28"/>
          <w:szCs w:val="28"/>
          <w:lang w:val="en-GB"/>
        </w:rPr>
      </w:pPr>
      <m:oMath>
        <m:sSub>
          <m:sSubPr>
            <m:ctrlPr>
              <w:rPr>
                <w:rFonts w:ascii="Cambria Math" w:hAnsi="Cambria Math"/>
                <w:i/>
                <w:sz w:val="28"/>
                <w:szCs w:val="28"/>
                <w:lang w:val="en-GB"/>
              </w:rPr>
            </m:ctrlPr>
          </m:sSubPr>
          <m:e>
            <m:r>
              <w:rPr>
                <w:rFonts w:ascii="Cambria Math" w:hAnsi="Cambria Math"/>
                <w:sz w:val="28"/>
                <w:szCs w:val="28"/>
                <w:lang w:val="en-GB"/>
              </w:rPr>
              <m:t>W</m:t>
            </m:r>
          </m:e>
          <m:sub>
            <m:r>
              <w:rPr>
                <w:rFonts w:ascii="Cambria Math" w:hAnsi="Cambria Math"/>
                <w:sz w:val="28"/>
                <w:szCs w:val="28"/>
                <w:lang w:val="en-GB"/>
              </w:rPr>
              <m:t>top</m:t>
            </m:r>
          </m:sub>
        </m:sSub>
        <m:r>
          <w:rPr>
            <w:rFonts w:ascii="Cambria Math" w:hAnsi="Cambria Math"/>
            <w:sz w:val="28"/>
            <w:szCs w:val="28"/>
            <w:lang w:val="en-GB"/>
          </w:rPr>
          <m:t>=0.251.ρ.</m:t>
        </m:r>
        <m:sSup>
          <m:sSupPr>
            <m:ctrlPr>
              <w:rPr>
                <w:rFonts w:ascii="Cambria Math" w:hAnsi="Cambria Math"/>
                <w:i/>
                <w:sz w:val="28"/>
                <w:szCs w:val="28"/>
                <w:lang w:val="en-GB"/>
              </w:rPr>
            </m:ctrlPr>
          </m:sSupPr>
          <m:e>
            <m:r>
              <w:rPr>
                <w:rFonts w:ascii="Cambria Math" w:hAnsi="Cambria Math"/>
                <w:sz w:val="28"/>
                <w:szCs w:val="28"/>
                <w:lang w:val="en-GB"/>
              </w:rPr>
              <m:t>D</m:t>
            </m:r>
          </m:e>
          <m:sup>
            <m:r>
              <w:rPr>
                <w:rFonts w:ascii="Cambria Math" w:hAnsi="Cambria Math"/>
                <w:sz w:val="28"/>
                <w:szCs w:val="28"/>
                <w:lang w:val="en-GB"/>
              </w:rPr>
              <m:t>2.46</m:t>
            </m:r>
          </m:sup>
        </m:sSup>
        <m:r>
          <w:rPr>
            <w:rFonts w:ascii="Cambria Math" w:hAnsi="Cambria Math"/>
            <w:sz w:val="28"/>
            <w:szCs w:val="28"/>
            <w:lang w:val="en-GB"/>
          </w:rPr>
          <m:t xml:space="preserve"> </m:t>
        </m:r>
      </m:oMath>
      <w:r w:rsidR="00DC2471" w:rsidRPr="00DC2471">
        <w:rPr>
          <w:sz w:val="28"/>
          <w:szCs w:val="28"/>
          <w:lang w:val="en-GB"/>
        </w:rPr>
        <w:t>:  R</w:t>
      </w:r>
      <w:r w:rsidR="00DC2471" w:rsidRPr="00DC2471">
        <w:rPr>
          <w:sz w:val="28"/>
          <w:szCs w:val="28"/>
          <w:vertAlign w:val="superscript"/>
          <w:lang w:val="en-GB"/>
        </w:rPr>
        <w:t>2</w:t>
      </w:r>
      <w:r w:rsidR="00DC2471" w:rsidRPr="00DC2471">
        <w:rPr>
          <w:sz w:val="28"/>
          <w:szCs w:val="28"/>
          <w:lang w:val="en-GB"/>
        </w:rPr>
        <w:t xml:space="preserve">=0.98, n=104   </w:t>
      </w:r>
    </w:p>
    <w:p w14:paraId="67EAF75F" w14:textId="4043739F" w:rsidR="00DC2471" w:rsidRPr="00DC2471" w:rsidRDefault="00F64334" w:rsidP="00F64334">
      <w:pPr>
        <w:rPr>
          <w:rFonts w:ascii="Verdana" w:hAnsi="Verdana" w:cstheme="majorBidi"/>
          <w:b/>
          <w:bCs/>
          <w:i/>
          <w:iCs/>
          <w:sz w:val="20"/>
          <w:szCs w:val="20"/>
          <w:lang w:val="en-GB"/>
        </w:rPr>
      </w:pPr>
      <w:r>
        <w:rPr>
          <w:sz w:val="28"/>
          <w:szCs w:val="28"/>
          <w:lang w:val="en-GB"/>
        </w:rPr>
        <w:t xml:space="preserve">    </w:t>
      </w:r>
      <w:r w:rsidR="00DC2471" w:rsidRPr="00DC2471">
        <w:rPr>
          <w:rFonts w:ascii="Verdana" w:hAnsi="Verdana" w:cstheme="majorBidi"/>
          <w:b/>
          <w:bCs/>
          <w:i/>
          <w:iCs/>
          <w:sz w:val="20"/>
          <w:szCs w:val="20"/>
          <w:lang w:val="en-GB"/>
        </w:rPr>
        <w:t>Standing Dead Wood</w:t>
      </w:r>
    </w:p>
    <w:p w14:paraId="3C20DCBE" w14:textId="4AC419D8" w:rsidR="00DC2471" w:rsidRPr="00DC2471" w:rsidRDefault="00FA684F" w:rsidP="008938EF">
      <w:pPr>
        <w:spacing w:line="360" w:lineRule="auto"/>
        <w:jc w:val="both"/>
        <w:rPr>
          <w:lang w:val="en-GB"/>
        </w:rPr>
      </w:pPr>
      <w:r>
        <w:rPr>
          <w:lang w:val="en-GB"/>
        </w:rPr>
        <w:t>S</w:t>
      </w:r>
      <w:r w:rsidR="00DC2471" w:rsidRPr="00DC2471">
        <w:rPr>
          <w:lang w:val="en-GB"/>
        </w:rPr>
        <w:t>tanding deadwood measurements included diameter at tree base (D</w:t>
      </w:r>
      <w:r w:rsidR="00DC2471" w:rsidRPr="00DC2471">
        <w:rPr>
          <w:vertAlign w:val="subscript"/>
          <w:lang w:val="en-GB"/>
        </w:rPr>
        <w:t>base</w:t>
      </w:r>
      <w:r w:rsidR="00DC2471" w:rsidRPr="00DC2471">
        <w:rPr>
          <w:lang w:val="en-GB"/>
        </w:rPr>
        <w:t>), diameter at top of tree bole (D</w:t>
      </w:r>
      <w:r w:rsidR="00DC2471" w:rsidRPr="00DC2471">
        <w:rPr>
          <w:vertAlign w:val="subscript"/>
          <w:lang w:val="en-GB"/>
        </w:rPr>
        <w:t>top</w:t>
      </w:r>
      <w:r w:rsidR="00DC2471" w:rsidRPr="00DC2471">
        <w:rPr>
          <w:lang w:val="en-GB"/>
        </w:rPr>
        <w:t xml:space="preserve">), </w:t>
      </w:r>
      <w:r>
        <w:rPr>
          <w:lang w:val="en-GB"/>
        </w:rPr>
        <w:t xml:space="preserve">bole height (H), and </w:t>
      </w:r>
      <w:r w:rsidR="00DC2471" w:rsidRPr="00DC2471">
        <w:rPr>
          <w:lang w:val="en-GB"/>
        </w:rPr>
        <w:t xml:space="preserve">determination </w:t>
      </w:r>
      <w:r>
        <w:rPr>
          <w:lang w:val="en-GB"/>
        </w:rPr>
        <w:t>of</w:t>
      </w:r>
      <w:r w:rsidR="00DC2471" w:rsidRPr="00DC2471">
        <w:rPr>
          <w:lang w:val="en-GB"/>
        </w:rPr>
        <w:t xml:space="preserve"> decomposition stat</w:t>
      </w:r>
      <w:r>
        <w:rPr>
          <w:lang w:val="en-GB"/>
        </w:rPr>
        <w:t xml:space="preserve">us </w:t>
      </w:r>
      <w:r w:rsidR="00DC2471" w:rsidRPr="00DC2471">
        <w:rPr>
          <w:lang w:val="en-GB"/>
        </w:rPr>
        <w:t xml:space="preserve">of the deadwood. </w:t>
      </w:r>
      <w:r>
        <w:rPr>
          <w:lang w:val="en-GB"/>
        </w:rPr>
        <w:t xml:space="preserve">The volume of each deadwood was then calculated assuming the tree is </w:t>
      </w:r>
      <w:r w:rsidRPr="00FA684F">
        <w:rPr>
          <w:rFonts w:ascii="Cambria" w:hAnsi="Cambria" w:cs="Cambria"/>
          <w:color w:val="000000"/>
          <w:sz w:val="20"/>
          <w:szCs w:val="20"/>
          <w:lang w:val="en-US"/>
        </w:rPr>
        <w:t>a</w:t>
      </w:r>
      <w:r w:rsidR="00F1749E">
        <w:rPr>
          <w:rFonts w:ascii="Cambria" w:hAnsi="Cambria" w:cs="Cambria"/>
          <w:color w:val="000000"/>
          <w:sz w:val="20"/>
          <w:szCs w:val="20"/>
          <w:lang w:val="en-US"/>
        </w:rPr>
        <w:t xml:space="preserve"> frust</w:t>
      </w:r>
      <w:r w:rsidR="00604005">
        <w:rPr>
          <w:rFonts w:ascii="Cambria" w:hAnsi="Cambria" w:cs="Cambria"/>
          <w:color w:val="000000"/>
          <w:sz w:val="20"/>
          <w:szCs w:val="20"/>
          <w:lang w:val="en-US"/>
        </w:rPr>
        <w:t>um of</w:t>
      </w:r>
      <w:r w:rsidRPr="00FA684F">
        <w:rPr>
          <w:rFonts w:ascii="Cambria" w:hAnsi="Cambria" w:cs="Cambria"/>
          <w:color w:val="000000"/>
          <w:sz w:val="20"/>
          <w:szCs w:val="20"/>
          <w:lang w:val="en-US"/>
        </w:rPr>
        <w:t xml:space="preserve"> truncated cone. </w:t>
      </w:r>
      <w:r w:rsidR="00DC2471" w:rsidRPr="00DC2471">
        <w:rPr>
          <w:lang w:val="en-GB"/>
        </w:rPr>
        <w:t xml:space="preserve">Depending on whether </w:t>
      </w:r>
      <w:r>
        <w:rPr>
          <w:lang w:val="en-GB"/>
        </w:rPr>
        <w:t xml:space="preserve">or not the </w:t>
      </w:r>
      <w:r w:rsidR="00DC2471" w:rsidRPr="00DC2471">
        <w:rPr>
          <w:lang w:val="en-GB"/>
        </w:rPr>
        <w:t xml:space="preserve">diameter at bole top is </w:t>
      </w:r>
      <w:r w:rsidR="00E741F9">
        <w:rPr>
          <w:lang w:val="en-GB"/>
        </w:rPr>
        <w:t>available</w:t>
      </w:r>
      <w:r w:rsidR="00DC2471" w:rsidRPr="00DC2471">
        <w:rPr>
          <w:lang w:val="en-GB"/>
        </w:rPr>
        <w:t xml:space="preserve">, the following formulae was used to estimate </w:t>
      </w:r>
      <w:r>
        <w:rPr>
          <w:lang w:val="en-GB"/>
        </w:rPr>
        <w:t xml:space="preserve">standing </w:t>
      </w:r>
      <w:r w:rsidR="00DC2471" w:rsidRPr="00DC2471">
        <w:rPr>
          <w:lang w:val="en-GB"/>
        </w:rPr>
        <w:t>deadwood volume.</w:t>
      </w:r>
    </w:p>
    <w:p w14:paraId="53C127B5" w14:textId="5B0B9FE8" w:rsidR="00DC2471" w:rsidRPr="00DC2471" w:rsidRDefault="00DC2471" w:rsidP="008938EF">
      <w:pPr>
        <w:spacing w:line="360" w:lineRule="auto"/>
        <w:ind w:left="-180"/>
        <w:jc w:val="both"/>
        <w:rPr>
          <w:b/>
          <w:lang w:val="en-GB"/>
        </w:rPr>
      </w:pPr>
      <m:oMathPara>
        <m:oMath>
          <m:r>
            <m:rPr>
              <m:sty m:val="bi"/>
            </m:rPr>
            <w:rPr>
              <w:rFonts w:ascii="Cambria Math" w:hAnsi="Cambria Math"/>
              <w:sz w:val="20"/>
              <w:szCs w:val="20"/>
              <w:lang w:val="en-GB"/>
            </w:rPr>
            <m:t>Volume=</m:t>
          </m:r>
          <m:d>
            <m:dPr>
              <m:begChr m:val="{"/>
              <m:endChr m:val=""/>
              <m:ctrlPr>
                <w:rPr>
                  <w:rFonts w:ascii="Cambria Math" w:hAnsi="Cambria Math"/>
                  <w:b/>
                  <w:i/>
                  <w:sz w:val="20"/>
                  <w:szCs w:val="20"/>
                  <w:lang w:val="en-GB"/>
                </w:rPr>
              </m:ctrlPr>
            </m:dPr>
            <m:e>
              <m:eqArr>
                <m:eqArrPr>
                  <m:ctrlPr>
                    <w:rPr>
                      <w:rFonts w:ascii="Cambria Math" w:hAnsi="Cambria Math"/>
                      <w:b/>
                      <w:i/>
                      <w:sz w:val="20"/>
                      <w:szCs w:val="20"/>
                      <w:lang w:val="en-GB"/>
                    </w:rPr>
                  </m:ctrlPr>
                </m:eqArrPr>
                <m:e>
                  <m:d>
                    <m:dPr>
                      <m:ctrlPr>
                        <w:rPr>
                          <w:rFonts w:ascii="Cambria Math" w:hAnsi="Cambria Math"/>
                          <w:b/>
                          <w:i/>
                          <w:sz w:val="20"/>
                          <w:szCs w:val="20"/>
                          <w:lang w:val="en-GB"/>
                        </w:rPr>
                      </m:ctrlPr>
                    </m:dPr>
                    <m:e>
                      <m:f>
                        <m:fPr>
                          <m:ctrlPr>
                            <w:rPr>
                              <w:rFonts w:ascii="Cambria Math" w:hAnsi="Cambria Math"/>
                              <w:b/>
                              <w:i/>
                              <w:sz w:val="20"/>
                              <w:szCs w:val="20"/>
                              <w:lang w:val="en-GB"/>
                            </w:rPr>
                          </m:ctrlPr>
                        </m:fPr>
                        <m:num>
                          <m:r>
                            <m:rPr>
                              <m:sty m:val="bi"/>
                            </m:rPr>
                            <w:rPr>
                              <w:rFonts w:ascii="Cambria Math" w:hAnsi="Cambria Math"/>
                              <w:sz w:val="20"/>
                              <w:szCs w:val="20"/>
                              <w:lang w:val="en-GB"/>
                            </w:rPr>
                            <m:t>π*H</m:t>
                          </m:r>
                        </m:num>
                        <m:den>
                          <m:r>
                            <m:rPr>
                              <m:sty m:val="bi"/>
                            </m:rPr>
                            <w:rPr>
                              <w:rFonts w:ascii="Cambria Math" w:hAnsi="Cambria Math"/>
                              <w:sz w:val="20"/>
                              <w:szCs w:val="20"/>
                              <w:lang w:val="en-GB"/>
                            </w:rPr>
                            <m:t>12</m:t>
                          </m:r>
                        </m:den>
                      </m:f>
                    </m:e>
                  </m:d>
                  <m:d>
                    <m:dPr>
                      <m:ctrlPr>
                        <w:rPr>
                          <w:rFonts w:ascii="Cambria Math" w:hAnsi="Cambria Math"/>
                          <w:b/>
                          <w:i/>
                          <w:sz w:val="20"/>
                          <w:szCs w:val="20"/>
                          <w:lang w:val="en-GB"/>
                        </w:rPr>
                      </m:ctrlPr>
                    </m:dPr>
                    <m:e>
                      <m:sSubSup>
                        <m:sSubSupPr>
                          <m:ctrlPr>
                            <w:rPr>
                              <w:rFonts w:ascii="Cambria Math" w:hAnsi="Cambria Math"/>
                              <w:b/>
                              <w:i/>
                              <w:sz w:val="20"/>
                              <w:szCs w:val="20"/>
                              <w:lang w:val="en-GB"/>
                            </w:rPr>
                          </m:ctrlPr>
                        </m:sSubSupPr>
                        <m:e>
                          <m:r>
                            <m:rPr>
                              <m:sty m:val="bi"/>
                            </m:rPr>
                            <w:rPr>
                              <w:rFonts w:ascii="Cambria Math" w:hAnsi="Cambria Math"/>
                              <w:sz w:val="20"/>
                              <w:szCs w:val="20"/>
                              <w:lang w:val="en-GB"/>
                            </w:rPr>
                            <m:t>D</m:t>
                          </m:r>
                        </m:e>
                        <m:sub>
                          <m:r>
                            <m:rPr>
                              <m:sty m:val="bi"/>
                            </m:rPr>
                            <w:rPr>
                              <w:rFonts w:ascii="Cambria Math" w:hAnsi="Cambria Math"/>
                              <w:sz w:val="20"/>
                              <w:szCs w:val="20"/>
                              <w:lang w:val="en-GB"/>
                            </w:rPr>
                            <m:t>base</m:t>
                          </m:r>
                        </m:sub>
                        <m:sup>
                          <m:r>
                            <m:rPr>
                              <m:sty m:val="bi"/>
                            </m:rPr>
                            <w:rPr>
                              <w:rFonts w:ascii="Cambria Math" w:hAnsi="Cambria Math"/>
                              <w:sz w:val="20"/>
                              <w:szCs w:val="20"/>
                              <w:lang w:val="en-GB"/>
                            </w:rPr>
                            <m:t>2</m:t>
                          </m:r>
                        </m:sup>
                      </m:sSubSup>
                      <m:r>
                        <m:rPr>
                          <m:sty m:val="bi"/>
                        </m:rPr>
                        <w:rPr>
                          <w:rFonts w:ascii="Cambria Math" w:hAnsi="Cambria Math"/>
                          <w:sz w:val="20"/>
                          <w:szCs w:val="20"/>
                          <w:lang w:val="en-GB"/>
                        </w:rPr>
                        <m:t>+(</m:t>
                      </m:r>
                      <m:sSub>
                        <m:sSubPr>
                          <m:ctrlPr>
                            <w:rPr>
                              <w:rFonts w:ascii="Cambria Math" w:hAnsi="Cambria Math"/>
                              <w:b/>
                              <w:i/>
                              <w:sz w:val="20"/>
                              <w:szCs w:val="20"/>
                              <w:lang w:val="en-GB"/>
                            </w:rPr>
                          </m:ctrlPr>
                        </m:sSubPr>
                        <m:e>
                          <m:r>
                            <m:rPr>
                              <m:sty m:val="bi"/>
                            </m:rPr>
                            <w:rPr>
                              <w:rFonts w:ascii="Cambria Math" w:hAnsi="Cambria Math"/>
                              <w:sz w:val="20"/>
                              <w:szCs w:val="20"/>
                              <w:lang w:val="en-GB"/>
                            </w:rPr>
                            <m:t>D</m:t>
                          </m:r>
                        </m:e>
                        <m:sub>
                          <m:r>
                            <m:rPr>
                              <m:sty m:val="bi"/>
                            </m:rPr>
                            <w:rPr>
                              <w:rFonts w:ascii="Cambria Math" w:hAnsi="Cambria Math"/>
                              <w:sz w:val="20"/>
                              <w:szCs w:val="20"/>
                              <w:lang w:val="en-GB"/>
                            </w:rPr>
                            <m:t>base</m:t>
                          </m:r>
                        </m:sub>
                      </m:sSub>
                      <m:r>
                        <m:rPr>
                          <m:sty m:val="bi"/>
                        </m:rPr>
                        <w:rPr>
                          <w:rFonts w:ascii="Cambria Math" w:hAnsi="Cambria Math"/>
                          <w:sz w:val="20"/>
                          <w:szCs w:val="20"/>
                          <w:lang w:val="en-GB"/>
                        </w:rPr>
                        <m:t>.</m:t>
                      </m:r>
                      <m:sSub>
                        <m:sSubPr>
                          <m:ctrlPr>
                            <w:rPr>
                              <w:rFonts w:ascii="Cambria Math" w:hAnsi="Cambria Math"/>
                              <w:b/>
                              <w:i/>
                              <w:sz w:val="20"/>
                              <w:szCs w:val="20"/>
                              <w:lang w:val="en-GB"/>
                            </w:rPr>
                          </m:ctrlPr>
                        </m:sSubPr>
                        <m:e>
                          <m:r>
                            <m:rPr>
                              <m:sty m:val="bi"/>
                            </m:rPr>
                            <w:rPr>
                              <w:rFonts w:ascii="Cambria Math" w:hAnsi="Cambria Math"/>
                              <w:sz w:val="20"/>
                              <w:szCs w:val="20"/>
                              <w:lang w:val="en-GB"/>
                            </w:rPr>
                            <m:t>D</m:t>
                          </m:r>
                        </m:e>
                        <m:sub>
                          <m:r>
                            <m:rPr>
                              <m:sty m:val="bi"/>
                            </m:rPr>
                            <w:rPr>
                              <w:rFonts w:ascii="Cambria Math" w:hAnsi="Cambria Math"/>
                              <w:sz w:val="20"/>
                              <w:szCs w:val="20"/>
                              <w:lang w:val="en-GB"/>
                            </w:rPr>
                            <m:t>top</m:t>
                          </m:r>
                        </m:sub>
                      </m:sSub>
                    </m:e>
                  </m:d>
                  <m:r>
                    <m:rPr>
                      <m:sty m:val="bi"/>
                    </m:rPr>
                    <w:rPr>
                      <w:rFonts w:ascii="Cambria Math" w:hAnsi="Cambria Math"/>
                      <w:sz w:val="20"/>
                      <w:szCs w:val="20"/>
                      <w:lang w:val="en-GB"/>
                    </w:rPr>
                    <m:t>+</m:t>
                  </m:r>
                  <m:sSubSup>
                    <m:sSubSupPr>
                      <m:ctrlPr>
                        <w:rPr>
                          <w:rFonts w:ascii="Cambria Math" w:hAnsi="Cambria Math"/>
                          <w:b/>
                          <w:i/>
                          <w:sz w:val="20"/>
                          <w:szCs w:val="20"/>
                          <w:lang w:val="en-GB"/>
                        </w:rPr>
                      </m:ctrlPr>
                    </m:sSubSupPr>
                    <m:e>
                      <m:r>
                        <m:rPr>
                          <m:sty m:val="bi"/>
                        </m:rPr>
                        <w:rPr>
                          <w:rFonts w:ascii="Cambria Math" w:hAnsi="Cambria Math"/>
                          <w:sz w:val="20"/>
                          <w:szCs w:val="20"/>
                          <w:lang w:val="en-GB"/>
                        </w:rPr>
                        <m:t>D</m:t>
                      </m:r>
                    </m:e>
                    <m:sub>
                      <m:r>
                        <m:rPr>
                          <m:sty m:val="bi"/>
                        </m:rPr>
                        <w:rPr>
                          <w:rFonts w:ascii="Cambria Math" w:hAnsi="Cambria Math"/>
                          <w:sz w:val="20"/>
                          <w:szCs w:val="20"/>
                          <w:lang w:val="en-GB"/>
                        </w:rPr>
                        <m:t>top</m:t>
                      </m:r>
                    </m:sub>
                    <m:sup>
                      <m:r>
                        <m:rPr>
                          <m:sty m:val="bi"/>
                        </m:rPr>
                        <w:rPr>
                          <w:rFonts w:ascii="Cambria Math" w:hAnsi="Cambria Math"/>
                          <w:sz w:val="20"/>
                          <w:szCs w:val="20"/>
                          <w:lang w:val="en-GB"/>
                        </w:rPr>
                        <m:t>2</m:t>
                      </m:r>
                    </m:sup>
                  </m:sSubSup>
                  <m:r>
                    <m:rPr>
                      <m:sty m:val="bi"/>
                    </m:rPr>
                    <w:rPr>
                      <w:rFonts w:ascii="Cambria Math" w:hAnsi="Cambria Math"/>
                      <w:sz w:val="20"/>
                      <w:szCs w:val="20"/>
                      <w:lang w:val="en-GB"/>
                    </w:rPr>
                    <m:t xml:space="preserve">),  if tree is assumed frustum of truncated cone </m:t>
                  </m:r>
                </m:e>
                <m:e>
                  <m:d>
                    <m:dPr>
                      <m:ctrlPr>
                        <w:rPr>
                          <w:rFonts w:ascii="Cambria Math" w:hAnsi="Cambria Math"/>
                          <w:b/>
                          <w:i/>
                          <w:sz w:val="20"/>
                          <w:szCs w:val="20"/>
                          <w:lang w:val="en-GB"/>
                        </w:rPr>
                      </m:ctrlPr>
                    </m:dPr>
                    <m:e>
                      <m:f>
                        <m:fPr>
                          <m:ctrlPr>
                            <w:rPr>
                              <w:rFonts w:ascii="Cambria Math" w:hAnsi="Cambria Math"/>
                              <w:b/>
                              <w:i/>
                              <w:sz w:val="20"/>
                              <w:szCs w:val="20"/>
                              <w:lang w:val="en-GB"/>
                            </w:rPr>
                          </m:ctrlPr>
                        </m:fPr>
                        <m:num>
                          <m:r>
                            <m:rPr>
                              <m:sty m:val="bi"/>
                            </m:rPr>
                            <w:rPr>
                              <w:rFonts w:ascii="Cambria Math" w:hAnsi="Cambria Math"/>
                              <w:sz w:val="20"/>
                              <w:szCs w:val="20"/>
                              <w:lang w:val="en-GB"/>
                            </w:rPr>
                            <m:t>π*H</m:t>
                          </m:r>
                        </m:num>
                        <m:den>
                          <m:r>
                            <m:rPr>
                              <m:sty m:val="bi"/>
                            </m:rPr>
                            <w:rPr>
                              <w:rFonts w:ascii="Cambria Math" w:hAnsi="Cambria Math"/>
                              <w:sz w:val="20"/>
                              <w:szCs w:val="20"/>
                              <w:lang w:val="en-GB"/>
                            </w:rPr>
                            <m:t>3</m:t>
                          </m:r>
                        </m:den>
                      </m:f>
                    </m:e>
                  </m:d>
                  <m:r>
                    <m:rPr>
                      <m:sty m:val="bi"/>
                    </m:rPr>
                    <w:rPr>
                      <w:rFonts w:ascii="Cambria Math" w:hAnsi="Cambria Math"/>
                      <w:sz w:val="20"/>
                      <w:szCs w:val="20"/>
                      <w:lang w:val="en-GB"/>
                    </w:rPr>
                    <m:t>.</m:t>
                  </m:r>
                  <m:sSup>
                    <m:sSupPr>
                      <m:ctrlPr>
                        <w:rPr>
                          <w:rFonts w:ascii="Cambria Math" w:hAnsi="Cambria Math"/>
                          <w:b/>
                          <w:i/>
                          <w:sz w:val="20"/>
                          <w:szCs w:val="20"/>
                          <w:lang w:val="en-GB"/>
                        </w:rPr>
                      </m:ctrlPr>
                    </m:sSupPr>
                    <m:e>
                      <m:d>
                        <m:dPr>
                          <m:ctrlPr>
                            <w:rPr>
                              <w:rFonts w:ascii="Cambria Math" w:hAnsi="Cambria Math"/>
                              <w:b/>
                              <w:i/>
                              <w:sz w:val="20"/>
                              <w:szCs w:val="20"/>
                              <w:lang w:val="en-GB"/>
                            </w:rPr>
                          </m:ctrlPr>
                        </m:dPr>
                        <m:e>
                          <m:f>
                            <m:fPr>
                              <m:ctrlPr>
                                <w:rPr>
                                  <w:rFonts w:ascii="Cambria Math" w:hAnsi="Cambria Math"/>
                                  <w:b/>
                                  <w:i/>
                                  <w:sz w:val="20"/>
                                  <w:szCs w:val="20"/>
                                  <w:lang w:val="en-GB"/>
                                </w:rPr>
                              </m:ctrlPr>
                            </m:fPr>
                            <m:num>
                              <m:sSubSup>
                                <m:sSubSupPr>
                                  <m:ctrlPr>
                                    <w:rPr>
                                      <w:rFonts w:ascii="Cambria Math" w:hAnsi="Cambria Math"/>
                                      <w:b/>
                                      <w:i/>
                                      <w:sz w:val="20"/>
                                      <w:szCs w:val="20"/>
                                      <w:lang w:val="en-GB"/>
                                    </w:rPr>
                                  </m:ctrlPr>
                                </m:sSubSupPr>
                                <m:e>
                                  <m:r>
                                    <m:rPr>
                                      <m:sty m:val="bi"/>
                                    </m:rPr>
                                    <w:rPr>
                                      <w:rFonts w:ascii="Cambria Math" w:hAnsi="Cambria Math"/>
                                      <w:sz w:val="20"/>
                                      <w:szCs w:val="20"/>
                                      <w:lang w:val="en-GB"/>
                                    </w:rPr>
                                    <m:t>D</m:t>
                                  </m:r>
                                </m:e>
                                <m:sub>
                                  <m:r>
                                    <m:rPr>
                                      <m:sty m:val="bi"/>
                                    </m:rPr>
                                    <w:rPr>
                                      <w:rFonts w:ascii="Cambria Math" w:hAnsi="Cambria Math"/>
                                      <w:sz w:val="20"/>
                                      <w:szCs w:val="20"/>
                                      <w:lang w:val="en-GB"/>
                                    </w:rPr>
                                    <m:t>base</m:t>
                                  </m:r>
                                </m:sub>
                                <m:sup>
                                  <m:r>
                                    <m:rPr>
                                      <m:sty m:val="bi"/>
                                    </m:rPr>
                                    <w:rPr>
                                      <w:rFonts w:ascii="Cambria Math" w:hAnsi="Cambria Math"/>
                                      <w:sz w:val="20"/>
                                      <w:szCs w:val="20"/>
                                      <w:lang w:val="en-GB"/>
                                    </w:rPr>
                                    <m:t>2</m:t>
                                  </m:r>
                                </m:sup>
                              </m:sSubSup>
                            </m:num>
                            <m:den>
                              <m:r>
                                <m:rPr>
                                  <m:sty m:val="bi"/>
                                </m:rPr>
                                <w:rPr>
                                  <w:rFonts w:ascii="Cambria Math" w:hAnsi="Cambria Math"/>
                                  <w:sz w:val="20"/>
                                  <w:szCs w:val="20"/>
                                  <w:lang w:val="en-GB"/>
                                </w:rPr>
                                <m:t>2</m:t>
                              </m:r>
                            </m:den>
                          </m:f>
                        </m:e>
                      </m:d>
                    </m:e>
                    <m:sup>
                      <m:r>
                        <m:rPr>
                          <m:sty m:val="bi"/>
                        </m:rPr>
                        <w:rPr>
                          <w:rFonts w:ascii="Cambria Math" w:hAnsi="Cambria Math"/>
                          <w:sz w:val="20"/>
                          <w:szCs w:val="20"/>
                          <w:lang w:val="en-GB"/>
                        </w:rPr>
                        <m:t>2</m:t>
                      </m:r>
                    </m:sup>
                  </m:sSup>
                  <m:r>
                    <m:rPr>
                      <m:sty m:val="bi"/>
                    </m:rPr>
                    <w:rPr>
                      <w:rFonts w:ascii="Cambria Math" w:hAnsi="Cambria Math"/>
                      <w:sz w:val="20"/>
                      <w:szCs w:val="20"/>
                      <w:lang w:val="en-GB"/>
                    </w:rPr>
                    <m:t xml:space="preserve"> if tree is assumed frustum of a cone (</m:t>
                  </m:r>
                  <m:sSub>
                    <m:sSubPr>
                      <m:ctrlPr>
                        <w:rPr>
                          <w:rFonts w:ascii="Cambria Math" w:hAnsi="Cambria Math"/>
                          <w:b/>
                          <w:i/>
                          <w:sz w:val="20"/>
                          <w:szCs w:val="20"/>
                          <w:lang w:val="en-GB"/>
                        </w:rPr>
                      </m:ctrlPr>
                    </m:sSubPr>
                    <m:e>
                      <m:r>
                        <m:rPr>
                          <m:sty m:val="bi"/>
                        </m:rPr>
                        <w:rPr>
                          <w:rFonts w:ascii="Cambria Math" w:hAnsi="Cambria Math"/>
                          <w:sz w:val="20"/>
                          <w:szCs w:val="20"/>
                          <w:lang w:val="en-GB"/>
                        </w:rPr>
                        <m:t>D</m:t>
                      </m:r>
                    </m:e>
                    <m:sub>
                      <m:r>
                        <m:rPr>
                          <m:sty m:val="bi"/>
                        </m:rPr>
                        <w:rPr>
                          <w:rFonts w:ascii="Cambria Math" w:hAnsi="Cambria Math"/>
                          <w:sz w:val="20"/>
                          <w:szCs w:val="20"/>
                          <w:lang w:val="en-GB"/>
                        </w:rPr>
                        <m:t>top</m:t>
                      </m:r>
                    </m:sub>
                  </m:sSub>
                  <m:r>
                    <m:rPr>
                      <m:sty m:val="bi"/>
                    </m:rPr>
                    <w:rPr>
                      <w:rFonts w:ascii="Cambria Math" w:hAnsi="Cambria Math"/>
                      <w:sz w:val="20"/>
                      <w:szCs w:val="20"/>
                      <w:lang w:val="en-GB"/>
                    </w:rPr>
                    <m:t>=0)</m:t>
                  </m:r>
                </m:e>
              </m:eqArr>
            </m:e>
          </m:d>
        </m:oMath>
      </m:oMathPara>
    </w:p>
    <w:p w14:paraId="1CF2CF1B" w14:textId="77777777" w:rsidR="00FA684F" w:rsidRDefault="00FA684F" w:rsidP="008938EF">
      <w:pPr>
        <w:spacing w:after="200" w:line="360" w:lineRule="auto"/>
        <w:contextualSpacing/>
        <w:jc w:val="both"/>
        <w:rPr>
          <w:b/>
          <w:lang w:val="en-GB"/>
        </w:rPr>
      </w:pPr>
    </w:p>
    <w:p w14:paraId="6EAB512F" w14:textId="07A0BFFC" w:rsidR="00FA684F" w:rsidRPr="00007576" w:rsidRDefault="00FA684F" w:rsidP="008938EF">
      <w:pPr>
        <w:spacing w:after="200" w:line="360" w:lineRule="auto"/>
        <w:contextualSpacing/>
        <w:jc w:val="both"/>
        <w:rPr>
          <w:lang w:val="en-GB"/>
        </w:rPr>
      </w:pPr>
      <w:r w:rsidRPr="00007576">
        <w:rPr>
          <w:lang w:val="en-GB"/>
        </w:rPr>
        <w:t>Deadwood volumes w</w:t>
      </w:r>
      <w:r w:rsidR="00E741F9">
        <w:rPr>
          <w:lang w:val="en-GB"/>
        </w:rPr>
        <w:t>ere</w:t>
      </w:r>
      <w:r w:rsidRPr="00007576">
        <w:rPr>
          <w:lang w:val="en-GB"/>
        </w:rPr>
        <w:t xml:space="preserve"> </w:t>
      </w:r>
      <w:r w:rsidRPr="00007576">
        <w:rPr>
          <w:lang w:val="en-US"/>
        </w:rPr>
        <w:t xml:space="preserve">converted to dry biomass using deadwood density values based on </w:t>
      </w:r>
      <w:r w:rsidR="00F64334">
        <w:rPr>
          <w:lang w:val="en-US"/>
        </w:rPr>
        <w:t xml:space="preserve">deadwood density values obtained during the inventory and also from </w:t>
      </w:r>
      <w:r w:rsidRPr="00007576">
        <w:rPr>
          <w:lang w:val="en-US"/>
        </w:rPr>
        <w:t>a study by Akindel</w:t>
      </w:r>
      <w:r w:rsidR="00CB0402" w:rsidRPr="00007576">
        <w:rPr>
          <w:lang w:val="en-US"/>
        </w:rPr>
        <w:t xml:space="preserve">e </w:t>
      </w:r>
      <w:r w:rsidRPr="00007576">
        <w:rPr>
          <w:lang w:val="en-US"/>
        </w:rPr>
        <w:t>(</w:t>
      </w:r>
      <w:r w:rsidR="00F64334" w:rsidRPr="00F64334">
        <w:rPr>
          <w:i/>
          <w:lang w:val="en-US"/>
        </w:rPr>
        <w:t>unpublished</w:t>
      </w:r>
      <w:r w:rsidRPr="00007576">
        <w:rPr>
          <w:lang w:val="en-US"/>
        </w:rPr>
        <w:t xml:space="preserve">). </w:t>
      </w:r>
      <w:r w:rsidR="00F64334">
        <w:rPr>
          <w:lang w:val="en-US"/>
        </w:rPr>
        <w:t>The values used are</w:t>
      </w:r>
      <w:r w:rsidRPr="00007576">
        <w:rPr>
          <w:lang w:val="en-US"/>
        </w:rPr>
        <w:t xml:space="preserve"> </w:t>
      </w:r>
      <w:r w:rsidRPr="00007576">
        <w:rPr>
          <w:lang w:val="en-GB"/>
        </w:rPr>
        <w:t xml:space="preserve">0.46 for </w:t>
      </w:r>
      <w:r w:rsidR="00CB0402" w:rsidRPr="00007576">
        <w:rPr>
          <w:lang w:val="en-GB"/>
        </w:rPr>
        <w:t xml:space="preserve">sound deadwood standing, and </w:t>
      </w:r>
      <w:r w:rsidRPr="00007576">
        <w:rPr>
          <w:lang w:val="en-GB"/>
        </w:rPr>
        <w:t>0.36 for Intermediate standing deadwood</w:t>
      </w:r>
      <w:r w:rsidR="00CB0402" w:rsidRPr="00007576">
        <w:rPr>
          <w:lang w:val="en-GB"/>
        </w:rPr>
        <w:t>.</w:t>
      </w:r>
    </w:p>
    <w:p w14:paraId="2B7CC421" w14:textId="77777777" w:rsidR="00CB0402" w:rsidRPr="00FA684F" w:rsidRDefault="00CB0402" w:rsidP="008938EF">
      <w:pPr>
        <w:spacing w:after="200" w:line="360" w:lineRule="auto"/>
        <w:contextualSpacing/>
        <w:jc w:val="both"/>
        <w:rPr>
          <w:b/>
          <w:lang w:val="en-US"/>
        </w:rPr>
      </w:pPr>
    </w:p>
    <w:p w14:paraId="341D3DEB" w14:textId="77777777" w:rsidR="00DC2471" w:rsidRPr="00CB6D52" w:rsidRDefault="00DC2471" w:rsidP="008938EF">
      <w:pPr>
        <w:spacing w:after="200" w:line="360" w:lineRule="auto"/>
        <w:ind w:left="90"/>
        <w:contextualSpacing/>
        <w:jc w:val="both"/>
        <w:rPr>
          <w:b/>
          <w:i/>
          <w:lang w:val="en-GB"/>
        </w:rPr>
      </w:pPr>
      <w:r w:rsidRPr="00CB6D52">
        <w:rPr>
          <w:b/>
          <w:i/>
          <w:lang w:val="en-GB"/>
        </w:rPr>
        <w:t>Lying Dead Wood</w:t>
      </w:r>
    </w:p>
    <w:p w14:paraId="5D29620B" w14:textId="77777777" w:rsidR="00CB0402" w:rsidRPr="00DC2471" w:rsidRDefault="00CB0402" w:rsidP="008938EF">
      <w:pPr>
        <w:spacing w:after="200" w:line="360" w:lineRule="auto"/>
        <w:ind w:left="1260"/>
        <w:contextualSpacing/>
        <w:jc w:val="both"/>
        <w:rPr>
          <w:b/>
          <w:lang w:val="en-GB"/>
        </w:rPr>
      </w:pPr>
    </w:p>
    <w:p w14:paraId="60DD412D" w14:textId="253827CE" w:rsidR="00DC2471" w:rsidRPr="00DC2471" w:rsidRDefault="00E741F9" w:rsidP="008938EF">
      <w:pPr>
        <w:spacing w:line="360" w:lineRule="auto"/>
        <w:rPr>
          <w:lang w:val="en-GB"/>
        </w:rPr>
      </w:pPr>
      <w:r>
        <w:rPr>
          <w:lang w:val="en-GB"/>
        </w:rPr>
        <w:t>Lying (down) deadwood v</w:t>
      </w:r>
      <w:r w:rsidR="00DC2471" w:rsidRPr="00DC2471">
        <w:rPr>
          <w:lang w:val="en-GB"/>
        </w:rPr>
        <w:t>olume is c</w:t>
      </w:r>
      <w:r>
        <w:rPr>
          <w:lang w:val="en-GB"/>
        </w:rPr>
        <w:t>computed</w:t>
      </w:r>
      <w:r w:rsidR="00DC2471" w:rsidRPr="00DC2471">
        <w:rPr>
          <w:lang w:val="en-GB"/>
        </w:rPr>
        <w:t xml:space="preserve"> using</w:t>
      </w:r>
      <w:r w:rsidR="009B2F3E">
        <w:rPr>
          <w:lang w:val="en-GB"/>
        </w:rPr>
        <w:t xml:space="preserve"> Smalian’s</w:t>
      </w:r>
      <w:r w:rsidR="00DC2471" w:rsidRPr="00DC2471">
        <w:rPr>
          <w:lang w:val="en-GB"/>
        </w:rPr>
        <w:t xml:space="preserve"> formula</w:t>
      </w:r>
      <w:r w:rsidR="00604005">
        <w:rPr>
          <w:lang w:val="en-GB"/>
        </w:rPr>
        <w:t>, assuming frustum of a paraboloid</w:t>
      </w:r>
      <w:r w:rsidR="00DC2471" w:rsidRPr="00DC2471">
        <w:rPr>
          <w:lang w:val="en-GB"/>
        </w:rPr>
        <w:t>:</w:t>
      </w:r>
    </w:p>
    <w:p w14:paraId="11CDA87A" w14:textId="2C420458" w:rsidR="009B2F3E" w:rsidRPr="00DC2471" w:rsidRDefault="009B2F3E" w:rsidP="008938EF">
      <w:pPr>
        <w:spacing w:line="360" w:lineRule="auto"/>
        <w:jc w:val="center"/>
        <w:rPr>
          <w:lang w:val="en-GB"/>
        </w:rPr>
      </w:pPr>
      <m:oMathPara>
        <m:oMath>
          <m:r>
            <w:rPr>
              <w:rFonts w:ascii="Cambria Math" w:hAnsi="Cambria Math"/>
              <w:lang w:val="en-GB"/>
            </w:rPr>
            <m:t>Volume=</m:t>
          </m:r>
          <m:f>
            <m:fPr>
              <m:ctrlPr>
                <w:rPr>
                  <w:rFonts w:ascii="Cambria Math" w:hAnsi="Cambria Math"/>
                  <w:i/>
                  <w:lang w:val="en-GB"/>
                </w:rPr>
              </m:ctrlPr>
            </m:fPr>
            <m:num>
              <m:r>
                <w:rPr>
                  <w:rFonts w:ascii="Cambria Math" w:hAnsi="Cambria Math"/>
                  <w:lang w:val="en-GB"/>
                </w:rPr>
                <m:t>π.L</m:t>
              </m:r>
            </m:num>
            <m:den>
              <m:r>
                <w:rPr>
                  <w:rFonts w:ascii="Cambria Math" w:hAnsi="Cambria Math"/>
                  <w:lang w:val="en-GB"/>
                </w:rPr>
                <m:t>8</m:t>
              </m:r>
            </m:den>
          </m:f>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base</m:t>
                  </m:r>
                </m:sub>
                <m:sup>
                  <m:r>
                    <w:rPr>
                      <w:rFonts w:ascii="Cambria Math" w:hAnsi="Cambria Math"/>
                      <w:lang w:val="en-GB"/>
                    </w:rPr>
                    <m:t>2</m:t>
                  </m:r>
                </m:sup>
              </m:sSubSup>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top</m:t>
                  </m:r>
                </m:sub>
                <m:sup>
                  <m:r>
                    <w:rPr>
                      <w:rFonts w:ascii="Cambria Math" w:hAnsi="Cambria Math"/>
                      <w:lang w:val="en-GB"/>
                    </w:rPr>
                    <m:t>2</m:t>
                  </m:r>
                </m:sup>
              </m:sSubSup>
            </m:e>
          </m:d>
        </m:oMath>
      </m:oMathPara>
    </w:p>
    <w:p w14:paraId="435F971B" w14:textId="612C30E7" w:rsidR="00DC2471" w:rsidRDefault="00DC2471" w:rsidP="008938EF">
      <w:pPr>
        <w:spacing w:after="0" w:line="360" w:lineRule="auto"/>
        <w:jc w:val="both"/>
        <w:rPr>
          <w:lang w:val="en-GB"/>
        </w:rPr>
      </w:pPr>
      <w:r w:rsidRPr="00DC2471">
        <w:rPr>
          <w:lang w:val="en-GB"/>
        </w:rPr>
        <w:t xml:space="preserve">Biomass of lying deadwood </w:t>
      </w:r>
      <w:r w:rsidR="00184688">
        <w:rPr>
          <w:lang w:val="en-GB"/>
        </w:rPr>
        <w:t xml:space="preserve">was </w:t>
      </w:r>
      <w:r w:rsidRPr="00DC2471">
        <w:rPr>
          <w:lang w:val="en-GB"/>
        </w:rPr>
        <w:t>then estimated as Volume x Density.</w:t>
      </w:r>
    </w:p>
    <w:p w14:paraId="5E7CA3F8" w14:textId="77777777" w:rsidR="00FA684F" w:rsidRPr="00DC2471" w:rsidRDefault="00FA684F" w:rsidP="008938EF">
      <w:pPr>
        <w:spacing w:after="0" w:line="360" w:lineRule="auto"/>
        <w:jc w:val="both"/>
        <w:rPr>
          <w:lang w:val="en-GB"/>
        </w:rPr>
      </w:pPr>
    </w:p>
    <w:p w14:paraId="4534B183" w14:textId="2E81E3C2" w:rsidR="00DC2471" w:rsidRDefault="00DC2471" w:rsidP="008938EF">
      <w:pPr>
        <w:spacing w:after="0" w:line="360" w:lineRule="auto"/>
        <w:jc w:val="both"/>
        <w:rPr>
          <w:lang w:val="en-GB"/>
        </w:rPr>
      </w:pPr>
      <w:r w:rsidRPr="00DC2471">
        <w:rPr>
          <w:lang w:val="en-GB"/>
        </w:rPr>
        <w:t>The value for sound dead wood density used</w:t>
      </w:r>
      <w:r w:rsidR="00C237B7">
        <w:rPr>
          <w:lang w:val="en-GB"/>
        </w:rPr>
        <w:t xml:space="preserve"> were based on a study by Akindele (</w:t>
      </w:r>
      <w:r w:rsidR="00F64334" w:rsidRPr="00F64334">
        <w:rPr>
          <w:i/>
          <w:lang w:val="en-GB"/>
        </w:rPr>
        <w:t>unpublished</w:t>
      </w:r>
      <w:r w:rsidR="00F64334">
        <w:rPr>
          <w:lang w:val="en-GB"/>
        </w:rPr>
        <w:t>)</w:t>
      </w:r>
      <w:r w:rsidR="00C237B7">
        <w:rPr>
          <w:lang w:val="en-GB"/>
        </w:rPr>
        <w:t xml:space="preserve">, which provided the following density estimates: </w:t>
      </w:r>
      <w:r w:rsidR="003F1BC5">
        <w:rPr>
          <w:lang w:val="en-GB"/>
        </w:rPr>
        <w:t xml:space="preserve">0.31 for sound lying deadwood, 0.26 for intermediate lying deadwood and 0.21 for  rotten deadwood. </w:t>
      </w:r>
    </w:p>
    <w:p w14:paraId="6EE3EFCE" w14:textId="77777777" w:rsidR="008938EF" w:rsidRDefault="008938EF" w:rsidP="008938EF">
      <w:pPr>
        <w:spacing w:after="200" w:line="360" w:lineRule="auto"/>
        <w:ind w:left="-90"/>
        <w:contextualSpacing/>
        <w:rPr>
          <w:b/>
          <w:i/>
          <w:lang w:val="en-GB"/>
        </w:rPr>
      </w:pPr>
    </w:p>
    <w:p w14:paraId="1FC520C0" w14:textId="0FD355EE" w:rsidR="003F1BC5" w:rsidRPr="00E741F9" w:rsidRDefault="003F1BC5" w:rsidP="008938EF">
      <w:pPr>
        <w:spacing w:after="200" w:line="360" w:lineRule="auto"/>
        <w:ind w:left="-90"/>
        <w:contextualSpacing/>
        <w:rPr>
          <w:b/>
          <w:i/>
          <w:lang w:val="en-GB"/>
        </w:rPr>
      </w:pPr>
      <w:r w:rsidRPr="00E741F9">
        <w:rPr>
          <w:b/>
          <w:i/>
          <w:lang w:val="en-GB"/>
        </w:rPr>
        <w:t>Stump biomass</w:t>
      </w:r>
    </w:p>
    <w:p w14:paraId="0ED47B41" w14:textId="70A9E45E" w:rsidR="00A22855" w:rsidRDefault="00A22855" w:rsidP="008938EF">
      <w:pPr>
        <w:spacing w:line="360" w:lineRule="auto"/>
        <w:ind w:firstLine="11"/>
        <w:jc w:val="both"/>
        <w:rPr>
          <w:rFonts w:eastAsia="AGaramondPro-Regular" w:cs="Times New Roman"/>
          <w:sz w:val="24"/>
          <w:szCs w:val="24"/>
          <w:lang w:val="en-US" w:eastAsia="en-GB"/>
        </w:rPr>
      </w:pPr>
      <w:r w:rsidRPr="00E741F9">
        <w:rPr>
          <w:rFonts w:eastAsia="AGaramondPro-Regular" w:cs="Times New Roman"/>
          <w:sz w:val="24"/>
          <w:szCs w:val="24"/>
          <w:lang w:val="en-US" w:eastAsia="en-GB"/>
        </w:rPr>
        <w:t xml:space="preserve">The volume of the stump </w:t>
      </w:r>
      <w:r w:rsidR="00E741F9" w:rsidRPr="00E741F9">
        <w:rPr>
          <w:rFonts w:eastAsia="AGaramondPro-Regular" w:cs="Times New Roman"/>
          <w:sz w:val="24"/>
          <w:szCs w:val="24"/>
          <w:lang w:val="en-US" w:eastAsia="en-GB"/>
        </w:rPr>
        <w:t>was</w:t>
      </w:r>
      <w:r w:rsidRPr="00E741F9">
        <w:rPr>
          <w:rFonts w:eastAsia="AGaramondPro-Regular" w:cs="Times New Roman"/>
          <w:sz w:val="24"/>
          <w:szCs w:val="24"/>
          <w:lang w:val="en-US" w:eastAsia="en-GB"/>
        </w:rPr>
        <w:t xml:space="preserve"> </w:t>
      </w:r>
      <w:r w:rsidR="00E741F9" w:rsidRPr="00E741F9">
        <w:rPr>
          <w:rFonts w:eastAsia="AGaramondPro-Regular" w:cs="Times New Roman"/>
          <w:sz w:val="24"/>
          <w:szCs w:val="24"/>
          <w:lang w:val="en-US" w:eastAsia="en-GB"/>
        </w:rPr>
        <w:t>estimated using the formula below</w:t>
      </w:r>
      <w:r w:rsidRPr="00E741F9">
        <w:rPr>
          <w:rFonts w:eastAsia="AGaramondPro-Regular" w:cs="Times New Roman"/>
          <w:sz w:val="24"/>
          <w:szCs w:val="24"/>
          <w:lang w:val="en-US" w:eastAsia="en-GB"/>
        </w:rPr>
        <w:t xml:space="preserve">: </w:t>
      </w:r>
    </w:p>
    <w:p w14:paraId="4DF44C56" w14:textId="4214CE32" w:rsidR="00E741F9" w:rsidRPr="00184688" w:rsidRDefault="00E741F9" w:rsidP="008938EF">
      <w:pPr>
        <w:spacing w:line="360" w:lineRule="auto"/>
        <w:jc w:val="center"/>
        <w:rPr>
          <w:rFonts w:eastAsiaTheme="minorEastAsia"/>
          <w:lang w:val="en-GB"/>
        </w:rPr>
      </w:pPr>
      <m:oMathPara>
        <m:oMath>
          <m:r>
            <w:rPr>
              <w:rFonts w:ascii="Cambria Math" w:hAnsi="Cambria Math"/>
              <w:lang w:val="en-GB"/>
            </w:rPr>
            <w:lastRenderedPageBreak/>
            <m:t>Volume=</m:t>
          </m:r>
          <m:f>
            <m:fPr>
              <m:ctrlPr>
                <w:rPr>
                  <w:rFonts w:ascii="Cambria Math" w:hAnsi="Cambria Math"/>
                  <w:i/>
                  <w:lang w:val="en-GB"/>
                </w:rPr>
              </m:ctrlPr>
            </m:fPr>
            <m:num>
              <m:r>
                <w:rPr>
                  <w:rFonts w:ascii="Cambria Math" w:hAnsi="Cambria Math"/>
                  <w:lang w:val="en-GB"/>
                </w:rPr>
                <m:t>π.Hstump*</m:t>
              </m:r>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stump</m:t>
                  </m:r>
                </m:sub>
                <m:sup>
                  <m:r>
                    <w:rPr>
                      <w:rFonts w:ascii="Cambria Math" w:hAnsi="Cambria Math"/>
                      <w:lang w:val="en-GB"/>
                    </w:rPr>
                    <m:t>2</m:t>
                  </m:r>
                </m:sup>
              </m:sSubSup>
            </m:num>
            <m:den>
              <m:r>
                <w:rPr>
                  <w:rFonts w:ascii="Cambria Math" w:hAnsi="Cambria Math"/>
                  <w:lang w:val="en-GB"/>
                </w:rPr>
                <m:t>4</m:t>
              </m:r>
            </m:den>
          </m:f>
        </m:oMath>
      </m:oMathPara>
    </w:p>
    <w:p w14:paraId="7944D37C" w14:textId="50C98AAC" w:rsidR="00184688" w:rsidRDefault="00184688" w:rsidP="008938EF">
      <w:pPr>
        <w:spacing w:after="0" w:line="360" w:lineRule="auto"/>
        <w:jc w:val="both"/>
        <w:rPr>
          <w:lang w:val="en-GB"/>
        </w:rPr>
      </w:pPr>
      <w:r w:rsidRPr="00DC2471">
        <w:rPr>
          <w:lang w:val="en-GB"/>
        </w:rPr>
        <w:t xml:space="preserve">Biomass of </w:t>
      </w:r>
      <w:r>
        <w:rPr>
          <w:lang w:val="en-GB"/>
        </w:rPr>
        <w:t>stump was</w:t>
      </w:r>
      <w:r w:rsidRPr="00DC2471">
        <w:rPr>
          <w:lang w:val="en-GB"/>
        </w:rPr>
        <w:t xml:space="preserve"> then estimated as Volume x Density.</w:t>
      </w:r>
    </w:p>
    <w:p w14:paraId="14C4CF4C" w14:textId="77777777" w:rsidR="00DC2471" w:rsidRPr="00DC2471" w:rsidRDefault="00DC2471" w:rsidP="008938EF">
      <w:pPr>
        <w:keepNext/>
        <w:keepLines/>
        <w:spacing w:before="200" w:after="0" w:line="360" w:lineRule="auto"/>
        <w:outlineLvl w:val="3"/>
        <w:rPr>
          <w:rFonts w:ascii="Verdana" w:hAnsi="Verdana" w:cstheme="majorBidi"/>
          <w:b/>
          <w:bCs/>
          <w:i/>
          <w:iCs/>
          <w:sz w:val="20"/>
          <w:szCs w:val="20"/>
          <w:lang w:val="en-GB"/>
        </w:rPr>
      </w:pPr>
      <w:r w:rsidRPr="00DC2471">
        <w:rPr>
          <w:rFonts w:ascii="Verdana" w:hAnsi="Verdana" w:cstheme="majorBidi"/>
          <w:b/>
          <w:bCs/>
          <w:i/>
          <w:iCs/>
          <w:sz w:val="20"/>
          <w:szCs w:val="20"/>
          <w:lang w:val="en-GB"/>
        </w:rPr>
        <w:t xml:space="preserve">Below Ground Biomass </w:t>
      </w:r>
    </w:p>
    <w:p w14:paraId="16BE6FB0" w14:textId="2F7B677D" w:rsidR="00DC2471" w:rsidRPr="00DC2471" w:rsidRDefault="00DC2471" w:rsidP="008938EF">
      <w:pPr>
        <w:spacing w:line="360" w:lineRule="auto"/>
        <w:jc w:val="both"/>
        <w:rPr>
          <w:b/>
          <w:lang w:val="en-GB"/>
        </w:rPr>
      </w:pPr>
      <w:r w:rsidRPr="00DC2471">
        <w:rPr>
          <w:lang w:val="en-GB"/>
        </w:rPr>
        <w:t xml:space="preserve">The estimation of below ground biomass (BGB) is difficult and expensive to undertake in most tropical high forest, and few country-specific allometric equations exist for BGB. Most projects or studies therefore resort to the use of a proxy root-to-shoot (R/S) ratios (Kauffman and Donato, 2012). In the present study we used a ratio equation for moist tropical forests developed by Mokany </w:t>
      </w:r>
      <w:r w:rsidRPr="00DC2471">
        <w:rPr>
          <w:i/>
          <w:lang w:val="en-GB"/>
        </w:rPr>
        <w:t>et al</w:t>
      </w:r>
      <w:r w:rsidRPr="00DC2471">
        <w:rPr>
          <w:lang w:val="en-GB"/>
        </w:rPr>
        <w:t>. (2006; also reported in the IPCC 2006 AFOLU), which predicts below ground biomass (BGB) based on above ground biomass (AGB) as follows:</w:t>
      </w:r>
      <w:r w:rsidR="009864F8">
        <w:rPr>
          <w:lang w:val="en-GB"/>
        </w:rPr>
        <w:tab/>
      </w:r>
      <w:r w:rsidR="009864F8">
        <w:rPr>
          <w:lang w:val="en-GB"/>
        </w:rPr>
        <w:tab/>
      </w:r>
      <w:r w:rsidR="009864F8">
        <w:rPr>
          <w:lang w:val="en-GB"/>
        </w:rPr>
        <w:tab/>
      </w:r>
      <m:oMath>
        <m:r>
          <m:rPr>
            <m:sty m:val="bi"/>
          </m:rPr>
          <w:rPr>
            <w:rFonts w:ascii="Cambria Math" w:hAnsi="Cambria Math"/>
            <w:lang w:val="en-GB"/>
          </w:rPr>
          <m:t>BGB=</m:t>
        </m:r>
        <m:d>
          <m:dPr>
            <m:begChr m:val="{"/>
            <m:endChr m:val=""/>
            <m:ctrlPr>
              <w:rPr>
                <w:rFonts w:ascii="Cambria Math" w:hAnsi="Cambria Math"/>
                <w:b/>
                <w:i/>
                <w:lang w:val="en-GB"/>
              </w:rPr>
            </m:ctrlPr>
          </m:dPr>
          <m:e>
            <m:eqArr>
              <m:eqArrPr>
                <m:ctrlPr>
                  <w:rPr>
                    <w:rFonts w:ascii="Cambria Math" w:hAnsi="Cambria Math"/>
                    <w:b/>
                    <w:i/>
                    <w:lang w:val="en-GB"/>
                  </w:rPr>
                </m:ctrlPr>
              </m:eqArrPr>
              <m:e>
                <m:r>
                  <m:rPr>
                    <m:sty m:val="bi"/>
                  </m:rPr>
                  <w:rPr>
                    <w:rFonts w:ascii="Cambria Math" w:hAnsi="Cambria Math"/>
                    <w:lang w:val="en-GB"/>
                  </w:rPr>
                  <m:t>0.235*AGB if AGB</m:t>
                </m:r>
                <m:r>
                  <w:rPr>
                    <w:rFonts w:ascii="Cambria Math" w:hAnsi="Cambria Math"/>
                    <w:lang w:val="en-GB"/>
                  </w:rPr>
                  <m:t>&gt;62.5</m:t>
                </m:r>
                <m:r>
                  <m:rPr>
                    <m:sty m:val="bi"/>
                  </m:rPr>
                  <w:rPr>
                    <w:rFonts w:ascii="Cambria Math" w:hAnsi="Cambria Math"/>
                    <w:lang w:val="en-GB"/>
                  </w:rPr>
                  <m:t>t C/ha</m:t>
                </m:r>
              </m:e>
              <m:e>
                <m:r>
                  <m:rPr>
                    <m:sty m:val="bi"/>
                  </m:rPr>
                  <w:rPr>
                    <w:rFonts w:ascii="Cambria Math" w:hAnsi="Cambria Math"/>
                    <w:lang w:val="en-GB"/>
                  </w:rPr>
                  <m:t>0.205*AGB if AGB≤62.5 t C/ha</m:t>
                </m:r>
              </m:e>
            </m:eqArr>
          </m:e>
        </m:d>
      </m:oMath>
    </w:p>
    <w:p w14:paraId="22CF6B96" w14:textId="58CCBAF3" w:rsidR="00DC2471" w:rsidRPr="00DC2471" w:rsidRDefault="00DC2471" w:rsidP="008938EF">
      <w:pPr>
        <w:spacing w:line="360" w:lineRule="auto"/>
        <w:jc w:val="both"/>
        <w:rPr>
          <w:lang w:val="en-GB"/>
        </w:rPr>
      </w:pPr>
      <w:r w:rsidRPr="00DC2471">
        <w:rPr>
          <w:lang w:val="en-GB"/>
        </w:rPr>
        <w:t xml:space="preserve">Belowground biomass for </w:t>
      </w:r>
      <w:r w:rsidRPr="00DC2471">
        <w:rPr>
          <w:b/>
          <w:lang w:val="en-GB"/>
        </w:rPr>
        <w:t>mangroves</w:t>
      </w:r>
      <w:r w:rsidRPr="00DC2471">
        <w:rPr>
          <w:lang w:val="en-GB"/>
        </w:rPr>
        <w:t xml:space="preserve"> (excluding stilt</w:t>
      </w:r>
      <w:r w:rsidR="00EC4C4B">
        <w:rPr>
          <w:lang w:val="en-GB"/>
        </w:rPr>
        <w:t xml:space="preserve"> roots</w:t>
      </w:r>
      <w:r w:rsidRPr="00DC2471">
        <w:rPr>
          <w:lang w:val="en-GB"/>
        </w:rPr>
        <w:t xml:space="preserve">) was estimated using the following equation by Komiyama </w:t>
      </w:r>
      <w:r w:rsidRPr="00DC2471">
        <w:rPr>
          <w:i/>
          <w:lang w:val="en-GB"/>
        </w:rPr>
        <w:t>et al</w:t>
      </w:r>
      <w:r w:rsidRPr="00DC2471">
        <w:rPr>
          <w:lang w:val="en-GB"/>
        </w:rPr>
        <w:t xml:space="preserve"> (2005) : </w:t>
      </w:r>
    </w:p>
    <w:p w14:paraId="7D58C28D" w14:textId="259A6AFC" w:rsidR="00DC2471" w:rsidRDefault="000F70C6" w:rsidP="008938EF">
      <w:pPr>
        <w:spacing w:line="360" w:lineRule="auto"/>
        <w:jc w:val="both"/>
        <w:rPr>
          <w:sz w:val="28"/>
          <w:szCs w:val="28"/>
          <w:lang w:val="en-GB"/>
        </w:rPr>
      </w:pPr>
      <m:oMath>
        <m:sSub>
          <m:sSubPr>
            <m:ctrlPr>
              <w:rPr>
                <w:rFonts w:ascii="Cambria Math" w:hAnsi="Cambria Math"/>
                <w:i/>
                <w:sz w:val="28"/>
                <w:szCs w:val="28"/>
                <w:lang w:val="en-GB"/>
              </w:rPr>
            </m:ctrlPr>
          </m:sSubPr>
          <m:e>
            <m:r>
              <w:rPr>
                <w:rFonts w:ascii="Cambria Math" w:hAnsi="Cambria Math"/>
                <w:sz w:val="28"/>
                <w:szCs w:val="28"/>
                <w:lang w:val="en-GB"/>
              </w:rPr>
              <m:t>W</m:t>
            </m:r>
          </m:e>
          <m:sub>
            <m:r>
              <w:rPr>
                <w:rFonts w:ascii="Cambria Math" w:hAnsi="Cambria Math"/>
                <w:sz w:val="28"/>
                <w:szCs w:val="28"/>
                <w:lang w:val="en-GB"/>
              </w:rPr>
              <m:t>root</m:t>
            </m:r>
          </m:sub>
        </m:sSub>
        <m:r>
          <w:rPr>
            <w:rFonts w:ascii="Cambria Math" w:hAnsi="Cambria Math"/>
            <w:sz w:val="28"/>
            <w:szCs w:val="28"/>
            <w:lang w:val="en-GB"/>
          </w:rPr>
          <m:t>=0.199.</m:t>
        </m:r>
        <m:sSup>
          <m:sSupPr>
            <m:ctrlPr>
              <w:rPr>
                <w:rFonts w:ascii="Cambria Math" w:hAnsi="Cambria Math"/>
                <w:i/>
                <w:sz w:val="28"/>
                <w:szCs w:val="28"/>
                <w:lang w:val="en-GB"/>
              </w:rPr>
            </m:ctrlPr>
          </m:sSupPr>
          <m:e>
            <m:r>
              <w:rPr>
                <w:rFonts w:ascii="Cambria Math" w:hAnsi="Cambria Math"/>
                <w:sz w:val="28"/>
                <w:szCs w:val="28"/>
                <w:lang w:val="en-GB"/>
              </w:rPr>
              <m:t>ρ</m:t>
            </m:r>
          </m:e>
          <m:sup>
            <m:r>
              <w:rPr>
                <w:rFonts w:ascii="Cambria Math" w:hAnsi="Cambria Math"/>
                <w:sz w:val="28"/>
                <w:szCs w:val="28"/>
                <w:lang w:val="en-GB"/>
              </w:rPr>
              <m:t>0.899</m:t>
            </m:r>
          </m:sup>
        </m:sSup>
        <m:sSup>
          <m:sSupPr>
            <m:ctrlPr>
              <w:rPr>
                <w:rFonts w:ascii="Cambria Math" w:hAnsi="Cambria Math"/>
                <w:i/>
                <w:sz w:val="28"/>
                <w:szCs w:val="28"/>
                <w:lang w:val="en-GB"/>
              </w:rPr>
            </m:ctrlPr>
          </m:sSupPr>
          <m:e>
            <m:r>
              <w:rPr>
                <w:rFonts w:ascii="Cambria Math" w:hAnsi="Cambria Math"/>
                <w:sz w:val="28"/>
                <w:szCs w:val="28"/>
                <w:lang w:val="en-GB"/>
              </w:rPr>
              <m:t>D</m:t>
            </m:r>
          </m:e>
          <m:sup>
            <m:r>
              <w:rPr>
                <w:rFonts w:ascii="Cambria Math" w:hAnsi="Cambria Math"/>
                <w:sz w:val="28"/>
                <w:szCs w:val="28"/>
                <w:lang w:val="en-GB"/>
              </w:rPr>
              <m:t>2.22</m:t>
            </m:r>
          </m:sup>
        </m:sSup>
      </m:oMath>
      <w:r w:rsidR="00DC2471" w:rsidRPr="00DC2471">
        <w:rPr>
          <w:sz w:val="28"/>
          <w:szCs w:val="28"/>
          <w:lang w:val="en-GB"/>
        </w:rPr>
        <w:t xml:space="preserve">          R</w:t>
      </w:r>
      <w:r w:rsidR="00DC2471" w:rsidRPr="00DC2471">
        <w:rPr>
          <w:sz w:val="28"/>
          <w:szCs w:val="28"/>
          <w:vertAlign w:val="superscript"/>
          <w:lang w:val="en-GB"/>
        </w:rPr>
        <w:t>2</w:t>
      </w:r>
      <w:r w:rsidR="00DC2471" w:rsidRPr="00DC2471">
        <w:rPr>
          <w:sz w:val="28"/>
          <w:szCs w:val="28"/>
          <w:lang w:val="en-GB"/>
        </w:rPr>
        <w:t>=0.95; n=26.</w:t>
      </w:r>
    </w:p>
    <w:p w14:paraId="032B100A" w14:textId="77777777" w:rsidR="00EA5F4C" w:rsidRPr="00AC4410" w:rsidRDefault="00EA5F4C" w:rsidP="008938EF">
      <w:pPr>
        <w:keepNext/>
        <w:keepLines/>
        <w:spacing w:before="200" w:after="0" w:line="360" w:lineRule="auto"/>
        <w:outlineLvl w:val="2"/>
        <w:rPr>
          <w:rFonts w:cstheme="minorHAnsi"/>
          <w:b/>
          <w:bCs/>
          <w:i/>
          <w:lang w:val="en-GB"/>
        </w:rPr>
      </w:pPr>
      <w:bookmarkStart w:id="174" w:name="_Toc502791065"/>
      <w:bookmarkStart w:id="175" w:name="_Toc514839851"/>
      <w:bookmarkStart w:id="176" w:name="_Toc514841594"/>
      <w:bookmarkStart w:id="177" w:name="_Toc514841632"/>
      <w:bookmarkStart w:id="178" w:name="_Toc530836690"/>
      <w:bookmarkStart w:id="179" w:name="_Toc532462851"/>
      <w:r w:rsidRPr="00AC4410">
        <w:rPr>
          <w:rFonts w:cstheme="minorHAnsi"/>
          <w:b/>
          <w:bCs/>
          <w:i/>
          <w:lang w:val="en-GB"/>
        </w:rPr>
        <w:t>Estimation of Carbon content</w:t>
      </w:r>
      <w:bookmarkEnd w:id="174"/>
      <w:bookmarkEnd w:id="175"/>
      <w:bookmarkEnd w:id="176"/>
      <w:bookmarkEnd w:id="177"/>
      <w:bookmarkEnd w:id="178"/>
      <w:bookmarkEnd w:id="179"/>
      <w:r w:rsidRPr="00AC4410">
        <w:rPr>
          <w:rFonts w:cstheme="minorHAnsi"/>
          <w:b/>
          <w:bCs/>
          <w:i/>
          <w:lang w:val="en-GB"/>
        </w:rPr>
        <w:t xml:space="preserve"> </w:t>
      </w:r>
    </w:p>
    <w:p w14:paraId="2612F819" w14:textId="50E7B0D0" w:rsidR="00EA5F4C" w:rsidRDefault="00EA5F4C" w:rsidP="008938EF">
      <w:pPr>
        <w:spacing w:line="360" w:lineRule="auto"/>
        <w:jc w:val="both"/>
        <w:rPr>
          <w:rFonts w:cstheme="minorHAnsi"/>
          <w:lang w:val="en-GB"/>
        </w:rPr>
      </w:pPr>
      <w:r w:rsidRPr="009673C8">
        <w:rPr>
          <w:rFonts w:cstheme="minorHAnsi"/>
          <w:lang w:val="en-GB"/>
        </w:rPr>
        <w:t xml:space="preserve">The carbon content of biomass was estimated by applying a conversion factor of </w:t>
      </w:r>
      <w:r w:rsidRPr="009673C8">
        <w:rPr>
          <w:rFonts w:cstheme="minorHAnsi"/>
          <w:b/>
          <w:lang w:val="en-GB"/>
        </w:rPr>
        <w:t>0.47</w:t>
      </w:r>
      <w:r w:rsidRPr="009673C8">
        <w:rPr>
          <w:rFonts w:cstheme="minorHAnsi"/>
          <w:lang w:val="en-GB"/>
        </w:rPr>
        <w:t xml:space="preserve"> to total biomass, </w:t>
      </w:r>
      <w:r w:rsidRPr="009673C8">
        <w:rPr>
          <w:rFonts w:cstheme="minorHAnsi"/>
          <w:lang w:val="en-US"/>
        </w:rPr>
        <w:t xml:space="preserve">0.47 is default carbon fraction or conversion factor applicable for tropical and sub-tropical species (range 0.44 - 0.49) (see Table 4.3 Chap. 4. IPCC 2006), </w:t>
      </w:r>
      <w:r w:rsidRPr="009673C8">
        <w:rPr>
          <w:rFonts w:cstheme="minorHAnsi"/>
          <w:lang w:val="en-GB"/>
        </w:rPr>
        <w:t>while the carbon dioxide equivalent (CO</w:t>
      </w:r>
      <w:r w:rsidRPr="009673C8">
        <w:rPr>
          <w:rFonts w:cstheme="minorHAnsi"/>
          <w:vertAlign w:val="subscript"/>
          <w:lang w:val="en-GB"/>
        </w:rPr>
        <w:t>2</w:t>
      </w:r>
      <w:r w:rsidRPr="009673C8">
        <w:rPr>
          <w:rFonts w:cstheme="minorHAnsi"/>
          <w:lang w:val="en-GB"/>
        </w:rPr>
        <w:t xml:space="preserve">e) was computed by multiplying the carbon content by </w:t>
      </w:r>
      <w:r w:rsidRPr="009673C8">
        <w:rPr>
          <w:rFonts w:cstheme="minorHAnsi"/>
          <w:b/>
          <w:lang w:val="en-GB"/>
        </w:rPr>
        <w:t>3.67</w:t>
      </w:r>
      <w:r w:rsidRPr="009673C8">
        <w:rPr>
          <w:rFonts w:cstheme="minorHAnsi"/>
          <w:lang w:val="en-GB"/>
        </w:rPr>
        <w:t xml:space="preserve"> (44/12) (IPCC 2003, 2006). </w:t>
      </w:r>
      <w:r w:rsidRPr="009673C8">
        <w:rPr>
          <w:rFonts w:cstheme="minorHAnsi"/>
          <w:b/>
          <w:lang w:val="en-GB"/>
        </w:rPr>
        <w:t xml:space="preserve">Table </w:t>
      </w:r>
      <w:r w:rsidR="009864F8">
        <w:rPr>
          <w:rFonts w:cstheme="minorHAnsi"/>
          <w:b/>
          <w:lang w:val="en-GB"/>
        </w:rPr>
        <w:t>7</w:t>
      </w:r>
      <w:r w:rsidRPr="009673C8">
        <w:rPr>
          <w:rFonts w:cstheme="minorHAnsi"/>
          <w:lang w:val="en-GB"/>
        </w:rPr>
        <w:t xml:space="preserve"> present summary results for the </w:t>
      </w:r>
      <w:r w:rsidR="009864F8">
        <w:rPr>
          <w:rFonts w:cstheme="minorHAnsi"/>
          <w:lang w:val="en-GB"/>
        </w:rPr>
        <w:t>total live carbon stock estimates (for above and below ground biomass) and total</w:t>
      </w:r>
      <w:r w:rsidR="006A12D7">
        <w:rPr>
          <w:rFonts w:cstheme="minorHAnsi"/>
          <w:lang w:val="en-GB"/>
        </w:rPr>
        <w:t xml:space="preserve"> deadwood </w:t>
      </w:r>
      <w:r w:rsidRPr="009673C8">
        <w:rPr>
          <w:rFonts w:cstheme="minorHAnsi"/>
          <w:lang w:val="en-GB"/>
        </w:rPr>
        <w:t xml:space="preserve">carbon stocks </w:t>
      </w:r>
      <w:r w:rsidR="009864F8">
        <w:rPr>
          <w:rFonts w:cstheme="minorHAnsi"/>
          <w:lang w:val="en-GB"/>
        </w:rPr>
        <w:t xml:space="preserve">(sum total for standing deadwood, lying deadwood and stumps) </w:t>
      </w:r>
      <w:r w:rsidRPr="009673C8">
        <w:rPr>
          <w:rFonts w:cstheme="minorHAnsi"/>
          <w:lang w:val="en-GB"/>
        </w:rPr>
        <w:t xml:space="preserve">for different </w:t>
      </w:r>
      <w:r w:rsidR="009864F8">
        <w:rPr>
          <w:rFonts w:cstheme="minorHAnsi"/>
          <w:lang w:val="en-GB"/>
        </w:rPr>
        <w:t>for major ecological zones</w:t>
      </w:r>
      <w:r w:rsidR="006A12D7">
        <w:rPr>
          <w:rFonts w:cstheme="minorHAnsi"/>
          <w:lang w:val="en-GB"/>
        </w:rPr>
        <w:t>.</w:t>
      </w:r>
      <w:r w:rsidRPr="009673C8">
        <w:rPr>
          <w:rFonts w:cstheme="minorHAnsi"/>
          <w:lang w:val="en-GB"/>
        </w:rPr>
        <w:t xml:space="preserve"> </w:t>
      </w:r>
      <w:r w:rsidR="009864F8">
        <w:rPr>
          <w:rFonts w:cstheme="minorHAnsi"/>
          <w:lang w:val="en-GB"/>
        </w:rPr>
        <w:t>Detailed tables for intermediate calculations have been left out, and can be found in the forest carbon inventory report. The estimates retained are those to serve as emission factors for FREL calculations.</w:t>
      </w:r>
    </w:p>
    <w:tbl>
      <w:tblPr>
        <w:tblW w:w="11430" w:type="dxa"/>
        <w:tblInd w:w="-725" w:type="dxa"/>
        <w:tblLayout w:type="fixed"/>
        <w:tblCellMar>
          <w:left w:w="70" w:type="dxa"/>
          <w:right w:w="70" w:type="dxa"/>
        </w:tblCellMar>
        <w:tblLook w:val="04A0" w:firstRow="1" w:lastRow="0" w:firstColumn="1" w:lastColumn="0" w:noHBand="0" w:noVBand="1"/>
      </w:tblPr>
      <w:tblGrid>
        <w:gridCol w:w="3060"/>
        <w:gridCol w:w="1440"/>
        <w:gridCol w:w="1080"/>
        <w:gridCol w:w="1260"/>
        <w:gridCol w:w="1080"/>
        <w:gridCol w:w="1440"/>
        <w:gridCol w:w="1080"/>
        <w:gridCol w:w="990"/>
      </w:tblGrid>
      <w:tr w:rsidR="00D85254" w:rsidRPr="003B48E0" w14:paraId="4938A253" w14:textId="77777777" w:rsidTr="008D68CA">
        <w:trPr>
          <w:trHeight w:val="1142"/>
        </w:trPr>
        <w:tc>
          <w:tcPr>
            <w:tcW w:w="3060" w:type="dxa"/>
            <w:vMerge w:val="restart"/>
            <w:tcBorders>
              <w:top w:val="single" w:sz="4" w:space="0" w:color="auto"/>
              <w:left w:val="single" w:sz="4" w:space="0" w:color="auto"/>
              <w:right w:val="single" w:sz="4" w:space="0" w:color="auto"/>
            </w:tcBorders>
            <w:shd w:val="clear" w:color="auto" w:fill="A8D08D" w:themeFill="accent6" w:themeFillTint="99"/>
            <w:noWrap/>
            <w:vAlign w:val="center"/>
            <w:hideMark/>
          </w:tcPr>
          <w:p w14:paraId="2941957A" w14:textId="77777777" w:rsidR="00D85254" w:rsidRPr="00842A26" w:rsidRDefault="00D85254" w:rsidP="003B48E0">
            <w:pPr>
              <w:spacing w:after="0" w:line="240" w:lineRule="auto"/>
              <w:rPr>
                <w:rFonts w:ascii="Calibri" w:eastAsia="Times New Roman" w:hAnsi="Calibri" w:cs="Times New Roman"/>
                <w:b/>
                <w:bCs/>
                <w:color w:val="000000"/>
                <w:sz w:val="24"/>
                <w:szCs w:val="24"/>
                <w:lang w:val="en-GB" w:eastAsia="fr-FR"/>
              </w:rPr>
            </w:pPr>
            <w:r w:rsidRPr="00842A26">
              <w:rPr>
                <w:rFonts w:ascii="Calibri" w:eastAsia="Times New Roman" w:hAnsi="Calibri" w:cs="Times New Roman"/>
                <w:b/>
                <w:bCs/>
                <w:color w:val="000000"/>
                <w:sz w:val="24"/>
                <w:szCs w:val="24"/>
                <w:lang w:val="en-GB" w:eastAsia="fr-FR"/>
              </w:rPr>
              <w:t>Ecological Zone</w:t>
            </w:r>
          </w:p>
        </w:tc>
        <w:tc>
          <w:tcPr>
            <w:tcW w:w="1440" w:type="dxa"/>
            <w:tcBorders>
              <w:top w:val="single" w:sz="4" w:space="0" w:color="auto"/>
              <w:left w:val="single" w:sz="4" w:space="0" w:color="auto"/>
              <w:bottom w:val="single" w:sz="4" w:space="0" w:color="auto"/>
              <w:right w:val="single" w:sz="4" w:space="0" w:color="auto"/>
            </w:tcBorders>
            <w:shd w:val="clear" w:color="auto" w:fill="A8D08D" w:themeFill="accent6" w:themeFillTint="99"/>
            <w:noWrap/>
            <w:vAlign w:val="center"/>
            <w:hideMark/>
          </w:tcPr>
          <w:p w14:paraId="550BF7AE" w14:textId="77777777" w:rsidR="00D85254" w:rsidRPr="009B0324" w:rsidRDefault="00D85254" w:rsidP="003B48E0">
            <w:pPr>
              <w:spacing w:after="0" w:line="240" w:lineRule="auto"/>
              <w:jc w:val="center"/>
              <w:rPr>
                <w:rFonts w:ascii="Calibri" w:eastAsia="Times New Roman" w:hAnsi="Calibri" w:cs="Times New Roman"/>
                <w:b/>
                <w:bCs/>
                <w:color w:val="000000"/>
                <w:sz w:val="20"/>
                <w:szCs w:val="20"/>
                <w:lang w:val="en-US" w:eastAsia="fr-FR"/>
              </w:rPr>
            </w:pPr>
            <w:r w:rsidRPr="009B0324">
              <w:rPr>
                <w:rFonts w:ascii="Calibri" w:eastAsia="Times New Roman" w:hAnsi="Calibri" w:cs="Times New Roman"/>
                <w:b/>
                <w:bCs/>
                <w:color w:val="000000"/>
                <w:sz w:val="20"/>
                <w:szCs w:val="20"/>
                <w:lang w:val="en-US" w:eastAsia="fr-FR"/>
              </w:rPr>
              <w:t>Total Live Carbon stock</w:t>
            </w:r>
          </w:p>
          <w:p w14:paraId="4729B7A3" w14:textId="77777777" w:rsidR="00D85254" w:rsidRPr="009B0324" w:rsidRDefault="00D85254" w:rsidP="00AF0D7F">
            <w:pPr>
              <w:spacing w:after="0" w:line="240" w:lineRule="auto"/>
              <w:jc w:val="center"/>
              <w:rPr>
                <w:rFonts w:ascii="Calibri" w:eastAsia="Times New Roman" w:hAnsi="Calibri" w:cs="Times New Roman"/>
                <w:bCs/>
                <w:color w:val="000000"/>
                <w:sz w:val="20"/>
                <w:szCs w:val="20"/>
                <w:lang w:val="en-US" w:eastAsia="fr-FR"/>
              </w:rPr>
            </w:pPr>
            <w:r w:rsidRPr="009B0324">
              <w:rPr>
                <w:rFonts w:ascii="Calibri" w:eastAsia="Times New Roman" w:hAnsi="Calibri" w:cs="Times New Roman"/>
                <w:bCs/>
                <w:color w:val="000000"/>
                <w:sz w:val="20"/>
                <w:szCs w:val="20"/>
                <w:lang w:val="en-US" w:eastAsia="fr-FR"/>
              </w:rPr>
              <w:t>(tCO2/ha)</w:t>
            </w:r>
          </w:p>
          <w:p w14:paraId="0C7D89A2" w14:textId="7749BBA8" w:rsidR="00D85254" w:rsidRPr="009B0324" w:rsidRDefault="00D85254" w:rsidP="003B48E0">
            <w:pPr>
              <w:spacing w:after="0" w:line="240" w:lineRule="auto"/>
              <w:jc w:val="center"/>
              <w:rPr>
                <w:rFonts w:ascii="Calibri" w:eastAsia="Times New Roman" w:hAnsi="Calibri" w:cs="Times New Roman"/>
                <w:b/>
                <w:bCs/>
                <w:color w:val="000000"/>
                <w:sz w:val="20"/>
                <w:szCs w:val="20"/>
                <w:lang w:val="en-US" w:eastAsia="fr-FR"/>
              </w:rPr>
            </w:pPr>
          </w:p>
        </w:tc>
        <w:tc>
          <w:tcPr>
            <w:tcW w:w="1080"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05F4E320" w14:textId="18F35745" w:rsidR="00D85254" w:rsidRPr="003B48E0" w:rsidRDefault="00D85254" w:rsidP="003B48E0">
            <w:pPr>
              <w:spacing w:after="0" w:line="240" w:lineRule="auto"/>
              <w:jc w:val="center"/>
              <w:rPr>
                <w:rFonts w:ascii="Calibri" w:eastAsia="Times New Roman" w:hAnsi="Calibri" w:cs="Times New Roman"/>
                <w:b/>
                <w:bCs/>
                <w:color w:val="000000"/>
                <w:sz w:val="20"/>
                <w:szCs w:val="20"/>
                <w:lang w:eastAsia="fr-FR"/>
              </w:rPr>
            </w:pPr>
            <w:r w:rsidRPr="009B0324">
              <w:rPr>
                <w:rFonts w:ascii="Calibri" w:eastAsia="Times New Roman" w:hAnsi="Calibri" w:cs="Times New Roman"/>
                <w:b/>
                <w:bCs/>
                <w:color w:val="000000"/>
                <w:sz w:val="20"/>
                <w:szCs w:val="20"/>
                <w:lang w:val="en-US" w:eastAsia="fr-FR"/>
              </w:rPr>
              <w:t xml:space="preserve"> </w:t>
            </w:r>
            <w:r>
              <w:rPr>
                <w:rFonts w:ascii="Calibri" w:eastAsia="Times New Roman" w:hAnsi="Calibri" w:cs="Times New Roman"/>
                <w:b/>
                <w:bCs/>
                <w:color w:val="000000"/>
                <w:sz w:val="20"/>
                <w:szCs w:val="20"/>
                <w:lang w:eastAsia="fr-FR"/>
              </w:rPr>
              <w:t>[95% CI]</w:t>
            </w:r>
          </w:p>
        </w:tc>
        <w:tc>
          <w:tcPr>
            <w:tcW w:w="126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11FFD608" w14:textId="77777777" w:rsidR="00D85254" w:rsidRPr="009B0324" w:rsidRDefault="00D85254" w:rsidP="003B48E0">
            <w:pPr>
              <w:spacing w:after="0" w:line="240" w:lineRule="auto"/>
              <w:jc w:val="center"/>
              <w:rPr>
                <w:rFonts w:ascii="Calibri" w:eastAsia="Times New Roman" w:hAnsi="Calibri" w:cs="Times New Roman"/>
                <w:b/>
                <w:bCs/>
                <w:color w:val="000000"/>
                <w:sz w:val="20"/>
                <w:szCs w:val="20"/>
                <w:lang w:val="en-US" w:eastAsia="fr-FR"/>
              </w:rPr>
            </w:pPr>
            <w:r w:rsidRPr="009B0324">
              <w:rPr>
                <w:rFonts w:ascii="Calibri" w:eastAsia="Times New Roman" w:hAnsi="Calibri" w:cs="Times New Roman"/>
                <w:b/>
                <w:bCs/>
                <w:color w:val="000000"/>
                <w:sz w:val="20"/>
                <w:szCs w:val="20"/>
                <w:lang w:val="en-US" w:eastAsia="fr-FR"/>
              </w:rPr>
              <w:t>Total Deadwood Carbon stock</w:t>
            </w:r>
          </w:p>
          <w:p w14:paraId="4715CACB" w14:textId="1EC2B911" w:rsidR="00D85254" w:rsidRPr="009B0324" w:rsidRDefault="00D85254" w:rsidP="003B48E0">
            <w:pPr>
              <w:spacing w:after="0" w:line="240" w:lineRule="auto"/>
              <w:jc w:val="center"/>
              <w:rPr>
                <w:rFonts w:ascii="Calibri" w:eastAsia="Times New Roman" w:hAnsi="Calibri" w:cs="Times New Roman"/>
                <w:b/>
                <w:bCs/>
                <w:color w:val="000000"/>
                <w:sz w:val="20"/>
                <w:szCs w:val="20"/>
                <w:lang w:val="en-US" w:eastAsia="fr-FR"/>
              </w:rPr>
            </w:pPr>
            <w:r w:rsidRPr="009B0324">
              <w:rPr>
                <w:rFonts w:ascii="Calibri" w:eastAsia="Times New Roman" w:hAnsi="Calibri" w:cs="Times New Roman"/>
                <w:b/>
                <w:bCs/>
                <w:color w:val="000000"/>
                <w:sz w:val="20"/>
                <w:szCs w:val="20"/>
                <w:lang w:val="en-US" w:eastAsia="fr-FR"/>
              </w:rPr>
              <w:t>(tCO2/ha)</w:t>
            </w:r>
          </w:p>
        </w:tc>
        <w:tc>
          <w:tcPr>
            <w:tcW w:w="1080"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3CED005" w14:textId="36F610E8" w:rsidR="00D85254" w:rsidRPr="003B48E0" w:rsidRDefault="00D85254" w:rsidP="003224D1">
            <w:pPr>
              <w:spacing w:after="0" w:line="240" w:lineRule="auto"/>
              <w:jc w:val="center"/>
              <w:rPr>
                <w:rFonts w:ascii="Calibri" w:eastAsia="Times New Roman" w:hAnsi="Calibri" w:cs="Times New Roman"/>
                <w:b/>
                <w:bCs/>
                <w:color w:val="000000"/>
                <w:sz w:val="20"/>
                <w:szCs w:val="20"/>
                <w:lang w:val="en-US" w:eastAsia="fr-FR"/>
              </w:rPr>
            </w:pPr>
            <w:r w:rsidRPr="009B0324">
              <w:rPr>
                <w:rFonts w:ascii="Calibri" w:eastAsia="Times New Roman" w:hAnsi="Calibri" w:cs="Times New Roman"/>
                <w:b/>
                <w:bCs/>
                <w:color w:val="000000"/>
                <w:sz w:val="20"/>
                <w:szCs w:val="20"/>
                <w:lang w:val="en-US" w:eastAsia="fr-FR"/>
              </w:rPr>
              <w:t xml:space="preserve"> </w:t>
            </w:r>
            <w:r>
              <w:rPr>
                <w:rFonts w:ascii="Calibri" w:eastAsia="Times New Roman" w:hAnsi="Calibri" w:cs="Times New Roman"/>
                <w:b/>
                <w:bCs/>
                <w:color w:val="000000"/>
                <w:sz w:val="20"/>
                <w:szCs w:val="20"/>
                <w:lang w:eastAsia="fr-FR"/>
              </w:rPr>
              <w:t>[95% CI]</w:t>
            </w:r>
          </w:p>
        </w:tc>
        <w:tc>
          <w:tcPr>
            <w:tcW w:w="144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5C2421F2" w14:textId="77777777" w:rsidR="008D68CA" w:rsidRDefault="00D85254" w:rsidP="003B48E0">
            <w:pPr>
              <w:spacing w:after="0" w:line="240" w:lineRule="auto"/>
              <w:jc w:val="center"/>
              <w:rPr>
                <w:rFonts w:ascii="Calibri" w:eastAsia="Times New Roman" w:hAnsi="Calibri" w:cs="Times New Roman"/>
                <w:b/>
                <w:bCs/>
                <w:color w:val="000000"/>
                <w:sz w:val="20"/>
                <w:szCs w:val="20"/>
                <w:lang w:val="en-US" w:eastAsia="fr-FR"/>
              </w:rPr>
            </w:pPr>
            <w:r w:rsidRPr="00D85254">
              <w:rPr>
                <w:rFonts w:ascii="Calibri" w:eastAsia="Times New Roman" w:hAnsi="Calibri" w:cs="Times New Roman"/>
                <w:b/>
                <w:bCs/>
                <w:color w:val="000000"/>
                <w:sz w:val="20"/>
                <w:szCs w:val="20"/>
                <w:lang w:val="en-US" w:eastAsia="fr-FR"/>
              </w:rPr>
              <w:t>Total Live &amp; Dead Carbon stock</w:t>
            </w:r>
          </w:p>
          <w:p w14:paraId="7FEA1318" w14:textId="713727CA" w:rsidR="00D85254" w:rsidRPr="00D85254" w:rsidRDefault="00D85254" w:rsidP="003B48E0">
            <w:pPr>
              <w:spacing w:after="0" w:line="240" w:lineRule="auto"/>
              <w:jc w:val="center"/>
              <w:rPr>
                <w:rFonts w:ascii="Calibri" w:eastAsia="Times New Roman" w:hAnsi="Calibri" w:cs="Times New Roman"/>
                <w:b/>
                <w:bCs/>
                <w:color w:val="000000"/>
                <w:sz w:val="20"/>
                <w:szCs w:val="20"/>
                <w:lang w:val="en-US" w:eastAsia="fr-FR"/>
              </w:rPr>
            </w:pPr>
            <w:r w:rsidRPr="00D85254">
              <w:rPr>
                <w:rFonts w:ascii="Calibri" w:eastAsia="Times New Roman" w:hAnsi="Calibri" w:cs="Times New Roman"/>
                <w:b/>
                <w:bCs/>
                <w:color w:val="000000"/>
                <w:sz w:val="20"/>
                <w:szCs w:val="20"/>
                <w:lang w:val="en-US" w:eastAsia="fr-FR"/>
              </w:rPr>
              <w:t>(tCO2</w:t>
            </w:r>
            <w:r>
              <w:rPr>
                <w:rFonts w:ascii="Calibri" w:eastAsia="Times New Roman" w:hAnsi="Calibri" w:cs="Times New Roman"/>
                <w:b/>
                <w:bCs/>
                <w:color w:val="000000"/>
                <w:sz w:val="20"/>
                <w:szCs w:val="20"/>
                <w:lang w:val="en-US" w:eastAsia="fr-FR"/>
              </w:rPr>
              <w:t>e</w:t>
            </w:r>
            <w:r w:rsidRPr="00D85254">
              <w:rPr>
                <w:rFonts w:ascii="Calibri" w:eastAsia="Times New Roman" w:hAnsi="Calibri" w:cs="Times New Roman"/>
                <w:b/>
                <w:bCs/>
                <w:color w:val="000000"/>
                <w:sz w:val="20"/>
                <w:szCs w:val="20"/>
                <w:lang w:val="en-US" w:eastAsia="fr-FR"/>
              </w:rPr>
              <w:t>/ha) </w:t>
            </w:r>
          </w:p>
        </w:tc>
        <w:tc>
          <w:tcPr>
            <w:tcW w:w="2070" w:type="dxa"/>
            <w:gridSpan w:val="2"/>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3ED5A881" w14:textId="77777777" w:rsidR="00D85254" w:rsidRPr="003B48E0" w:rsidRDefault="00D85254" w:rsidP="003B48E0">
            <w:pPr>
              <w:spacing w:after="0" w:line="240" w:lineRule="auto"/>
              <w:jc w:val="center"/>
              <w:rPr>
                <w:rFonts w:ascii="Calibri" w:eastAsia="Times New Roman" w:hAnsi="Calibri" w:cs="Times New Roman"/>
                <w:b/>
                <w:bCs/>
                <w:color w:val="000000"/>
                <w:sz w:val="20"/>
                <w:szCs w:val="20"/>
                <w:lang w:val="en-US" w:eastAsia="fr-FR"/>
              </w:rPr>
            </w:pPr>
            <w:r w:rsidRPr="00D85254">
              <w:rPr>
                <w:rFonts w:ascii="Calibri" w:eastAsia="Times New Roman" w:hAnsi="Calibri" w:cs="Times New Roman"/>
                <w:b/>
                <w:bCs/>
                <w:color w:val="000000"/>
                <w:sz w:val="20"/>
                <w:szCs w:val="20"/>
                <w:lang w:val="en-US" w:eastAsia="fr-FR"/>
              </w:rPr>
              <w:t> </w:t>
            </w:r>
          </w:p>
          <w:p w14:paraId="53B105CE" w14:textId="1B2B1338" w:rsidR="00D85254" w:rsidRPr="00D85254" w:rsidRDefault="00D85254" w:rsidP="009B0324">
            <w:pPr>
              <w:spacing w:after="0" w:line="240" w:lineRule="auto"/>
              <w:jc w:val="center"/>
              <w:rPr>
                <w:rFonts w:ascii="Calibri" w:eastAsia="Times New Roman" w:hAnsi="Calibri" w:cs="Times New Roman"/>
                <w:b/>
                <w:bCs/>
                <w:color w:val="000000"/>
                <w:sz w:val="20"/>
                <w:szCs w:val="20"/>
                <w:lang w:val="en-US" w:eastAsia="fr-FR"/>
              </w:rPr>
            </w:pPr>
            <w:r w:rsidRPr="00D85254">
              <w:rPr>
                <w:rFonts w:ascii="Calibri" w:eastAsia="Times New Roman" w:hAnsi="Calibri" w:cs="Times New Roman"/>
                <w:b/>
                <w:bCs/>
                <w:color w:val="000000"/>
                <w:sz w:val="20"/>
                <w:szCs w:val="20"/>
                <w:lang w:val="en-US" w:eastAsia="fr-FR"/>
              </w:rPr>
              <w:t> </w:t>
            </w:r>
            <w:r>
              <w:rPr>
                <w:rFonts w:ascii="Calibri" w:eastAsia="Times New Roman" w:hAnsi="Calibri" w:cs="Times New Roman"/>
                <w:b/>
                <w:bCs/>
                <w:color w:val="000000"/>
                <w:sz w:val="20"/>
                <w:szCs w:val="20"/>
                <w:lang w:eastAsia="fr-FR"/>
              </w:rPr>
              <w:t xml:space="preserve">95% Confidence </w:t>
            </w:r>
            <w:r w:rsidRPr="009B0324">
              <w:rPr>
                <w:rFonts w:ascii="Calibri" w:eastAsia="Times New Roman" w:hAnsi="Calibri" w:cs="Times New Roman"/>
                <w:b/>
                <w:bCs/>
                <w:color w:val="000000"/>
                <w:sz w:val="20"/>
                <w:szCs w:val="20"/>
                <w:lang w:val="en-GB" w:eastAsia="fr-FR"/>
              </w:rPr>
              <w:t>Interval</w:t>
            </w:r>
            <w:r>
              <w:rPr>
                <w:rFonts w:ascii="Calibri" w:eastAsia="Times New Roman" w:hAnsi="Calibri" w:cs="Times New Roman"/>
                <w:b/>
                <w:bCs/>
                <w:color w:val="000000"/>
                <w:sz w:val="20"/>
                <w:szCs w:val="20"/>
                <w:lang w:eastAsia="fr-FR"/>
              </w:rPr>
              <w:t xml:space="preserve"> (CI)</w:t>
            </w:r>
          </w:p>
        </w:tc>
      </w:tr>
      <w:tr w:rsidR="00D85254" w:rsidRPr="003B48E0" w14:paraId="4A6D5EC3" w14:textId="77777777" w:rsidTr="008D68CA">
        <w:trPr>
          <w:trHeight w:val="488"/>
        </w:trPr>
        <w:tc>
          <w:tcPr>
            <w:tcW w:w="3060" w:type="dxa"/>
            <w:vMerge/>
            <w:tcBorders>
              <w:left w:val="single" w:sz="4" w:space="0" w:color="auto"/>
              <w:bottom w:val="single" w:sz="4" w:space="0" w:color="auto"/>
              <w:right w:val="single" w:sz="4" w:space="0" w:color="auto"/>
            </w:tcBorders>
            <w:shd w:val="clear" w:color="auto" w:fill="A8D08D" w:themeFill="accent6" w:themeFillTint="99"/>
            <w:vAlign w:val="center"/>
            <w:hideMark/>
          </w:tcPr>
          <w:p w14:paraId="1CB838F9" w14:textId="77777777" w:rsidR="00D85254" w:rsidRPr="00842A26" w:rsidRDefault="00D85254" w:rsidP="003B48E0">
            <w:pPr>
              <w:spacing w:after="0" w:line="240" w:lineRule="auto"/>
              <w:rPr>
                <w:rFonts w:ascii="Calibri" w:eastAsia="Times New Roman" w:hAnsi="Calibri" w:cs="Times New Roman"/>
                <w:b/>
                <w:bCs/>
                <w:color w:val="000000"/>
                <w:sz w:val="24"/>
                <w:szCs w:val="24"/>
                <w:lang w:val="en-GB" w:eastAsia="fr-FR"/>
                <w:rPrChange w:id="180" w:author="Fonweban, John (FAORAF)" w:date="2018-12-08T19:02:00Z">
                  <w:rPr>
                    <w:rFonts w:ascii="Calibri" w:eastAsia="Times New Roman" w:hAnsi="Calibri" w:cs="Times New Roman"/>
                    <w:b/>
                    <w:bCs/>
                    <w:color w:val="000000"/>
                    <w:sz w:val="20"/>
                    <w:szCs w:val="20"/>
                    <w:lang w:eastAsia="fr-FR"/>
                  </w:rPr>
                </w:rPrChange>
              </w:rPr>
            </w:pPr>
          </w:p>
        </w:tc>
        <w:tc>
          <w:tcPr>
            <w:tcW w:w="1440" w:type="dxa"/>
            <w:tcBorders>
              <w:top w:val="nil"/>
              <w:left w:val="single" w:sz="4" w:space="0" w:color="auto"/>
              <w:bottom w:val="single" w:sz="4" w:space="0" w:color="auto"/>
              <w:right w:val="single" w:sz="4" w:space="0" w:color="auto"/>
            </w:tcBorders>
            <w:shd w:val="clear" w:color="auto" w:fill="A8D08D" w:themeFill="accent6" w:themeFillTint="99"/>
            <w:noWrap/>
            <w:vAlign w:val="center"/>
            <w:hideMark/>
          </w:tcPr>
          <w:p w14:paraId="428126B0" w14:textId="61EE8875" w:rsidR="00D85254" w:rsidRPr="004647F1" w:rsidRDefault="00D85254" w:rsidP="003B48E0">
            <w:pPr>
              <w:spacing w:after="0" w:line="240" w:lineRule="auto"/>
              <w:jc w:val="center"/>
              <w:rPr>
                <w:rFonts w:ascii="Calibri" w:eastAsia="Times New Roman" w:hAnsi="Calibri" w:cs="Times New Roman"/>
                <w:bCs/>
                <w:color w:val="000000"/>
                <w:sz w:val="20"/>
                <w:szCs w:val="20"/>
                <w:lang w:eastAsia="fr-FR"/>
              </w:rPr>
            </w:pPr>
            <w:r>
              <w:rPr>
                <w:rFonts w:ascii="Calibri" w:eastAsia="Times New Roman" w:hAnsi="Calibri" w:cs="Times New Roman"/>
                <w:b/>
                <w:bCs/>
                <w:color w:val="000000"/>
                <w:sz w:val="20"/>
                <w:szCs w:val="20"/>
                <w:lang w:eastAsia="fr-FR"/>
              </w:rPr>
              <w:t xml:space="preserve">Mean </w:t>
            </w:r>
            <w:r w:rsidRPr="003B48E0">
              <w:rPr>
                <w:rFonts w:ascii="Calibri" w:eastAsia="Times New Roman" w:hAnsi="Calibri" w:cs="Times New Roman"/>
                <w:color w:val="000000"/>
                <w:sz w:val="20"/>
                <w:szCs w:val="20"/>
                <w:lang w:eastAsia="fr-FR"/>
              </w:rPr>
              <w:t>±</w:t>
            </w:r>
            <w:r>
              <w:rPr>
                <w:rFonts w:ascii="Calibri" w:eastAsia="Times New Roman" w:hAnsi="Calibri" w:cs="Times New Roman"/>
                <w:color w:val="000000"/>
                <w:sz w:val="20"/>
                <w:szCs w:val="20"/>
                <w:lang w:eastAsia="fr-FR"/>
              </w:rPr>
              <w:t xml:space="preserve"> </w:t>
            </w:r>
            <w:r>
              <w:rPr>
                <w:rFonts w:ascii="Calibri" w:eastAsia="Times New Roman" w:hAnsi="Calibri" w:cs="Times New Roman"/>
                <w:b/>
                <w:bCs/>
                <w:color w:val="000000"/>
                <w:sz w:val="20"/>
                <w:szCs w:val="20"/>
                <w:lang w:eastAsia="fr-FR"/>
              </w:rPr>
              <w:t>StdError</w:t>
            </w:r>
          </w:p>
        </w:tc>
        <w:tc>
          <w:tcPr>
            <w:tcW w:w="1080" w:type="dxa"/>
            <w:tcBorders>
              <w:top w:val="nil"/>
              <w:left w:val="single" w:sz="4" w:space="0" w:color="auto"/>
              <w:bottom w:val="single" w:sz="4" w:space="0" w:color="auto"/>
              <w:right w:val="single" w:sz="4" w:space="0" w:color="auto"/>
            </w:tcBorders>
            <w:shd w:val="clear" w:color="auto" w:fill="A8D08D" w:themeFill="accent6" w:themeFillTint="99"/>
          </w:tcPr>
          <w:p w14:paraId="5E8D9BD7" w14:textId="6F67714B" w:rsidR="00D85254" w:rsidRPr="003B48E0" w:rsidRDefault="00D85254" w:rsidP="003B48E0">
            <w:pPr>
              <w:spacing w:after="0" w:line="240" w:lineRule="auto"/>
              <w:jc w:val="center"/>
              <w:rPr>
                <w:rFonts w:ascii="Calibri" w:eastAsia="Times New Roman" w:hAnsi="Calibri" w:cs="Times New Roman"/>
                <w:b/>
                <w:bCs/>
                <w:color w:val="000000"/>
                <w:sz w:val="20"/>
                <w:szCs w:val="20"/>
                <w:lang w:eastAsia="fr-FR"/>
              </w:rPr>
            </w:pPr>
            <w:r>
              <w:rPr>
                <w:rFonts w:ascii="Calibri" w:eastAsia="Times New Roman" w:hAnsi="Calibri" w:cs="Times New Roman"/>
                <w:b/>
                <w:bCs/>
                <w:color w:val="000000"/>
                <w:sz w:val="20"/>
                <w:szCs w:val="20"/>
                <w:lang w:eastAsia="fr-FR"/>
              </w:rPr>
              <w:t>CI%</w:t>
            </w:r>
          </w:p>
        </w:tc>
        <w:tc>
          <w:tcPr>
            <w:tcW w:w="1260" w:type="dxa"/>
            <w:tcBorders>
              <w:top w:val="nil"/>
              <w:left w:val="single" w:sz="4" w:space="0" w:color="auto"/>
              <w:bottom w:val="single" w:sz="4" w:space="0" w:color="auto"/>
              <w:right w:val="single" w:sz="4" w:space="0" w:color="auto"/>
            </w:tcBorders>
            <w:shd w:val="clear" w:color="auto" w:fill="A8D08D" w:themeFill="accent6" w:themeFillTint="99"/>
            <w:vAlign w:val="center"/>
            <w:hideMark/>
          </w:tcPr>
          <w:p w14:paraId="6FB61855" w14:textId="2373797B" w:rsidR="00D85254" w:rsidRPr="003B48E0" w:rsidRDefault="00D85254" w:rsidP="003B48E0">
            <w:pPr>
              <w:spacing w:after="0" w:line="240" w:lineRule="auto"/>
              <w:jc w:val="center"/>
              <w:rPr>
                <w:rFonts w:ascii="Calibri" w:eastAsia="Times New Roman" w:hAnsi="Calibri" w:cs="Times New Roman"/>
                <w:b/>
                <w:bCs/>
                <w:color w:val="000000"/>
                <w:sz w:val="20"/>
                <w:szCs w:val="20"/>
                <w:lang w:eastAsia="fr-FR"/>
              </w:rPr>
            </w:pPr>
            <w:r>
              <w:rPr>
                <w:rFonts w:ascii="Calibri" w:eastAsia="Times New Roman" w:hAnsi="Calibri" w:cs="Times New Roman"/>
                <w:b/>
                <w:bCs/>
                <w:color w:val="000000"/>
                <w:sz w:val="20"/>
                <w:szCs w:val="20"/>
                <w:lang w:eastAsia="fr-FR"/>
              </w:rPr>
              <w:t xml:space="preserve">Mean </w:t>
            </w:r>
            <w:r w:rsidRPr="003B48E0">
              <w:rPr>
                <w:rFonts w:ascii="Calibri" w:eastAsia="Times New Roman" w:hAnsi="Calibri" w:cs="Times New Roman"/>
                <w:color w:val="000000"/>
                <w:sz w:val="20"/>
                <w:szCs w:val="20"/>
                <w:lang w:eastAsia="fr-FR"/>
              </w:rPr>
              <w:t>±</w:t>
            </w:r>
            <w:r>
              <w:rPr>
                <w:rFonts w:ascii="Calibri" w:eastAsia="Times New Roman" w:hAnsi="Calibri" w:cs="Times New Roman"/>
                <w:color w:val="000000"/>
                <w:sz w:val="20"/>
                <w:szCs w:val="20"/>
                <w:lang w:eastAsia="fr-FR"/>
              </w:rPr>
              <w:t xml:space="preserve"> </w:t>
            </w:r>
            <w:r>
              <w:rPr>
                <w:rFonts w:ascii="Calibri" w:eastAsia="Times New Roman" w:hAnsi="Calibri" w:cs="Times New Roman"/>
                <w:b/>
                <w:bCs/>
                <w:color w:val="000000"/>
                <w:sz w:val="20"/>
                <w:szCs w:val="20"/>
                <w:lang w:eastAsia="fr-FR"/>
              </w:rPr>
              <w:t>StdError</w:t>
            </w:r>
          </w:p>
        </w:tc>
        <w:tc>
          <w:tcPr>
            <w:tcW w:w="1080"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7E3FC069" w14:textId="7AA28BC7" w:rsidR="00D85254" w:rsidRPr="003B48E0" w:rsidRDefault="00D85254" w:rsidP="003B48E0">
            <w:pPr>
              <w:spacing w:after="0" w:line="240" w:lineRule="auto"/>
              <w:rPr>
                <w:rFonts w:ascii="Calibri" w:eastAsia="Times New Roman" w:hAnsi="Calibri" w:cs="Times New Roman"/>
                <w:b/>
                <w:bCs/>
                <w:color w:val="000000"/>
                <w:sz w:val="20"/>
                <w:szCs w:val="20"/>
                <w:lang w:eastAsia="fr-FR"/>
              </w:rPr>
            </w:pPr>
            <w:r>
              <w:rPr>
                <w:rFonts w:ascii="Calibri" w:eastAsia="Times New Roman" w:hAnsi="Calibri" w:cs="Times New Roman"/>
                <w:b/>
                <w:bCs/>
                <w:color w:val="000000"/>
                <w:sz w:val="20"/>
                <w:szCs w:val="20"/>
                <w:lang w:eastAsia="fr-FR"/>
              </w:rPr>
              <w:t>CI%</w:t>
            </w:r>
          </w:p>
        </w:tc>
        <w:tc>
          <w:tcPr>
            <w:tcW w:w="1440" w:type="dxa"/>
            <w:tcBorders>
              <w:top w:val="nil"/>
              <w:left w:val="single" w:sz="4" w:space="0" w:color="auto"/>
              <w:bottom w:val="single" w:sz="4" w:space="0" w:color="auto"/>
              <w:right w:val="single" w:sz="4" w:space="0" w:color="auto"/>
            </w:tcBorders>
            <w:shd w:val="clear" w:color="auto" w:fill="A8D08D" w:themeFill="accent6" w:themeFillTint="99"/>
            <w:vAlign w:val="center"/>
            <w:hideMark/>
          </w:tcPr>
          <w:p w14:paraId="52C0FD08" w14:textId="2B5A02EE" w:rsidR="00D85254" w:rsidRPr="003B48E0" w:rsidRDefault="00D85254" w:rsidP="003B48E0">
            <w:pPr>
              <w:spacing w:after="0" w:line="240" w:lineRule="auto"/>
              <w:jc w:val="center"/>
              <w:rPr>
                <w:rFonts w:ascii="Calibri" w:eastAsia="Times New Roman" w:hAnsi="Calibri" w:cs="Times New Roman"/>
                <w:b/>
                <w:bCs/>
                <w:color w:val="000000"/>
                <w:sz w:val="20"/>
                <w:szCs w:val="20"/>
                <w:lang w:eastAsia="fr-FR"/>
              </w:rPr>
            </w:pPr>
            <w:r>
              <w:rPr>
                <w:rFonts w:ascii="Calibri" w:eastAsia="Times New Roman" w:hAnsi="Calibri" w:cs="Times New Roman"/>
                <w:b/>
                <w:bCs/>
                <w:color w:val="000000"/>
                <w:sz w:val="20"/>
                <w:szCs w:val="20"/>
                <w:lang w:eastAsia="fr-FR"/>
              </w:rPr>
              <w:t xml:space="preserve">Mean </w:t>
            </w:r>
            <w:r w:rsidRPr="003B48E0">
              <w:rPr>
                <w:rFonts w:ascii="Calibri" w:eastAsia="Times New Roman" w:hAnsi="Calibri" w:cs="Times New Roman"/>
                <w:color w:val="000000"/>
                <w:sz w:val="20"/>
                <w:szCs w:val="20"/>
                <w:lang w:eastAsia="fr-FR"/>
              </w:rPr>
              <w:t>±</w:t>
            </w:r>
            <w:r>
              <w:rPr>
                <w:rFonts w:ascii="Calibri" w:eastAsia="Times New Roman" w:hAnsi="Calibri" w:cs="Times New Roman"/>
                <w:color w:val="000000"/>
                <w:sz w:val="20"/>
                <w:szCs w:val="20"/>
                <w:lang w:eastAsia="fr-FR"/>
              </w:rPr>
              <w:t xml:space="preserve"> </w:t>
            </w:r>
            <w:r>
              <w:rPr>
                <w:rFonts w:ascii="Calibri" w:eastAsia="Times New Roman" w:hAnsi="Calibri" w:cs="Times New Roman"/>
                <w:b/>
                <w:bCs/>
                <w:color w:val="000000"/>
                <w:sz w:val="20"/>
                <w:szCs w:val="20"/>
                <w:lang w:eastAsia="fr-FR"/>
              </w:rPr>
              <w:t>StdError</w:t>
            </w:r>
          </w:p>
        </w:tc>
        <w:tc>
          <w:tcPr>
            <w:tcW w:w="1080" w:type="dxa"/>
            <w:tcBorders>
              <w:top w:val="nil"/>
              <w:left w:val="nil"/>
              <w:bottom w:val="single" w:sz="4" w:space="0" w:color="auto"/>
              <w:right w:val="single" w:sz="4" w:space="0" w:color="auto"/>
            </w:tcBorders>
            <w:shd w:val="clear" w:color="auto" w:fill="A8D08D" w:themeFill="accent6" w:themeFillTint="99"/>
            <w:vAlign w:val="center"/>
            <w:hideMark/>
          </w:tcPr>
          <w:p w14:paraId="50B7F72B" w14:textId="65B34672" w:rsidR="00D85254" w:rsidRPr="003B48E0" w:rsidRDefault="00D85254" w:rsidP="003B48E0">
            <w:pPr>
              <w:spacing w:after="0" w:line="240" w:lineRule="auto"/>
              <w:jc w:val="center"/>
              <w:rPr>
                <w:rFonts w:ascii="Calibri" w:eastAsia="Times New Roman" w:hAnsi="Calibri" w:cs="Times New Roman"/>
                <w:b/>
                <w:bCs/>
                <w:color w:val="000000"/>
                <w:sz w:val="20"/>
                <w:szCs w:val="20"/>
                <w:lang w:eastAsia="fr-FR"/>
              </w:rPr>
            </w:pPr>
            <w:r w:rsidRPr="003B48E0">
              <w:rPr>
                <w:rFonts w:ascii="Calibri" w:eastAsia="Times New Roman" w:hAnsi="Calibri" w:cs="Times New Roman"/>
                <w:b/>
                <w:bCs/>
                <w:color w:val="000000"/>
                <w:sz w:val="20"/>
                <w:szCs w:val="20"/>
                <w:lang w:eastAsia="fr-FR"/>
              </w:rPr>
              <w:t>CI</w:t>
            </w:r>
            <w:r>
              <w:rPr>
                <w:rFonts w:ascii="Calibri" w:eastAsia="Times New Roman" w:hAnsi="Calibri" w:cs="Times New Roman"/>
                <w:b/>
                <w:bCs/>
                <w:color w:val="000000"/>
                <w:sz w:val="20"/>
                <w:szCs w:val="20"/>
                <w:lang w:eastAsia="fr-FR"/>
              </w:rPr>
              <w:t xml:space="preserve"> (tCO2e/ha)</w:t>
            </w:r>
          </w:p>
        </w:tc>
        <w:tc>
          <w:tcPr>
            <w:tcW w:w="990" w:type="dxa"/>
            <w:tcBorders>
              <w:top w:val="nil"/>
              <w:left w:val="nil"/>
              <w:bottom w:val="single" w:sz="4" w:space="0" w:color="auto"/>
              <w:right w:val="single" w:sz="4" w:space="0" w:color="auto"/>
            </w:tcBorders>
            <w:shd w:val="clear" w:color="auto" w:fill="A8D08D" w:themeFill="accent6" w:themeFillTint="99"/>
            <w:vAlign w:val="center"/>
            <w:hideMark/>
          </w:tcPr>
          <w:p w14:paraId="3C920F9A" w14:textId="3384DA14" w:rsidR="00D85254" w:rsidRPr="003B48E0" w:rsidRDefault="00D85254" w:rsidP="003B48E0">
            <w:pPr>
              <w:spacing w:after="0" w:line="240" w:lineRule="auto"/>
              <w:jc w:val="center"/>
              <w:rPr>
                <w:rFonts w:ascii="Calibri" w:eastAsia="Times New Roman" w:hAnsi="Calibri" w:cs="Times New Roman"/>
                <w:b/>
                <w:bCs/>
                <w:color w:val="000000"/>
                <w:sz w:val="20"/>
                <w:szCs w:val="20"/>
                <w:lang w:eastAsia="fr-FR"/>
              </w:rPr>
            </w:pPr>
            <w:r>
              <w:rPr>
                <w:rFonts w:ascii="Calibri" w:eastAsia="Times New Roman" w:hAnsi="Calibri" w:cs="Times New Roman"/>
                <w:b/>
                <w:bCs/>
                <w:color w:val="000000"/>
                <w:sz w:val="20"/>
                <w:szCs w:val="20"/>
                <w:lang w:eastAsia="fr-FR"/>
              </w:rPr>
              <w:t>CI%</w:t>
            </w:r>
          </w:p>
        </w:tc>
      </w:tr>
      <w:tr w:rsidR="00D85254" w:rsidRPr="003B48E0" w14:paraId="3052145A" w14:textId="77777777" w:rsidTr="008D68CA">
        <w:trPr>
          <w:trHeight w:val="431"/>
        </w:trPr>
        <w:tc>
          <w:tcPr>
            <w:tcW w:w="3060" w:type="dxa"/>
            <w:tcBorders>
              <w:top w:val="nil"/>
              <w:left w:val="single" w:sz="4" w:space="0" w:color="auto"/>
              <w:bottom w:val="single" w:sz="4" w:space="0" w:color="auto"/>
              <w:right w:val="single" w:sz="4" w:space="0" w:color="auto"/>
            </w:tcBorders>
            <w:shd w:val="clear" w:color="auto" w:fill="A8D08D" w:themeFill="accent6" w:themeFillTint="99"/>
            <w:noWrap/>
            <w:vAlign w:val="center"/>
            <w:hideMark/>
          </w:tcPr>
          <w:p w14:paraId="0874FCAA" w14:textId="77777777" w:rsidR="00D85254" w:rsidRPr="00842A26" w:rsidRDefault="00D85254" w:rsidP="00D85254">
            <w:pPr>
              <w:spacing w:after="0" w:line="240" w:lineRule="auto"/>
              <w:rPr>
                <w:rFonts w:ascii="Calibri" w:eastAsia="Times New Roman" w:hAnsi="Calibri" w:cs="Times New Roman"/>
                <w:b/>
                <w:bCs/>
                <w:color w:val="000000"/>
                <w:sz w:val="24"/>
                <w:szCs w:val="24"/>
                <w:lang w:val="en-GB" w:eastAsia="fr-FR"/>
              </w:rPr>
            </w:pPr>
            <w:r w:rsidRPr="00842A26">
              <w:rPr>
                <w:rFonts w:ascii="Calibri" w:eastAsia="Times New Roman" w:hAnsi="Calibri" w:cs="Times New Roman"/>
                <w:b/>
                <w:bCs/>
                <w:color w:val="000000"/>
                <w:sz w:val="24"/>
                <w:szCs w:val="24"/>
                <w:lang w:val="en-GB" w:eastAsia="fr-FR"/>
              </w:rPr>
              <w:t>Derived Savanna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5037E" w14:textId="1E65AEF5" w:rsidR="00D85254" w:rsidRPr="004647F1" w:rsidRDefault="00D85254" w:rsidP="00C20A98">
            <w:pPr>
              <w:spacing w:after="0" w:line="240" w:lineRule="auto"/>
              <w:jc w:val="center"/>
              <w:rPr>
                <w:rFonts w:ascii="Calibri" w:eastAsia="Times New Roman" w:hAnsi="Calibri" w:cs="Times New Roman"/>
                <w:bCs/>
                <w:color w:val="000000"/>
                <w:sz w:val="20"/>
                <w:szCs w:val="20"/>
                <w:lang w:eastAsia="fr-FR"/>
              </w:rPr>
            </w:pPr>
            <w:r w:rsidRPr="004647F1">
              <w:rPr>
                <w:rFonts w:ascii="Calibri" w:eastAsia="Times New Roman" w:hAnsi="Calibri" w:cs="Times New Roman"/>
                <w:bCs/>
                <w:color w:val="000000"/>
                <w:sz w:val="20"/>
                <w:szCs w:val="20"/>
                <w:lang w:eastAsia="fr-FR"/>
              </w:rPr>
              <w:t>253.88</w:t>
            </w:r>
            <w:r w:rsidRPr="004647F1">
              <w:rPr>
                <w:rFonts w:ascii="Calibri" w:eastAsia="Times New Roman" w:hAnsi="Calibri" w:cs="Times New Roman"/>
                <w:color w:val="000000"/>
                <w:sz w:val="20"/>
                <w:szCs w:val="20"/>
                <w:lang w:eastAsia="fr-FR"/>
              </w:rPr>
              <w:t>±</w:t>
            </w:r>
            <w:r w:rsidRPr="004647F1">
              <w:rPr>
                <w:rFonts w:ascii="Calibri" w:eastAsia="Times New Roman" w:hAnsi="Calibri" w:cs="Times New Roman"/>
                <w:bCs/>
                <w:color w:val="000000"/>
                <w:sz w:val="20"/>
                <w:szCs w:val="20"/>
                <w:lang w:eastAsia="fr-FR"/>
              </w:rPr>
              <w:t>99.84</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5D43C31A" w14:textId="77777777" w:rsidR="00D85254" w:rsidRPr="004647F1" w:rsidRDefault="00D85254" w:rsidP="00D85254">
            <w:pPr>
              <w:spacing w:after="0" w:line="240" w:lineRule="auto"/>
              <w:jc w:val="center"/>
              <w:rPr>
                <w:rFonts w:ascii="Calibri" w:eastAsia="Times New Roman" w:hAnsi="Calibri" w:cs="Times New Roman"/>
                <w:color w:val="000000"/>
                <w:sz w:val="20"/>
                <w:szCs w:val="20"/>
                <w:lang w:eastAsia="fr-FR"/>
              </w:rPr>
            </w:pPr>
            <w:r w:rsidRPr="00D61D70">
              <w:rPr>
                <w:rFonts w:ascii="Calibri" w:eastAsia="Times New Roman" w:hAnsi="Calibri" w:cs="Times New Roman"/>
                <w:color w:val="000000"/>
                <w:lang w:eastAsia="fr-FR"/>
              </w:rPr>
              <w:t>77.1%</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A09D7B" w14:textId="58C3C572" w:rsidR="00D85254" w:rsidRPr="004647F1" w:rsidRDefault="00D85254" w:rsidP="00C20A98">
            <w:pPr>
              <w:spacing w:after="0" w:line="240" w:lineRule="auto"/>
              <w:jc w:val="center"/>
              <w:rPr>
                <w:rFonts w:ascii="Calibri" w:eastAsia="Times New Roman" w:hAnsi="Calibri" w:cs="Times New Roman"/>
                <w:color w:val="000000"/>
                <w:sz w:val="20"/>
                <w:szCs w:val="20"/>
                <w:lang w:eastAsia="fr-FR"/>
              </w:rPr>
            </w:pPr>
            <w:r w:rsidRPr="004647F1">
              <w:rPr>
                <w:rFonts w:ascii="Calibri" w:eastAsia="Times New Roman" w:hAnsi="Calibri" w:cs="Times New Roman"/>
                <w:color w:val="000000"/>
                <w:sz w:val="20"/>
                <w:szCs w:val="20"/>
                <w:lang w:eastAsia="fr-FR"/>
              </w:rPr>
              <w:t>19.71±5.31</w:t>
            </w:r>
          </w:p>
        </w:tc>
        <w:tc>
          <w:tcPr>
            <w:tcW w:w="1080" w:type="dxa"/>
            <w:tcBorders>
              <w:top w:val="single" w:sz="4" w:space="0" w:color="auto"/>
              <w:left w:val="nil"/>
              <w:bottom w:val="single" w:sz="4" w:space="0" w:color="auto"/>
              <w:right w:val="single" w:sz="4" w:space="0" w:color="auto"/>
            </w:tcBorders>
            <w:shd w:val="clear" w:color="auto" w:fill="auto"/>
          </w:tcPr>
          <w:p w14:paraId="6DBD26B1" w14:textId="48D95C23" w:rsidR="00D85254" w:rsidRPr="004647F1" w:rsidRDefault="00D85254" w:rsidP="00D85254">
            <w:pPr>
              <w:spacing w:after="0" w:line="240" w:lineRule="auto"/>
              <w:ind w:left="-79"/>
              <w:jc w:val="center"/>
              <w:rPr>
                <w:rFonts w:ascii="Calibri" w:eastAsia="Times New Roman" w:hAnsi="Calibri" w:cs="Times New Roman"/>
                <w:color w:val="000000"/>
                <w:sz w:val="20"/>
                <w:szCs w:val="20"/>
                <w:lang w:eastAsia="fr-FR"/>
              </w:rPr>
            </w:pPr>
            <w:r w:rsidRPr="007C61A2">
              <w:rPr>
                <w:rFonts w:ascii="Calibri" w:eastAsia="Times New Roman" w:hAnsi="Calibri" w:cs="Times New Roman"/>
                <w:color w:val="000000"/>
                <w:lang w:eastAsia="fr-FR"/>
              </w:rPr>
              <w:t>52.8</w:t>
            </w:r>
            <w:r>
              <w:rPr>
                <w:rFonts w:ascii="Calibri" w:eastAsia="Times New Roman" w:hAnsi="Calibri" w:cs="Times New Roman"/>
                <w:color w:val="000000"/>
                <w:lang w:eastAsia="fr-FR"/>
              </w:rPr>
              <w:t>%</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14:paraId="0C82467F" w14:textId="4ED53B82" w:rsidR="00D85254" w:rsidRPr="003B48E0" w:rsidRDefault="00D85254" w:rsidP="004647F1">
            <w:pPr>
              <w:spacing w:after="0" w:line="240" w:lineRule="auto"/>
              <w:jc w:val="right"/>
              <w:rPr>
                <w:rFonts w:ascii="Calibri" w:eastAsia="Times New Roman" w:hAnsi="Calibri" w:cs="Times New Roman"/>
                <w:color w:val="000000"/>
                <w:sz w:val="20"/>
                <w:szCs w:val="20"/>
                <w:lang w:eastAsia="fr-FR"/>
              </w:rPr>
            </w:pPr>
            <w:r w:rsidRPr="003B48E0">
              <w:rPr>
                <w:rFonts w:ascii="Calibri" w:eastAsia="Times New Roman" w:hAnsi="Calibri" w:cs="Times New Roman"/>
                <w:color w:val="000000"/>
                <w:sz w:val="20"/>
                <w:szCs w:val="20"/>
                <w:lang w:eastAsia="fr-FR"/>
              </w:rPr>
              <w:t>273.5</w:t>
            </w:r>
            <w:r>
              <w:rPr>
                <w:rFonts w:ascii="Calibri" w:eastAsia="Times New Roman" w:hAnsi="Calibri" w:cs="Times New Roman"/>
                <w:color w:val="000000"/>
                <w:sz w:val="20"/>
                <w:szCs w:val="20"/>
                <w:lang w:eastAsia="fr-FR"/>
              </w:rPr>
              <w:t>9</w:t>
            </w:r>
            <w:r w:rsidRPr="003B48E0">
              <w:rPr>
                <w:rFonts w:ascii="Calibri" w:eastAsia="Times New Roman" w:hAnsi="Calibri" w:cs="Times New Roman"/>
                <w:color w:val="000000"/>
                <w:sz w:val="20"/>
                <w:szCs w:val="20"/>
                <w:lang w:eastAsia="fr-FR"/>
              </w:rPr>
              <w:t>±99.9</w:t>
            </w:r>
            <w:r>
              <w:rPr>
                <w:rFonts w:ascii="Calibri" w:eastAsia="Times New Roman" w:hAnsi="Calibri" w:cs="Times New Roman"/>
                <w:color w:val="000000"/>
                <w:sz w:val="20"/>
                <w:szCs w:val="20"/>
                <w:lang w:eastAsia="fr-FR"/>
              </w:rPr>
              <w:t>8</w:t>
            </w:r>
          </w:p>
        </w:tc>
        <w:tc>
          <w:tcPr>
            <w:tcW w:w="1080" w:type="dxa"/>
            <w:tcBorders>
              <w:top w:val="nil"/>
              <w:left w:val="nil"/>
              <w:bottom w:val="single" w:sz="4" w:space="0" w:color="auto"/>
              <w:right w:val="single" w:sz="4" w:space="0" w:color="auto"/>
            </w:tcBorders>
            <w:shd w:val="clear" w:color="auto" w:fill="auto"/>
            <w:vAlign w:val="center"/>
            <w:hideMark/>
          </w:tcPr>
          <w:p w14:paraId="7CD722B7" w14:textId="06A7C918" w:rsidR="00D85254" w:rsidRPr="003B48E0" w:rsidRDefault="00D85254" w:rsidP="004647F1">
            <w:pPr>
              <w:spacing w:after="0" w:line="240" w:lineRule="auto"/>
              <w:jc w:val="right"/>
              <w:rPr>
                <w:rFonts w:ascii="Calibri" w:eastAsia="Times New Roman" w:hAnsi="Calibri" w:cs="Times New Roman"/>
                <w:color w:val="000000"/>
                <w:sz w:val="20"/>
                <w:szCs w:val="20"/>
                <w:lang w:eastAsia="fr-FR"/>
              </w:rPr>
            </w:pPr>
            <w:r w:rsidRPr="003B48E0">
              <w:rPr>
                <w:rFonts w:ascii="Calibri" w:eastAsia="Times New Roman" w:hAnsi="Calibri" w:cs="Times New Roman"/>
                <w:color w:val="000000"/>
                <w:sz w:val="20"/>
                <w:szCs w:val="20"/>
                <w:lang w:eastAsia="fr-FR"/>
              </w:rPr>
              <w:t>195.95</w:t>
            </w:r>
          </w:p>
        </w:tc>
        <w:tc>
          <w:tcPr>
            <w:tcW w:w="990" w:type="dxa"/>
            <w:tcBorders>
              <w:top w:val="nil"/>
              <w:left w:val="nil"/>
              <w:bottom w:val="single" w:sz="4" w:space="0" w:color="auto"/>
              <w:right w:val="single" w:sz="4" w:space="0" w:color="auto"/>
            </w:tcBorders>
            <w:shd w:val="clear" w:color="auto" w:fill="auto"/>
            <w:vAlign w:val="center"/>
            <w:hideMark/>
          </w:tcPr>
          <w:p w14:paraId="645BC99A" w14:textId="77777777" w:rsidR="00D85254" w:rsidRPr="003B48E0" w:rsidRDefault="00D85254" w:rsidP="00D85254">
            <w:pPr>
              <w:spacing w:after="0" w:line="240" w:lineRule="auto"/>
              <w:jc w:val="center"/>
              <w:rPr>
                <w:rFonts w:ascii="Calibri" w:eastAsia="Times New Roman" w:hAnsi="Calibri" w:cs="Times New Roman"/>
                <w:color w:val="000000"/>
                <w:sz w:val="20"/>
                <w:szCs w:val="20"/>
                <w:lang w:eastAsia="fr-FR"/>
              </w:rPr>
            </w:pPr>
            <w:r w:rsidRPr="003B48E0">
              <w:rPr>
                <w:rFonts w:ascii="Calibri" w:eastAsia="Times New Roman" w:hAnsi="Calibri" w:cs="Times New Roman"/>
                <w:color w:val="000000"/>
                <w:sz w:val="20"/>
                <w:szCs w:val="20"/>
                <w:lang w:eastAsia="fr-FR"/>
              </w:rPr>
              <w:t>71.6%</w:t>
            </w:r>
          </w:p>
        </w:tc>
      </w:tr>
      <w:tr w:rsidR="00D85254" w:rsidRPr="003B48E0" w14:paraId="5AAB939C" w14:textId="77777777" w:rsidTr="008D68CA">
        <w:trPr>
          <w:trHeight w:val="300"/>
        </w:trPr>
        <w:tc>
          <w:tcPr>
            <w:tcW w:w="3060" w:type="dxa"/>
            <w:tcBorders>
              <w:top w:val="nil"/>
              <w:left w:val="single" w:sz="4" w:space="0" w:color="auto"/>
              <w:bottom w:val="single" w:sz="4" w:space="0" w:color="auto"/>
              <w:right w:val="single" w:sz="4" w:space="0" w:color="auto"/>
            </w:tcBorders>
            <w:shd w:val="clear" w:color="auto" w:fill="A8D08D" w:themeFill="accent6" w:themeFillTint="99"/>
            <w:noWrap/>
            <w:vAlign w:val="center"/>
            <w:hideMark/>
          </w:tcPr>
          <w:p w14:paraId="57E3A0C1" w14:textId="65EBDD37" w:rsidR="00D85254" w:rsidRPr="00842A26" w:rsidRDefault="00D85254" w:rsidP="00842A26">
            <w:pPr>
              <w:spacing w:after="0" w:line="240" w:lineRule="auto"/>
              <w:rPr>
                <w:rFonts w:ascii="Calibri" w:eastAsia="Times New Roman" w:hAnsi="Calibri" w:cs="Times New Roman"/>
                <w:b/>
                <w:bCs/>
                <w:color w:val="000000"/>
                <w:sz w:val="24"/>
                <w:szCs w:val="24"/>
                <w:lang w:val="en-GB" w:eastAsia="fr-FR"/>
              </w:rPr>
            </w:pPr>
            <w:r w:rsidRPr="00842A26">
              <w:rPr>
                <w:rFonts w:ascii="Calibri" w:eastAsia="Times New Roman" w:hAnsi="Calibri" w:cs="Times New Roman"/>
                <w:b/>
                <w:bCs/>
                <w:color w:val="000000"/>
                <w:sz w:val="24"/>
                <w:szCs w:val="24"/>
                <w:lang w:val="en-GB" w:eastAsia="fr-FR"/>
              </w:rPr>
              <w:t xml:space="preserve"> Sahel</w:t>
            </w:r>
            <w:r w:rsidR="00842A26">
              <w:rPr>
                <w:rFonts w:ascii="Calibri" w:eastAsia="Times New Roman" w:hAnsi="Calibri" w:cs="Times New Roman"/>
                <w:b/>
                <w:bCs/>
                <w:color w:val="000000"/>
                <w:sz w:val="24"/>
                <w:szCs w:val="24"/>
                <w:lang w:val="en-GB" w:eastAsia="fr-FR"/>
              </w:rPr>
              <w:t xml:space="preserve">, </w:t>
            </w:r>
            <w:r w:rsidRPr="00842A26">
              <w:rPr>
                <w:rFonts w:ascii="Calibri" w:eastAsia="Times New Roman" w:hAnsi="Calibri" w:cs="Times New Roman"/>
                <w:b/>
                <w:bCs/>
                <w:color w:val="000000"/>
                <w:sz w:val="24"/>
                <w:szCs w:val="24"/>
                <w:lang w:val="en-GB" w:eastAsia="fr-FR"/>
              </w:rPr>
              <w:t>Sudan &amp; Jos Plateau</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AB5C5E" w14:textId="05B55C9F" w:rsidR="00D85254" w:rsidRPr="004647F1" w:rsidRDefault="00D85254" w:rsidP="004647F1">
            <w:pPr>
              <w:spacing w:after="0" w:line="240" w:lineRule="auto"/>
              <w:jc w:val="center"/>
              <w:rPr>
                <w:rFonts w:ascii="Calibri" w:eastAsia="Times New Roman" w:hAnsi="Calibri" w:cs="Times New Roman"/>
                <w:bCs/>
                <w:color w:val="000000"/>
                <w:sz w:val="20"/>
                <w:szCs w:val="20"/>
                <w:lang w:eastAsia="fr-FR"/>
              </w:rPr>
            </w:pPr>
            <w:r w:rsidRPr="004647F1">
              <w:rPr>
                <w:rFonts w:ascii="Calibri" w:eastAsia="Times New Roman" w:hAnsi="Calibri" w:cs="Times New Roman"/>
                <w:bCs/>
                <w:color w:val="000000"/>
                <w:sz w:val="20"/>
                <w:szCs w:val="20"/>
                <w:lang w:eastAsia="fr-FR"/>
              </w:rPr>
              <w:t>20.18</w:t>
            </w:r>
            <w:r w:rsidRPr="004647F1">
              <w:rPr>
                <w:rFonts w:ascii="Calibri" w:eastAsia="Times New Roman" w:hAnsi="Calibri" w:cs="Times New Roman"/>
                <w:color w:val="000000"/>
                <w:sz w:val="20"/>
                <w:szCs w:val="20"/>
                <w:lang w:eastAsia="fr-FR"/>
              </w:rPr>
              <w:t>±</w:t>
            </w:r>
            <w:r w:rsidRPr="004647F1">
              <w:rPr>
                <w:rFonts w:ascii="Calibri" w:eastAsia="Times New Roman" w:hAnsi="Calibri" w:cs="Times New Roman"/>
                <w:bCs/>
                <w:color w:val="000000"/>
                <w:sz w:val="20"/>
                <w:szCs w:val="20"/>
                <w:lang w:eastAsia="fr-FR"/>
              </w:rPr>
              <w:t>4.16</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3B03491B" w14:textId="77777777" w:rsidR="00D85254" w:rsidRPr="004647F1" w:rsidRDefault="00D85254" w:rsidP="00D85254">
            <w:pPr>
              <w:spacing w:after="0" w:line="240" w:lineRule="auto"/>
              <w:jc w:val="center"/>
              <w:rPr>
                <w:rFonts w:ascii="Calibri" w:eastAsia="Times New Roman" w:hAnsi="Calibri" w:cs="Times New Roman"/>
                <w:color w:val="000000"/>
                <w:sz w:val="20"/>
                <w:szCs w:val="20"/>
                <w:lang w:eastAsia="fr-FR"/>
              </w:rPr>
            </w:pPr>
            <w:r w:rsidRPr="00D61D70">
              <w:rPr>
                <w:rFonts w:ascii="Calibri" w:eastAsia="Times New Roman" w:hAnsi="Calibri" w:cs="Times New Roman"/>
                <w:color w:val="000000"/>
                <w:lang w:eastAsia="fr-FR"/>
              </w:rPr>
              <w:t>40.4%</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186B2D" w14:textId="77777777" w:rsidR="00D85254" w:rsidRPr="004647F1" w:rsidRDefault="00D85254" w:rsidP="00D85254">
            <w:pPr>
              <w:spacing w:after="0" w:line="240" w:lineRule="auto"/>
              <w:jc w:val="center"/>
              <w:rPr>
                <w:rFonts w:ascii="Calibri" w:eastAsia="Times New Roman" w:hAnsi="Calibri" w:cs="Times New Roman"/>
                <w:color w:val="000000"/>
                <w:sz w:val="20"/>
                <w:szCs w:val="20"/>
                <w:lang w:eastAsia="fr-FR"/>
              </w:rPr>
            </w:pPr>
            <w:r w:rsidRPr="004647F1">
              <w:rPr>
                <w:rFonts w:ascii="Calibri" w:eastAsia="Times New Roman" w:hAnsi="Calibri" w:cs="Times New Roman"/>
                <w:color w:val="000000"/>
                <w:sz w:val="20"/>
                <w:szCs w:val="20"/>
                <w:lang w:eastAsia="fr-FR"/>
              </w:rPr>
              <w:t>3.77±??</w:t>
            </w:r>
          </w:p>
        </w:tc>
        <w:tc>
          <w:tcPr>
            <w:tcW w:w="1080" w:type="dxa"/>
            <w:tcBorders>
              <w:top w:val="single" w:sz="4" w:space="0" w:color="auto"/>
              <w:left w:val="nil"/>
              <w:bottom w:val="single" w:sz="4" w:space="0" w:color="auto"/>
              <w:right w:val="single" w:sz="4" w:space="0" w:color="auto"/>
            </w:tcBorders>
            <w:shd w:val="clear" w:color="auto" w:fill="auto"/>
          </w:tcPr>
          <w:p w14:paraId="0B83BC73" w14:textId="36D092F5" w:rsidR="00D85254" w:rsidRPr="004647F1" w:rsidRDefault="00D85254" w:rsidP="00D85254">
            <w:pPr>
              <w:spacing w:after="0" w:line="240" w:lineRule="auto"/>
              <w:jc w:val="center"/>
              <w:rPr>
                <w:rFonts w:ascii="Calibri" w:eastAsia="Times New Roman" w:hAnsi="Calibri" w:cs="Times New Roman"/>
                <w:color w:val="000000"/>
                <w:sz w:val="20"/>
                <w:szCs w:val="20"/>
                <w:lang w:eastAsia="fr-FR"/>
              </w:rPr>
            </w:pPr>
            <w:r>
              <w:rPr>
                <w:rFonts w:ascii="Calibri" w:eastAsia="Times New Roman" w:hAnsi="Calibri" w:cs="Times New Roman"/>
                <w:color w:val="000000"/>
                <w:sz w:val="20"/>
                <w:szCs w:val="20"/>
                <w:lang w:eastAsia="fr-FR"/>
              </w:rPr>
              <w:t>----</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14:paraId="57E13243" w14:textId="1BFBB41B" w:rsidR="00D85254" w:rsidRPr="003B48E0" w:rsidRDefault="00D85254" w:rsidP="004647F1">
            <w:pPr>
              <w:spacing w:after="0" w:line="240" w:lineRule="auto"/>
              <w:jc w:val="right"/>
              <w:rPr>
                <w:rFonts w:ascii="Calibri" w:eastAsia="Times New Roman" w:hAnsi="Calibri" w:cs="Times New Roman"/>
                <w:color w:val="000000"/>
                <w:sz w:val="20"/>
                <w:szCs w:val="20"/>
                <w:lang w:eastAsia="fr-FR"/>
              </w:rPr>
            </w:pPr>
            <w:r w:rsidRPr="003B48E0">
              <w:rPr>
                <w:rFonts w:ascii="Calibri" w:eastAsia="Times New Roman" w:hAnsi="Calibri" w:cs="Times New Roman"/>
                <w:color w:val="000000"/>
                <w:sz w:val="20"/>
                <w:szCs w:val="20"/>
                <w:lang w:eastAsia="fr-FR"/>
              </w:rPr>
              <w:t>23.95±4.1</w:t>
            </w:r>
            <w:r>
              <w:rPr>
                <w:rFonts w:ascii="Calibri" w:eastAsia="Times New Roman" w:hAnsi="Calibri" w:cs="Times New Roman"/>
                <w:color w:val="000000"/>
                <w:sz w:val="20"/>
                <w:szCs w:val="20"/>
                <w:lang w:eastAsia="fr-FR"/>
              </w:rPr>
              <w:t>6</w:t>
            </w:r>
          </w:p>
        </w:tc>
        <w:tc>
          <w:tcPr>
            <w:tcW w:w="1080" w:type="dxa"/>
            <w:tcBorders>
              <w:top w:val="nil"/>
              <w:left w:val="nil"/>
              <w:bottom w:val="single" w:sz="4" w:space="0" w:color="auto"/>
              <w:right w:val="single" w:sz="4" w:space="0" w:color="auto"/>
            </w:tcBorders>
            <w:shd w:val="clear" w:color="auto" w:fill="auto"/>
            <w:vAlign w:val="center"/>
            <w:hideMark/>
          </w:tcPr>
          <w:p w14:paraId="75520DCD" w14:textId="163493E3" w:rsidR="00D85254" w:rsidRPr="003B48E0" w:rsidRDefault="00D85254" w:rsidP="004647F1">
            <w:pPr>
              <w:spacing w:after="0" w:line="240" w:lineRule="auto"/>
              <w:jc w:val="right"/>
              <w:rPr>
                <w:rFonts w:ascii="Calibri" w:eastAsia="Times New Roman" w:hAnsi="Calibri" w:cs="Times New Roman"/>
                <w:color w:val="000000"/>
                <w:sz w:val="20"/>
                <w:szCs w:val="20"/>
                <w:lang w:eastAsia="fr-FR"/>
              </w:rPr>
            </w:pPr>
            <w:r w:rsidRPr="003B48E0">
              <w:rPr>
                <w:rFonts w:ascii="Calibri" w:eastAsia="Times New Roman" w:hAnsi="Calibri" w:cs="Times New Roman"/>
                <w:color w:val="000000"/>
                <w:sz w:val="20"/>
                <w:szCs w:val="20"/>
                <w:lang w:eastAsia="fr-FR"/>
              </w:rPr>
              <w:t>8.1</w:t>
            </w:r>
            <w:r>
              <w:rPr>
                <w:rFonts w:ascii="Calibri" w:eastAsia="Times New Roman" w:hAnsi="Calibri" w:cs="Times New Roman"/>
                <w:color w:val="000000"/>
                <w:sz w:val="20"/>
                <w:szCs w:val="20"/>
                <w:lang w:eastAsia="fr-FR"/>
              </w:rPr>
              <w:t>5</w:t>
            </w:r>
          </w:p>
        </w:tc>
        <w:tc>
          <w:tcPr>
            <w:tcW w:w="990" w:type="dxa"/>
            <w:tcBorders>
              <w:top w:val="nil"/>
              <w:left w:val="nil"/>
              <w:bottom w:val="single" w:sz="4" w:space="0" w:color="auto"/>
              <w:right w:val="single" w:sz="4" w:space="0" w:color="auto"/>
            </w:tcBorders>
            <w:shd w:val="clear" w:color="auto" w:fill="auto"/>
            <w:vAlign w:val="center"/>
            <w:hideMark/>
          </w:tcPr>
          <w:p w14:paraId="67E86D07" w14:textId="77777777" w:rsidR="00D85254" w:rsidRPr="003B48E0" w:rsidRDefault="00D85254" w:rsidP="00D85254">
            <w:pPr>
              <w:spacing w:after="0" w:line="240" w:lineRule="auto"/>
              <w:jc w:val="center"/>
              <w:rPr>
                <w:rFonts w:ascii="Calibri" w:eastAsia="Times New Roman" w:hAnsi="Calibri" w:cs="Times New Roman"/>
                <w:color w:val="000000"/>
                <w:sz w:val="20"/>
                <w:szCs w:val="20"/>
                <w:lang w:eastAsia="fr-FR"/>
              </w:rPr>
            </w:pPr>
            <w:r w:rsidRPr="003B48E0">
              <w:rPr>
                <w:rFonts w:ascii="Calibri" w:eastAsia="Times New Roman" w:hAnsi="Calibri" w:cs="Times New Roman"/>
                <w:color w:val="000000"/>
                <w:sz w:val="20"/>
                <w:szCs w:val="20"/>
                <w:lang w:eastAsia="fr-FR"/>
              </w:rPr>
              <w:t>34.0%</w:t>
            </w:r>
          </w:p>
        </w:tc>
      </w:tr>
      <w:tr w:rsidR="00D85254" w:rsidRPr="003B48E0" w14:paraId="78C84879" w14:textId="77777777" w:rsidTr="008D68CA">
        <w:trPr>
          <w:trHeight w:val="300"/>
        </w:trPr>
        <w:tc>
          <w:tcPr>
            <w:tcW w:w="3060" w:type="dxa"/>
            <w:tcBorders>
              <w:top w:val="nil"/>
              <w:left w:val="single" w:sz="4" w:space="0" w:color="auto"/>
              <w:bottom w:val="single" w:sz="4" w:space="0" w:color="auto"/>
              <w:right w:val="single" w:sz="4" w:space="0" w:color="auto"/>
            </w:tcBorders>
            <w:shd w:val="clear" w:color="auto" w:fill="A8D08D" w:themeFill="accent6" w:themeFillTint="99"/>
            <w:noWrap/>
            <w:vAlign w:val="center"/>
            <w:hideMark/>
          </w:tcPr>
          <w:p w14:paraId="034AC15C" w14:textId="77777777" w:rsidR="00D85254" w:rsidRPr="00842A26" w:rsidRDefault="00D85254" w:rsidP="00D85254">
            <w:pPr>
              <w:spacing w:after="0" w:line="240" w:lineRule="auto"/>
              <w:rPr>
                <w:rFonts w:ascii="Calibri" w:eastAsia="Times New Roman" w:hAnsi="Calibri" w:cs="Times New Roman"/>
                <w:b/>
                <w:bCs/>
                <w:color w:val="000000"/>
                <w:sz w:val="24"/>
                <w:szCs w:val="24"/>
                <w:lang w:val="en-GB" w:eastAsia="fr-FR"/>
              </w:rPr>
            </w:pPr>
            <w:r w:rsidRPr="00842A26">
              <w:rPr>
                <w:rFonts w:ascii="Calibri" w:eastAsia="Times New Roman" w:hAnsi="Calibri" w:cs="Times New Roman"/>
                <w:b/>
                <w:bCs/>
                <w:color w:val="000000"/>
                <w:sz w:val="24"/>
                <w:szCs w:val="24"/>
                <w:lang w:val="en-GB" w:eastAsia="fr-FR"/>
              </w:rPr>
              <w:t>Guinea Savanna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4DDF44" w14:textId="377F0D85" w:rsidR="00D85254" w:rsidRPr="004647F1" w:rsidRDefault="00D85254" w:rsidP="004647F1">
            <w:pPr>
              <w:spacing w:after="0" w:line="240" w:lineRule="auto"/>
              <w:jc w:val="center"/>
              <w:rPr>
                <w:rFonts w:ascii="Calibri" w:eastAsia="Times New Roman" w:hAnsi="Calibri" w:cs="Times New Roman"/>
                <w:bCs/>
                <w:color w:val="000000"/>
                <w:sz w:val="20"/>
                <w:szCs w:val="20"/>
                <w:lang w:eastAsia="fr-FR"/>
              </w:rPr>
            </w:pPr>
            <w:r w:rsidRPr="004647F1">
              <w:rPr>
                <w:rFonts w:ascii="Calibri" w:eastAsia="Times New Roman" w:hAnsi="Calibri" w:cs="Times New Roman"/>
                <w:bCs/>
                <w:color w:val="000000"/>
                <w:sz w:val="20"/>
                <w:szCs w:val="20"/>
                <w:lang w:eastAsia="fr-FR"/>
              </w:rPr>
              <w:t>98.76</w:t>
            </w:r>
            <w:r w:rsidRPr="004647F1">
              <w:rPr>
                <w:rFonts w:ascii="Calibri" w:eastAsia="Times New Roman" w:hAnsi="Calibri" w:cs="Times New Roman"/>
                <w:color w:val="000000"/>
                <w:sz w:val="20"/>
                <w:szCs w:val="20"/>
                <w:lang w:eastAsia="fr-FR"/>
              </w:rPr>
              <w:t>±</w:t>
            </w:r>
            <w:r w:rsidRPr="004647F1">
              <w:rPr>
                <w:rFonts w:ascii="Calibri" w:eastAsia="Times New Roman" w:hAnsi="Calibri" w:cs="Times New Roman"/>
                <w:bCs/>
                <w:color w:val="000000"/>
                <w:sz w:val="20"/>
                <w:szCs w:val="20"/>
                <w:lang w:eastAsia="fr-FR"/>
              </w:rPr>
              <w:t>18.72</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17AF856" w14:textId="77777777" w:rsidR="00D85254" w:rsidRPr="004647F1" w:rsidRDefault="00D85254" w:rsidP="00D85254">
            <w:pPr>
              <w:spacing w:after="0" w:line="240" w:lineRule="auto"/>
              <w:jc w:val="center"/>
              <w:rPr>
                <w:rFonts w:ascii="Calibri" w:eastAsia="Times New Roman" w:hAnsi="Calibri" w:cs="Times New Roman"/>
                <w:color w:val="000000"/>
                <w:sz w:val="20"/>
                <w:szCs w:val="20"/>
                <w:lang w:eastAsia="fr-FR"/>
              </w:rPr>
            </w:pPr>
            <w:r w:rsidRPr="004647F1">
              <w:rPr>
                <w:rFonts w:ascii="Calibri" w:eastAsia="Times New Roman" w:hAnsi="Calibri" w:cs="Times New Roman"/>
                <w:color w:val="000000"/>
                <w:sz w:val="20"/>
                <w:szCs w:val="20"/>
                <w:lang w:eastAsia="fr-FR"/>
              </w:rPr>
              <w:t>37.2%</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95E3C5" w14:textId="6A6D1D8B" w:rsidR="00D85254" w:rsidRPr="004647F1" w:rsidRDefault="00D85254" w:rsidP="004647F1">
            <w:pPr>
              <w:spacing w:after="0" w:line="240" w:lineRule="auto"/>
              <w:jc w:val="center"/>
              <w:rPr>
                <w:rFonts w:ascii="Calibri" w:eastAsia="Times New Roman" w:hAnsi="Calibri" w:cs="Times New Roman"/>
                <w:color w:val="000000"/>
                <w:sz w:val="20"/>
                <w:szCs w:val="20"/>
                <w:lang w:eastAsia="fr-FR"/>
              </w:rPr>
            </w:pPr>
            <w:r w:rsidRPr="004647F1">
              <w:rPr>
                <w:rFonts w:ascii="Calibri" w:eastAsia="Times New Roman" w:hAnsi="Calibri" w:cs="Times New Roman"/>
                <w:color w:val="000000"/>
                <w:sz w:val="20"/>
                <w:szCs w:val="20"/>
                <w:lang w:eastAsia="fr-FR"/>
              </w:rPr>
              <w:t>3.93±0.65</w:t>
            </w:r>
          </w:p>
        </w:tc>
        <w:tc>
          <w:tcPr>
            <w:tcW w:w="1080" w:type="dxa"/>
            <w:tcBorders>
              <w:top w:val="single" w:sz="4" w:space="0" w:color="auto"/>
              <w:left w:val="nil"/>
              <w:bottom w:val="single" w:sz="4" w:space="0" w:color="auto"/>
              <w:right w:val="single" w:sz="4" w:space="0" w:color="auto"/>
            </w:tcBorders>
            <w:shd w:val="clear" w:color="auto" w:fill="auto"/>
          </w:tcPr>
          <w:p w14:paraId="38604DCE" w14:textId="55B07485" w:rsidR="00D85254" w:rsidRPr="004647F1" w:rsidRDefault="00D85254" w:rsidP="00D85254">
            <w:pPr>
              <w:spacing w:after="0" w:line="240" w:lineRule="auto"/>
              <w:jc w:val="center"/>
              <w:rPr>
                <w:rFonts w:ascii="Calibri" w:eastAsia="Times New Roman" w:hAnsi="Calibri" w:cs="Times New Roman"/>
                <w:color w:val="000000"/>
                <w:sz w:val="20"/>
                <w:szCs w:val="20"/>
                <w:lang w:eastAsia="fr-FR"/>
              </w:rPr>
            </w:pPr>
            <w:r w:rsidRPr="007C61A2">
              <w:rPr>
                <w:rFonts w:ascii="Calibri" w:eastAsia="Times New Roman" w:hAnsi="Calibri" w:cs="Times New Roman"/>
                <w:color w:val="000000"/>
                <w:lang w:eastAsia="fr-FR"/>
              </w:rPr>
              <w:t>32.3</w:t>
            </w:r>
            <w:r>
              <w:rPr>
                <w:rFonts w:ascii="Calibri" w:eastAsia="Times New Roman" w:hAnsi="Calibri" w:cs="Times New Roman"/>
                <w:color w:val="000000"/>
                <w:lang w:eastAsia="fr-FR"/>
              </w:rPr>
              <w:t>%</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14:paraId="61959EA4" w14:textId="06A96693" w:rsidR="00D85254" w:rsidRPr="003B48E0" w:rsidRDefault="00D85254" w:rsidP="004647F1">
            <w:pPr>
              <w:spacing w:after="0" w:line="240" w:lineRule="auto"/>
              <w:jc w:val="right"/>
              <w:rPr>
                <w:rFonts w:ascii="Calibri" w:eastAsia="Times New Roman" w:hAnsi="Calibri" w:cs="Times New Roman"/>
                <w:color w:val="000000"/>
                <w:sz w:val="20"/>
                <w:szCs w:val="20"/>
                <w:lang w:eastAsia="fr-FR"/>
              </w:rPr>
            </w:pPr>
            <w:r w:rsidRPr="003B48E0">
              <w:rPr>
                <w:rFonts w:ascii="Calibri" w:eastAsia="Times New Roman" w:hAnsi="Calibri" w:cs="Times New Roman"/>
                <w:color w:val="000000"/>
                <w:sz w:val="20"/>
                <w:szCs w:val="20"/>
                <w:lang w:eastAsia="fr-FR"/>
              </w:rPr>
              <w:t>102.6</w:t>
            </w:r>
            <w:r>
              <w:rPr>
                <w:rFonts w:ascii="Calibri" w:eastAsia="Times New Roman" w:hAnsi="Calibri" w:cs="Times New Roman"/>
                <w:color w:val="000000"/>
                <w:sz w:val="20"/>
                <w:szCs w:val="20"/>
                <w:lang w:eastAsia="fr-FR"/>
              </w:rPr>
              <w:t>9</w:t>
            </w:r>
            <w:r w:rsidRPr="003B48E0">
              <w:rPr>
                <w:rFonts w:ascii="Calibri" w:eastAsia="Times New Roman" w:hAnsi="Calibri" w:cs="Times New Roman"/>
                <w:color w:val="000000"/>
                <w:sz w:val="20"/>
                <w:szCs w:val="20"/>
                <w:lang w:eastAsia="fr-FR"/>
              </w:rPr>
              <w:t>±18.73</w:t>
            </w:r>
          </w:p>
        </w:tc>
        <w:tc>
          <w:tcPr>
            <w:tcW w:w="1080" w:type="dxa"/>
            <w:tcBorders>
              <w:top w:val="nil"/>
              <w:left w:val="nil"/>
              <w:bottom w:val="single" w:sz="4" w:space="0" w:color="auto"/>
              <w:right w:val="single" w:sz="4" w:space="0" w:color="auto"/>
            </w:tcBorders>
            <w:shd w:val="clear" w:color="auto" w:fill="auto"/>
            <w:vAlign w:val="center"/>
            <w:hideMark/>
          </w:tcPr>
          <w:p w14:paraId="43F3EC5E" w14:textId="7A1A187B" w:rsidR="00D85254" w:rsidRPr="003B48E0" w:rsidRDefault="00D85254" w:rsidP="004647F1">
            <w:pPr>
              <w:spacing w:after="0" w:line="240" w:lineRule="auto"/>
              <w:jc w:val="right"/>
              <w:rPr>
                <w:rFonts w:ascii="Calibri" w:eastAsia="Times New Roman" w:hAnsi="Calibri" w:cs="Times New Roman"/>
                <w:color w:val="000000"/>
                <w:sz w:val="20"/>
                <w:szCs w:val="20"/>
                <w:lang w:eastAsia="fr-FR"/>
              </w:rPr>
            </w:pPr>
            <w:r w:rsidRPr="003B48E0">
              <w:rPr>
                <w:rFonts w:ascii="Calibri" w:eastAsia="Times New Roman" w:hAnsi="Calibri" w:cs="Times New Roman"/>
                <w:color w:val="000000"/>
                <w:sz w:val="20"/>
                <w:szCs w:val="20"/>
                <w:lang w:eastAsia="fr-FR"/>
              </w:rPr>
              <w:t>36.71</w:t>
            </w:r>
          </w:p>
        </w:tc>
        <w:tc>
          <w:tcPr>
            <w:tcW w:w="990" w:type="dxa"/>
            <w:tcBorders>
              <w:top w:val="nil"/>
              <w:left w:val="nil"/>
              <w:bottom w:val="single" w:sz="4" w:space="0" w:color="auto"/>
              <w:right w:val="single" w:sz="4" w:space="0" w:color="auto"/>
            </w:tcBorders>
            <w:shd w:val="clear" w:color="auto" w:fill="auto"/>
            <w:vAlign w:val="center"/>
            <w:hideMark/>
          </w:tcPr>
          <w:p w14:paraId="7FBFB679" w14:textId="77777777" w:rsidR="00D85254" w:rsidRPr="003B48E0" w:rsidRDefault="00D85254" w:rsidP="00D85254">
            <w:pPr>
              <w:spacing w:after="0" w:line="240" w:lineRule="auto"/>
              <w:jc w:val="center"/>
              <w:rPr>
                <w:rFonts w:ascii="Calibri" w:eastAsia="Times New Roman" w:hAnsi="Calibri" w:cs="Times New Roman"/>
                <w:color w:val="000000"/>
                <w:sz w:val="20"/>
                <w:szCs w:val="20"/>
                <w:lang w:eastAsia="fr-FR"/>
              </w:rPr>
            </w:pPr>
            <w:r w:rsidRPr="003B48E0">
              <w:rPr>
                <w:rFonts w:ascii="Calibri" w:eastAsia="Times New Roman" w:hAnsi="Calibri" w:cs="Times New Roman"/>
                <w:color w:val="000000"/>
                <w:sz w:val="20"/>
                <w:szCs w:val="20"/>
                <w:lang w:eastAsia="fr-FR"/>
              </w:rPr>
              <w:t>35.8%</w:t>
            </w:r>
          </w:p>
        </w:tc>
      </w:tr>
      <w:tr w:rsidR="00D85254" w:rsidRPr="003B48E0" w14:paraId="7853E973" w14:textId="77777777" w:rsidTr="008D68CA">
        <w:trPr>
          <w:trHeight w:val="300"/>
        </w:trPr>
        <w:tc>
          <w:tcPr>
            <w:tcW w:w="30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3B1FB779" w14:textId="1433DE69" w:rsidR="00D85254" w:rsidRPr="00842A26" w:rsidRDefault="00D85254" w:rsidP="00D85254">
            <w:pPr>
              <w:spacing w:after="0" w:line="240" w:lineRule="auto"/>
              <w:rPr>
                <w:rFonts w:ascii="Calibri" w:eastAsia="Times New Roman" w:hAnsi="Calibri" w:cs="Times New Roman"/>
                <w:b/>
                <w:bCs/>
                <w:color w:val="000000"/>
                <w:lang w:val="en-GB" w:eastAsia="fr-FR"/>
              </w:rPr>
            </w:pPr>
            <w:r w:rsidRPr="00842A26">
              <w:rPr>
                <w:rFonts w:ascii="Calibri" w:eastAsia="Times New Roman" w:hAnsi="Calibri" w:cs="Times New Roman"/>
                <w:b/>
                <w:bCs/>
                <w:color w:val="000000"/>
                <w:lang w:val="en-GB" w:eastAsia="fr-FR"/>
              </w:rPr>
              <w:t>Lowland Rainforest &amp; Montane</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CE64BD" w14:textId="262215AF" w:rsidR="00D85254" w:rsidRPr="004647F1" w:rsidRDefault="00D85254" w:rsidP="004647F1">
            <w:pPr>
              <w:spacing w:after="0" w:line="240" w:lineRule="auto"/>
              <w:jc w:val="center"/>
              <w:rPr>
                <w:rFonts w:ascii="Calibri" w:eastAsia="Times New Roman" w:hAnsi="Calibri" w:cs="Times New Roman"/>
                <w:bCs/>
                <w:color w:val="000000"/>
                <w:sz w:val="20"/>
                <w:szCs w:val="20"/>
                <w:lang w:eastAsia="fr-FR"/>
              </w:rPr>
            </w:pPr>
            <w:r w:rsidRPr="004647F1">
              <w:rPr>
                <w:rFonts w:ascii="Calibri" w:eastAsia="Times New Roman" w:hAnsi="Calibri" w:cs="Times New Roman"/>
                <w:bCs/>
                <w:color w:val="000000"/>
                <w:sz w:val="20"/>
                <w:szCs w:val="20"/>
                <w:lang w:eastAsia="fr-FR"/>
              </w:rPr>
              <w:t>368.59</w:t>
            </w:r>
            <w:r w:rsidRPr="004647F1">
              <w:rPr>
                <w:rFonts w:ascii="Calibri" w:eastAsia="Times New Roman" w:hAnsi="Calibri" w:cs="Times New Roman"/>
                <w:color w:val="000000"/>
                <w:sz w:val="20"/>
                <w:szCs w:val="20"/>
                <w:lang w:eastAsia="fr-FR"/>
              </w:rPr>
              <w:t>±</w:t>
            </w:r>
            <w:r w:rsidRPr="004647F1">
              <w:rPr>
                <w:rFonts w:ascii="Calibri" w:eastAsia="Times New Roman" w:hAnsi="Calibri" w:cs="Times New Roman"/>
                <w:bCs/>
                <w:color w:val="000000"/>
                <w:sz w:val="20"/>
                <w:szCs w:val="20"/>
                <w:lang w:eastAsia="fr-FR"/>
              </w:rPr>
              <w:t>31.65</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6AFB80F2" w14:textId="45EC2223" w:rsidR="00D85254" w:rsidRPr="004647F1" w:rsidRDefault="00D85254" w:rsidP="00D85254">
            <w:pPr>
              <w:spacing w:after="0" w:line="240" w:lineRule="auto"/>
              <w:jc w:val="center"/>
              <w:rPr>
                <w:rFonts w:ascii="Calibri" w:eastAsia="Times New Roman" w:hAnsi="Calibri" w:cs="Times New Roman"/>
                <w:color w:val="000000"/>
                <w:sz w:val="20"/>
                <w:szCs w:val="20"/>
                <w:lang w:eastAsia="fr-FR"/>
              </w:rPr>
            </w:pPr>
            <w:r w:rsidRPr="00D61D70">
              <w:rPr>
                <w:rFonts w:ascii="Calibri" w:eastAsia="Times New Roman" w:hAnsi="Calibri" w:cs="Times New Roman"/>
                <w:color w:val="000000"/>
                <w:lang w:eastAsia="fr-FR"/>
              </w:rPr>
              <w:t>16.8%</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4D8EBF65" w14:textId="13F7BACD" w:rsidR="00D85254" w:rsidRPr="004647F1" w:rsidRDefault="00D85254" w:rsidP="004647F1">
            <w:pPr>
              <w:spacing w:after="0" w:line="240" w:lineRule="auto"/>
              <w:jc w:val="center"/>
              <w:rPr>
                <w:rFonts w:ascii="Calibri" w:eastAsia="Times New Roman" w:hAnsi="Calibri" w:cs="Times New Roman"/>
                <w:color w:val="000000"/>
                <w:sz w:val="20"/>
                <w:szCs w:val="20"/>
                <w:lang w:eastAsia="fr-FR"/>
              </w:rPr>
            </w:pPr>
            <w:r w:rsidRPr="00E54EA4">
              <w:rPr>
                <w:rFonts w:ascii="Calibri" w:eastAsia="Times New Roman" w:hAnsi="Calibri" w:cs="Times New Roman"/>
                <w:color w:val="000000"/>
                <w:sz w:val="20"/>
                <w:szCs w:val="20"/>
                <w:lang w:eastAsia="fr-FR"/>
              </w:rPr>
              <w:t>30.79±3.87</w:t>
            </w:r>
          </w:p>
        </w:tc>
        <w:tc>
          <w:tcPr>
            <w:tcW w:w="1080" w:type="dxa"/>
            <w:tcBorders>
              <w:top w:val="single" w:sz="4" w:space="0" w:color="auto"/>
              <w:left w:val="nil"/>
              <w:bottom w:val="single" w:sz="4" w:space="0" w:color="auto"/>
              <w:right w:val="single" w:sz="4" w:space="0" w:color="auto"/>
            </w:tcBorders>
            <w:shd w:val="clear" w:color="auto" w:fill="auto"/>
          </w:tcPr>
          <w:p w14:paraId="78516CB7" w14:textId="48FCFA97" w:rsidR="00D85254" w:rsidRPr="007C61A2" w:rsidRDefault="00D85254" w:rsidP="00D85254">
            <w:pPr>
              <w:spacing w:after="0" w:line="240" w:lineRule="auto"/>
              <w:jc w:val="center"/>
              <w:rPr>
                <w:rFonts w:ascii="Calibri" w:eastAsia="Times New Roman" w:hAnsi="Calibri" w:cs="Times New Roman"/>
                <w:color w:val="000000"/>
                <w:lang w:eastAsia="fr-FR"/>
              </w:rPr>
            </w:pPr>
            <w:r>
              <w:rPr>
                <w:rFonts w:ascii="Calibri" w:eastAsia="Times New Roman" w:hAnsi="Calibri" w:cs="Times New Roman"/>
                <w:color w:val="000000"/>
                <w:lang w:eastAsia="fr-FR"/>
              </w:rPr>
              <w:t>24.7%</w:t>
            </w:r>
          </w:p>
        </w:tc>
        <w:tc>
          <w:tcPr>
            <w:tcW w:w="1440" w:type="dxa"/>
            <w:tcBorders>
              <w:top w:val="nil"/>
              <w:left w:val="single" w:sz="4" w:space="0" w:color="auto"/>
              <w:bottom w:val="single" w:sz="4" w:space="0" w:color="auto"/>
              <w:right w:val="single" w:sz="4" w:space="0" w:color="auto"/>
            </w:tcBorders>
            <w:shd w:val="clear" w:color="auto" w:fill="auto"/>
            <w:vAlign w:val="center"/>
          </w:tcPr>
          <w:p w14:paraId="66C49F51" w14:textId="3F4BCBE8" w:rsidR="00D85254" w:rsidRPr="003B48E0" w:rsidRDefault="00D85254" w:rsidP="004647F1">
            <w:pPr>
              <w:spacing w:after="0" w:line="240" w:lineRule="auto"/>
              <w:jc w:val="right"/>
              <w:rPr>
                <w:rFonts w:ascii="Calibri" w:eastAsia="Times New Roman" w:hAnsi="Calibri" w:cs="Times New Roman"/>
                <w:color w:val="000000"/>
                <w:sz w:val="20"/>
                <w:szCs w:val="20"/>
                <w:lang w:eastAsia="fr-FR"/>
              </w:rPr>
            </w:pPr>
            <w:r w:rsidRPr="00E54EA4">
              <w:rPr>
                <w:rFonts w:ascii="Calibri" w:eastAsia="Times New Roman" w:hAnsi="Calibri" w:cs="Times New Roman"/>
                <w:color w:val="000000"/>
                <w:sz w:val="20"/>
                <w:szCs w:val="20"/>
                <w:lang w:eastAsia="fr-FR"/>
              </w:rPr>
              <w:t>399.39</w:t>
            </w:r>
            <w:r w:rsidRPr="003B48E0">
              <w:rPr>
                <w:rFonts w:ascii="Calibri" w:eastAsia="Times New Roman" w:hAnsi="Calibri" w:cs="Times New Roman"/>
                <w:color w:val="000000"/>
                <w:sz w:val="20"/>
                <w:szCs w:val="20"/>
                <w:lang w:eastAsia="fr-FR"/>
              </w:rPr>
              <w:t>±</w:t>
            </w:r>
            <w:r w:rsidRPr="00E54EA4">
              <w:rPr>
                <w:rFonts w:ascii="Calibri" w:eastAsia="Times New Roman" w:hAnsi="Calibri" w:cs="Times New Roman"/>
                <w:color w:val="000000"/>
                <w:sz w:val="20"/>
                <w:szCs w:val="20"/>
                <w:lang w:eastAsia="fr-FR"/>
              </w:rPr>
              <w:t>31.88</w:t>
            </w:r>
          </w:p>
        </w:tc>
        <w:tc>
          <w:tcPr>
            <w:tcW w:w="1080" w:type="dxa"/>
            <w:tcBorders>
              <w:top w:val="nil"/>
              <w:left w:val="nil"/>
              <w:bottom w:val="single" w:sz="4" w:space="0" w:color="auto"/>
              <w:right w:val="single" w:sz="4" w:space="0" w:color="auto"/>
            </w:tcBorders>
            <w:shd w:val="clear" w:color="auto" w:fill="auto"/>
            <w:vAlign w:val="center"/>
          </w:tcPr>
          <w:p w14:paraId="2020C390" w14:textId="0C10F032" w:rsidR="00D85254" w:rsidRPr="003B48E0" w:rsidRDefault="00D85254" w:rsidP="004647F1">
            <w:pPr>
              <w:spacing w:after="0" w:line="240" w:lineRule="auto"/>
              <w:jc w:val="right"/>
              <w:rPr>
                <w:rFonts w:ascii="Calibri" w:eastAsia="Times New Roman" w:hAnsi="Calibri" w:cs="Times New Roman"/>
                <w:color w:val="000000"/>
                <w:sz w:val="20"/>
                <w:szCs w:val="20"/>
                <w:lang w:eastAsia="fr-FR"/>
              </w:rPr>
            </w:pPr>
            <w:r w:rsidRPr="00E54EA4">
              <w:rPr>
                <w:rFonts w:ascii="Calibri" w:eastAsia="Times New Roman" w:hAnsi="Calibri" w:cs="Times New Roman"/>
                <w:color w:val="000000"/>
                <w:sz w:val="20"/>
                <w:szCs w:val="20"/>
                <w:lang w:eastAsia="fr-FR"/>
              </w:rPr>
              <w:t>62.4</w:t>
            </w:r>
            <w:r>
              <w:rPr>
                <w:rFonts w:ascii="Calibri" w:eastAsia="Times New Roman" w:hAnsi="Calibri" w:cs="Times New Roman"/>
                <w:color w:val="000000"/>
                <w:sz w:val="20"/>
                <w:szCs w:val="20"/>
                <w:lang w:eastAsia="fr-FR"/>
              </w:rPr>
              <w:t>9</w:t>
            </w:r>
          </w:p>
        </w:tc>
        <w:tc>
          <w:tcPr>
            <w:tcW w:w="990" w:type="dxa"/>
            <w:tcBorders>
              <w:top w:val="nil"/>
              <w:left w:val="nil"/>
              <w:bottom w:val="single" w:sz="4" w:space="0" w:color="auto"/>
              <w:right w:val="single" w:sz="4" w:space="0" w:color="auto"/>
            </w:tcBorders>
            <w:shd w:val="clear" w:color="auto" w:fill="auto"/>
            <w:vAlign w:val="center"/>
          </w:tcPr>
          <w:p w14:paraId="23FB3CB0" w14:textId="32157273" w:rsidR="00D85254" w:rsidRPr="003B48E0" w:rsidRDefault="00D85254" w:rsidP="00D85254">
            <w:pPr>
              <w:spacing w:after="0" w:line="240" w:lineRule="auto"/>
              <w:jc w:val="center"/>
              <w:rPr>
                <w:rFonts w:ascii="Calibri" w:eastAsia="Times New Roman" w:hAnsi="Calibri" w:cs="Times New Roman"/>
                <w:color w:val="000000"/>
                <w:sz w:val="20"/>
                <w:szCs w:val="20"/>
                <w:lang w:eastAsia="fr-FR"/>
              </w:rPr>
            </w:pPr>
            <w:r w:rsidRPr="00E54EA4">
              <w:rPr>
                <w:rFonts w:ascii="Calibri" w:eastAsia="Times New Roman" w:hAnsi="Calibri" w:cs="Times New Roman"/>
                <w:color w:val="000000"/>
                <w:sz w:val="20"/>
                <w:szCs w:val="20"/>
                <w:lang w:eastAsia="fr-FR"/>
              </w:rPr>
              <w:t>15.6%</w:t>
            </w:r>
          </w:p>
        </w:tc>
      </w:tr>
      <w:tr w:rsidR="00D85254" w:rsidRPr="003B48E0" w14:paraId="23BFC565" w14:textId="77777777" w:rsidTr="008D68CA">
        <w:trPr>
          <w:trHeight w:val="300"/>
        </w:trPr>
        <w:tc>
          <w:tcPr>
            <w:tcW w:w="30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0AFAB6EA" w14:textId="744AB1C9" w:rsidR="00D85254" w:rsidRPr="00842A26" w:rsidRDefault="00D85254" w:rsidP="00D85254">
            <w:pPr>
              <w:spacing w:after="0" w:line="240" w:lineRule="auto"/>
              <w:rPr>
                <w:rFonts w:ascii="Calibri" w:eastAsia="Times New Roman" w:hAnsi="Calibri" w:cs="Times New Roman"/>
                <w:b/>
                <w:bCs/>
                <w:color w:val="000000"/>
                <w:sz w:val="24"/>
                <w:szCs w:val="24"/>
                <w:lang w:val="en-GB" w:eastAsia="fr-FR"/>
              </w:rPr>
            </w:pPr>
            <w:r w:rsidRPr="00842A26">
              <w:rPr>
                <w:rFonts w:ascii="Calibri" w:eastAsia="Times New Roman" w:hAnsi="Calibri" w:cs="Times New Roman"/>
                <w:b/>
                <w:bCs/>
                <w:color w:val="000000"/>
                <w:sz w:val="24"/>
                <w:szCs w:val="24"/>
                <w:lang w:val="en-GB" w:eastAsia="fr-FR"/>
              </w:rPr>
              <w:t>Mangrove &amp; FWS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47E27C" w14:textId="57764961" w:rsidR="00D85254" w:rsidRPr="004647F1" w:rsidRDefault="00D85254" w:rsidP="004647F1">
            <w:pPr>
              <w:spacing w:after="0" w:line="240" w:lineRule="auto"/>
              <w:jc w:val="center"/>
              <w:rPr>
                <w:rFonts w:ascii="Calibri" w:eastAsia="Times New Roman" w:hAnsi="Calibri" w:cs="Times New Roman"/>
                <w:bCs/>
                <w:color w:val="000000"/>
                <w:sz w:val="20"/>
                <w:szCs w:val="20"/>
                <w:lang w:eastAsia="fr-FR"/>
              </w:rPr>
            </w:pPr>
            <w:r w:rsidRPr="00D61D70">
              <w:rPr>
                <w:rFonts w:ascii="Calibri" w:eastAsia="Times New Roman" w:hAnsi="Calibri" w:cs="Times New Roman"/>
                <w:color w:val="000000"/>
                <w:lang w:eastAsia="fr-FR"/>
              </w:rPr>
              <w:t>321.0</w:t>
            </w:r>
            <w:r w:rsidRPr="004647F1">
              <w:rPr>
                <w:rFonts w:ascii="Calibri" w:eastAsia="Times New Roman" w:hAnsi="Calibri" w:cs="Times New Roman"/>
                <w:color w:val="000000"/>
                <w:lang w:eastAsia="fr-FR"/>
              </w:rPr>
              <w:t>2</w:t>
            </w:r>
            <w:r w:rsidRPr="004647F1">
              <w:rPr>
                <w:rFonts w:ascii="Calibri" w:eastAsia="Times New Roman" w:hAnsi="Calibri" w:cs="Times New Roman"/>
                <w:b/>
                <w:bCs/>
                <w:color w:val="000000"/>
                <w:sz w:val="20"/>
                <w:szCs w:val="20"/>
                <w:lang w:eastAsia="fr-FR"/>
              </w:rPr>
              <w:t>±</w:t>
            </w:r>
            <w:r w:rsidRPr="00D61D70">
              <w:rPr>
                <w:rFonts w:ascii="Calibri" w:eastAsia="Times New Roman" w:hAnsi="Calibri" w:cs="Times New Roman"/>
                <w:color w:val="000000"/>
                <w:lang w:eastAsia="fr-FR"/>
              </w:rPr>
              <w:t>66.5</w:t>
            </w:r>
            <w:r w:rsidRPr="004647F1">
              <w:rPr>
                <w:rFonts w:ascii="Calibri" w:eastAsia="Times New Roman" w:hAnsi="Calibri" w:cs="Times New Roman"/>
                <w:color w:val="000000"/>
                <w:lang w:eastAsia="fr-FR"/>
              </w:rPr>
              <w:t>7</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13C880B9" w14:textId="44311639" w:rsidR="00D85254" w:rsidRPr="00D61D70" w:rsidRDefault="00D85254" w:rsidP="00D85254">
            <w:pPr>
              <w:spacing w:after="0" w:line="240" w:lineRule="auto"/>
              <w:jc w:val="center"/>
              <w:rPr>
                <w:rFonts w:ascii="Calibri" w:eastAsia="Times New Roman" w:hAnsi="Calibri" w:cs="Times New Roman"/>
                <w:color w:val="000000"/>
                <w:lang w:eastAsia="fr-FR"/>
              </w:rPr>
            </w:pPr>
            <w:r w:rsidRPr="00D61D70">
              <w:rPr>
                <w:rFonts w:ascii="Calibri" w:eastAsia="Times New Roman" w:hAnsi="Calibri" w:cs="Times New Roman"/>
                <w:color w:val="000000"/>
                <w:lang w:eastAsia="fr-FR"/>
              </w:rPr>
              <w:t>40.6%</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0DFEEC3D" w14:textId="34034E4F" w:rsidR="00D85254" w:rsidRPr="00E54EA4" w:rsidRDefault="00D85254" w:rsidP="004647F1">
            <w:pPr>
              <w:spacing w:after="0" w:line="240" w:lineRule="auto"/>
              <w:jc w:val="center"/>
              <w:rPr>
                <w:rFonts w:ascii="Calibri" w:eastAsia="Times New Roman" w:hAnsi="Calibri" w:cs="Times New Roman"/>
                <w:color w:val="000000"/>
                <w:sz w:val="20"/>
                <w:szCs w:val="20"/>
                <w:lang w:eastAsia="fr-FR"/>
              </w:rPr>
            </w:pPr>
            <w:r w:rsidRPr="004647F1">
              <w:rPr>
                <w:rFonts w:ascii="Calibri" w:eastAsia="Times New Roman" w:hAnsi="Calibri" w:cs="Times New Roman"/>
                <w:color w:val="000000"/>
                <w:sz w:val="20"/>
                <w:szCs w:val="20"/>
                <w:lang w:eastAsia="fr-FR"/>
              </w:rPr>
              <w:t>15.76±2.83</w:t>
            </w:r>
          </w:p>
        </w:tc>
        <w:tc>
          <w:tcPr>
            <w:tcW w:w="1080" w:type="dxa"/>
            <w:tcBorders>
              <w:top w:val="single" w:sz="4" w:space="0" w:color="auto"/>
              <w:left w:val="nil"/>
              <w:bottom w:val="single" w:sz="4" w:space="0" w:color="auto"/>
              <w:right w:val="single" w:sz="4" w:space="0" w:color="auto"/>
            </w:tcBorders>
            <w:shd w:val="clear" w:color="auto" w:fill="auto"/>
          </w:tcPr>
          <w:p w14:paraId="07B98807" w14:textId="64F1695E" w:rsidR="00D85254" w:rsidRDefault="00D85254" w:rsidP="00D85254">
            <w:pPr>
              <w:spacing w:after="0" w:line="240" w:lineRule="auto"/>
              <w:jc w:val="center"/>
              <w:rPr>
                <w:rFonts w:ascii="Calibri" w:eastAsia="Times New Roman" w:hAnsi="Calibri" w:cs="Times New Roman"/>
                <w:color w:val="000000"/>
                <w:lang w:eastAsia="fr-FR"/>
              </w:rPr>
            </w:pPr>
            <w:r w:rsidRPr="007C61A2">
              <w:rPr>
                <w:rFonts w:ascii="Calibri" w:eastAsia="Times New Roman" w:hAnsi="Calibri" w:cs="Times New Roman"/>
                <w:color w:val="000000"/>
                <w:lang w:eastAsia="fr-FR"/>
              </w:rPr>
              <w:t>35.1</w:t>
            </w:r>
            <w:r>
              <w:rPr>
                <w:rFonts w:ascii="Calibri" w:eastAsia="Times New Roman" w:hAnsi="Calibri" w:cs="Times New Roman"/>
                <w:color w:val="000000"/>
                <w:lang w:eastAsia="fr-FR"/>
              </w:rPr>
              <w:t>%</w:t>
            </w:r>
          </w:p>
        </w:tc>
        <w:tc>
          <w:tcPr>
            <w:tcW w:w="1440" w:type="dxa"/>
            <w:tcBorders>
              <w:top w:val="nil"/>
              <w:left w:val="single" w:sz="4" w:space="0" w:color="auto"/>
              <w:bottom w:val="single" w:sz="4" w:space="0" w:color="auto"/>
              <w:right w:val="single" w:sz="4" w:space="0" w:color="auto"/>
            </w:tcBorders>
            <w:shd w:val="clear" w:color="auto" w:fill="auto"/>
            <w:vAlign w:val="center"/>
          </w:tcPr>
          <w:p w14:paraId="73A419EE" w14:textId="7B0462D0" w:rsidR="00D85254" w:rsidRPr="00E54EA4" w:rsidRDefault="00D85254" w:rsidP="004647F1">
            <w:pPr>
              <w:spacing w:after="0" w:line="240" w:lineRule="auto"/>
              <w:jc w:val="right"/>
              <w:rPr>
                <w:rFonts w:ascii="Calibri" w:eastAsia="Times New Roman" w:hAnsi="Calibri" w:cs="Times New Roman"/>
                <w:color w:val="000000"/>
                <w:sz w:val="20"/>
                <w:szCs w:val="20"/>
                <w:lang w:eastAsia="fr-FR"/>
              </w:rPr>
            </w:pPr>
            <w:r w:rsidRPr="003B48E0">
              <w:rPr>
                <w:rFonts w:ascii="Calibri" w:eastAsia="Times New Roman" w:hAnsi="Calibri" w:cs="Times New Roman"/>
                <w:color w:val="000000"/>
                <w:sz w:val="20"/>
                <w:szCs w:val="20"/>
                <w:lang w:eastAsia="fr-FR"/>
              </w:rPr>
              <w:t>354.5</w:t>
            </w:r>
            <w:r>
              <w:rPr>
                <w:rFonts w:ascii="Calibri" w:eastAsia="Times New Roman" w:hAnsi="Calibri" w:cs="Times New Roman"/>
                <w:color w:val="000000"/>
                <w:sz w:val="20"/>
                <w:szCs w:val="20"/>
                <w:lang w:eastAsia="fr-FR"/>
              </w:rPr>
              <w:t>3</w:t>
            </w:r>
            <w:r w:rsidRPr="003B48E0">
              <w:rPr>
                <w:rFonts w:ascii="Calibri" w:eastAsia="Times New Roman" w:hAnsi="Calibri" w:cs="Times New Roman"/>
                <w:color w:val="000000"/>
                <w:sz w:val="20"/>
                <w:szCs w:val="20"/>
                <w:lang w:eastAsia="fr-FR"/>
              </w:rPr>
              <w:t>±70.8</w:t>
            </w:r>
            <w:r>
              <w:rPr>
                <w:rFonts w:ascii="Calibri" w:eastAsia="Times New Roman" w:hAnsi="Calibri" w:cs="Times New Roman"/>
                <w:color w:val="000000"/>
                <w:sz w:val="20"/>
                <w:szCs w:val="20"/>
                <w:lang w:eastAsia="fr-FR"/>
              </w:rPr>
              <w:t>1</w:t>
            </w:r>
          </w:p>
        </w:tc>
        <w:tc>
          <w:tcPr>
            <w:tcW w:w="1080" w:type="dxa"/>
            <w:tcBorders>
              <w:top w:val="nil"/>
              <w:left w:val="nil"/>
              <w:bottom w:val="single" w:sz="4" w:space="0" w:color="auto"/>
              <w:right w:val="single" w:sz="4" w:space="0" w:color="auto"/>
            </w:tcBorders>
            <w:shd w:val="clear" w:color="auto" w:fill="auto"/>
            <w:vAlign w:val="center"/>
          </w:tcPr>
          <w:p w14:paraId="7983B1CC" w14:textId="431ADC61" w:rsidR="00D85254" w:rsidRPr="00E54EA4" w:rsidRDefault="00D85254" w:rsidP="004647F1">
            <w:pPr>
              <w:spacing w:after="0" w:line="240" w:lineRule="auto"/>
              <w:jc w:val="right"/>
              <w:rPr>
                <w:rFonts w:ascii="Calibri" w:eastAsia="Times New Roman" w:hAnsi="Calibri" w:cs="Times New Roman"/>
                <w:color w:val="000000"/>
                <w:sz w:val="20"/>
                <w:szCs w:val="20"/>
                <w:lang w:eastAsia="fr-FR"/>
              </w:rPr>
            </w:pPr>
            <w:r w:rsidRPr="003B48E0">
              <w:rPr>
                <w:rFonts w:ascii="Calibri" w:eastAsia="Times New Roman" w:hAnsi="Calibri" w:cs="Times New Roman"/>
                <w:color w:val="000000"/>
                <w:sz w:val="20"/>
                <w:szCs w:val="20"/>
                <w:lang w:eastAsia="fr-FR"/>
              </w:rPr>
              <w:t>138.78</w:t>
            </w:r>
          </w:p>
        </w:tc>
        <w:tc>
          <w:tcPr>
            <w:tcW w:w="990" w:type="dxa"/>
            <w:tcBorders>
              <w:top w:val="nil"/>
              <w:left w:val="nil"/>
              <w:bottom w:val="single" w:sz="4" w:space="0" w:color="auto"/>
              <w:right w:val="single" w:sz="4" w:space="0" w:color="auto"/>
            </w:tcBorders>
            <w:shd w:val="clear" w:color="auto" w:fill="auto"/>
            <w:vAlign w:val="center"/>
          </w:tcPr>
          <w:p w14:paraId="4C48E681" w14:textId="51AE2A8B" w:rsidR="00D85254" w:rsidRPr="00E54EA4" w:rsidRDefault="00842A26" w:rsidP="00D85254">
            <w:pPr>
              <w:spacing w:after="0" w:line="240" w:lineRule="auto"/>
              <w:jc w:val="center"/>
              <w:rPr>
                <w:rFonts w:ascii="Calibri" w:eastAsia="Times New Roman" w:hAnsi="Calibri" w:cs="Times New Roman"/>
                <w:color w:val="000000"/>
                <w:sz w:val="20"/>
                <w:szCs w:val="20"/>
                <w:lang w:eastAsia="fr-FR"/>
              </w:rPr>
            </w:pPr>
            <w:r w:rsidRPr="003B48E0">
              <w:rPr>
                <w:rFonts w:ascii="Calibri" w:eastAsia="Times New Roman" w:hAnsi="Calibri" w:cs="Times New Roman"/>
                <w:color w:val="000000"/>
                <w:sz w:val="20"/>
                <w:szCs w:val="20"/>
                <w:lang w:eastAsia="fr-FR"/>
              </w:rPr>
              <w:t>39.1%</w:t>
            </w:r>
          </w:p>
        </w:tc>
      </w:tr>
    </w:tbl>
    <w:p w14:paraId="4F480F5C" w14:textId="7613A16F" w:rsidR="0095011C" w:rsidRDefault="0095011C" w:rsidP="000F70C6">
      <w:pPr>
        <w:pStyle w:val="Heading2"/>
        <w:numPr>
          <w:ilvl w:val="0"/>
          <w:numId w:val="0"/>
        </w:numPr>
        <w:ind w:left="180" w:right="-964"/>
        <w:rPr>
          <w:b w:val="0"/>
          <w:sz w:val="24"/>
          <w:szCs w:val="24"/>
          <w:lang w:val="en-US"/>
        </w:rPr>
      </w:pPr>
      <w:bookmarkStart w:id="181" w:name="_Toc530836692"/>
      <w:bookmarkStart w:id="182" w:name="_Toc532462852"/>
      <w:r w:rsidRPr="00AC4410">
        <w:rPr>
          <w:sz w:val="24"/>
          <w:szCs w:val="24"/>
          <w:lang w:val="en-US"/>
        </w:rPr>
        <w:lastRenderedPageBreak/>
        <w:t>Table</w:t>
      </w:r>
      <w:r>
        <w:rPr>
          <w:sz w:val="24"/>
          <w:szCs w:val="24"/>
          <w:lang w:val="en-US"/>
        </w:rPr>
        <w:t xml:space="preserve"> </w:t>
      </w:r>
      <w:r w:rsidR="00F64334">
        <w:rPr>
          <w:sz w:val="24"/>
          <w:szCs w:val="24"/>
          <w:lang w:val="en-US"/>
        </w:rPr>
        <w:t>7</w:t>
      </w:r>
      <w:r w:rsidRPr="00AC4410">
        <w:rPr>
          <w:sz w:val="24"/>
          <w:szCs w:val="24"/>
          <w:lang w:val="en-US"/>
        </w:rPr>
        <w:t xml:space="preserve">. </w:t>
      </w:r>
      <w:r w:rsidRPr="005562D8">
        <w:rPr>
          <w:rFonts w:eastAsia="Calibri"/>
          <w:b w:val="0"/>
          <w:sz w:val="24"/>
          <w:szCs w:val="24"/>
        </w:rPr>
        <w:t>Total live and Dead Biomass and Carbon Stocks for different ecological zones in Nigeria</w:t>
      </w:r>
      <w:r w:rsidRPr="005562D8">
        <w:rPr>
          <w:b w:val="0"/>
          <w:sz w:val="24"/>
          <w:szCs w:val="24"/>
          <w:lang w:val="en-US"/>
        </w:rPr>
        <w:t>.</w:t>
      </w:r>
      <w:bookmarkEnd w:id="181"/>
      <w:bookmarkEnd w:id="182"/>
    </w:p>
    <w:p w14:paraId="3ECB8F3E" w14:textId="224308AE" w:rsidR="00F750C9" w:rsidRDefault="00F750C9" w:rsidP="00F750C9">
      <w:pPr>
        <w:rPr>
          <w:lang w:val="en-GB"/>
        </w:rPr>
      </w:pPr>
    </w:p>
    <w:p w14:paraId="35368FCD" w14:textId="3BAB509D" w:rsidR="00EA5F4C" w:rsidRPr="005562D8" w:rsidRDefault="00EA5F4C" w:rsidP="005562D8">
      <w:pPr>
        <w:pStyle w:val="Heading1"/>
        <w:ind w:left="360" w:right="-334"/>
      </w:pPr>
      <w:bookmarkStart w:id="183" w:name="_Toc502791067"/>
      <w:bookmarkStart w:id="184" w:name="_Toc514839854"/>
      <w:bookmarkStart w:id="185" w:name="_Toc514841635"/>
      <w:bookmarkStart w:id="186" w:name="_Toc532462853"/>
      <w:r w:rsidRPr="005562D8">
        <w:t>Transparent, complete, consistent and accurate information</w:t>
      </w:r>
      <w:bookmarkEnd w:id="183"/>
      <w:bookmarkEnd w:id="184"/>
      <w:bookmarkEnd w:id="185"/>
      <w:bookmarkEnd w:id="186"/>
      <w:r w:rsidRPr="005562D8">
        <w:t xml:space="preserve"> </w:t>
      </w:r>
    </w:p>
    <w:p w14:paraId="09376E76" w14:textId="34DA7A92" w:rsidR="00EA5F4C" w:rsidRDefault="00EA5F4C" w:rsidP="005562D8">
      <w:pPr>
        <w:pStyle w:val="Heading2"/>
        <w:ind w:left="630"/>
      </w:pPr>
      <w:bookmarkStart w:id="187" w:name="_Toc502791068"/>
      <w:bookmarkStart w:id="188" w:name="_Toc514839855"/>
      <w:bookmarkStart w:id="189" w:name="_Toc514841636"/>
      <w:bookmarkStart w:id="190" w:name="_Toc532462854"/>
      <w:r w:rsidRPr="00EA5F4C">
        <w:t>Transparent information</w:t>
      </w:r>
      <w:bookmarkEnd w:id="187"/>
      <w:bookmarkEnd w:id="188"/>
      <w:bookmarkEnd w:id="189"/>
      <w:bookmarkEnd w:id="190"/>
      <w:r w:rsidRPr="00EA5F4C">
        <w:t xml:space="preserve"> </w:t>
      </w:r>
    </w:p>
    <w:p w14:paraId="2E95672E" w14:textId="77777777" w:rsidR="00EA5F4C" w:rsidRPr="00361346" w:rsidRDefault="00EA5F4C" w:rsidP="005562D8">
      <w:pPr>
        <w:spacing w:after="0" w:line="360" w:lineRule="auto"/>
        <w:jc w:val="both"/>
        <w:rPr>
          <w:rFonts w:cs="Courier New"/>
          <w:sz w:val="24"/>
          <w:szCs w:val="24"/>
          <w:lang w:val="en-GB"/>
        </w:rPr>
      </w:pPr>
      <w:r w:rsidRPr="00361346">
        <w:rPr>
          <w:rFonts w:cs="Courier New"/>
          <w:sz w:val="24"/>
          <w:szCs w:val="24"/>
          <w:lang w:val="en-GB"/>
        </w:rPr>
        <w:t>During the development of the FREL document, all processes followed and methodologies used for the estimation of activity data and emission factors were documented in a transparent manner. Some information is provided in the appendices to this document. All maps used for estimating activity data have been referenced, and both metadata and spatial datasets are available in a spatial database. Also for the estimation of emission factors, based on forest inventory data, all calculations have been done in a transparent manner. The spreadsheets are available, and some detail results have been included in the Appendix to this document.</w:t>
      </w:r>
    </w:p>
    <w:p w14:paraId="34A42009" w14:textId="1B61FE9E" w:rsidR="00EA5F4C" w:rsidRDefault="00EA5F4C" w:rsidP="005562D8">
      <w:pPr>
        <w:pStyle w:val="Heading2"/>
        <w:ind w:left="630"/>
        <w:rPr>
          <w:sz w:val="24"/>
          <w:szCs w:val="24"/>
        </w:rPr>
      </w:pPr>
      <w:bookmarkStart w:id="191" w:name="_Toc502791069"/>
      <w:bookmarkStart w:id="192" w:name="_Toc514839856"/>
      <w:bookmarkStart w:id="193" w:name="_Toc514841637"/>
      <w:bookmarkStart w:id="194" w:name="_Toc532462855"/>
      <w:r w:rsidRPr="00EA5F4C">
        <w:t>Complete information</w:t>
      </w:r>
      <w:bookmarkEnd w:id="191"/>
      <w:bookmarkEnd w:id="192"/>
      <w:bookmarkEnd w:id="193"/>
      <w:bookmarkEnd w:id="194"/>
      <w:r w:rsidRPr="00EA5F4C">
        <w:rPr>
          <w:sz w:val="24"/>
          <w:szCs w:val="24"/>
        </w:rPr>
        <w:t xml:space="preserve"> </w:t>
      </w:r>
    </w:p>
    <w:p w14:paraId="224AF0C1" w14:textId="77777777" w:rsidR="00361346" w:rsidRPr="00EA5F4C" w:rsidRDefault="00361346" w:rsidP="00EA5F4C">
      <w:pPr>
        <w:keepNext/>
        <w:keepLines/>
        <w:spacing w:before="200" w:after="0" w:line="276" w:lineRule="auto"/>
        <w:ind w:left="576"/>
        <w:outlineLvl w:val="1"/>
        <w:rPr>
          <w:rFonts w:ascii="Verdana" w:eastAsiaTheme="majorEastAsia" w:hAnsi="Verdana" w:cstheme="majorBidi"/>
          <w:b/>
          <w:bCs/>
          <w:sz w:val="24"/>
          <w:szCs w:val="24"/>
          <w:lang w:val="en-GB"/>
        </w:rPr>
      </w:pPr>
    </w:p>
    <w:p w14:paraId="176DC852" w14:textId="77777777" w:rsidR="00EA5F4C" w:rsidRPr="00361346" w:rsidRDefault="00EA5F4C" w:rsidP="00DD4669">
      <w:pPr>
        <w:spacing w:after="0" w:line="360" w:lineRule="auto"/>
        <w:jc w:val="both"/>
        <w:rPr>
          <w:rFonts w:cs="Courier New"/>
          <w:sz w:val="24"/>
          <w:szCs w:val="24"/>
          <w:lang w:val="en-GB"/>
        </w:rPr>
      </w:pPr>
      <w:r w:rsidRPr="00361346">
        <w:rPr>
          <w:rFonts w:cs="Courier New"/>
          <w:sz w:val="24"/>
          <w:szCs w:val="24"/>
          <w:lang w:val="en-GB"/>
        </w:rPr>
        <w:t xml:space="preserve">Annex I in Decision 12/CP.17 indicates that complete information means information provided that allows for the reconstruction of forest reference emission levels and/or forest reference levels.  All information used in the context of the construction of the present FREL has been developed by Nigeria, and allows for the reconstruction of the FREL and is publicly available. Nigeria also ascertains that all information used for the construction of Nigeria’s FREL will be uploaded to the website and is available for download. </w:t>
      </w:r>
    </w:p>
    <w:p w14:paraId="69AABD77" w14:textId="01A7DB09" w:rsidR="00EA5F4C" w:rsidRDefault="00EA5F4C" w:rsidP="0038586E">
      <w:pPr>
        <w:pStyle w:val="Heading2"/>
        <w:ind w:left="630"/>
        <w:rPr>
          <w:szCs w:val="24"/>
        </w:rPr>
      </w:pPr>
      <w:bookmarkStart w:id="195" w:name="_Toc502791070"/>
      <w:bookmarkStart w:id="196" w:name="_Toc514839857"/>
      <w:bookmarkStart w:id="197" w:name="_Toc514841638"/>
      <w:bookmarkStart w:id="198" w:name="_Toc532462856"/>
      <w:r w:rsidRPr="00EA5F4C">
        <w:t>Consistent information</w:t>
      </w:r>
      <w:bookmarkEnd w:id="195"/>
      <w:bookmarkEnd w:id="196"/>
      <w:bookmarkEnd w:id="197"/>
      <w:bookmarkEnd w:id="198"/>
      <w:r w:rsidRPr="00EA5F4C">
        <w:rPr>
          <w:szCs w:val="24"/>
        </w:rPr>
        <w:t xml:space="preserve"> </w:t>
      </w:r>
    </w:p>
    <w:p w14:paraId="44340F35" w14:textId="77777777" w:rsidR="00361346" w:rsidRPr="00EA5F4C" w:rsidRDefault="00361346" w:rsidP="00EA5F4C">
      <w:pPr>
        <w:keepNext/>
        <w:keepLines/>
        <w:spacing w:before="200" w:after="0" w:line="276" w:lineRule="auto"/>
        <w:ind w:left="576"/>
        <w:outlineLvl w:val="1"/>
        <w:rPr>
          <w:rFonts w:ascii="Verdana" w:eastAsiaTheme="majorEastAsia" w:hAnsi="Verdana" w:cstheme="majorBidi"/>
          <w:b/>
          <w:bCs/>
          <w:sz w:val="24"/>
          <w:szCs w:val="24"/>
          <w:lang w:val="en-GB"/>
        </w:rPr>
      </w:pPr>
    </w:p>
    <w:p w14:paraId="5633699A" w14:textId="77777777" w:rsidR="00EA5F4C" w:rsidRDefault="00EA5F4C" w:rsidP="0038586E">
      <w:pPr>
        <w:spacing w:after="0" w:line="360" w:lineRule="auto"/>
        <w:jc w:val="both"/>
        <w:rPr>
          <w:rFonts w:cstheme="minorHAnsi"/>
          <w:sz w:val="24"/>
          <w:szCs w:val="24"/>
          <w:lang w:val="en-GB"/>
        </w:rPr>
      </w:pPr>
      <w:r w:rsidRPr="00361346">
        <w:rPr>
          <w:rFonts w:cs="Courier New"/>
          <w:sz w:val="24"/>
          <w:szCs w:val="24"/>
          <w:lang w:val="en-GB"/>
        </w:rPr>
        <w:t xml:space="preserve">Consistency with the national greenhouse gas inventory paragraph 8 in Decision 12/CP.17 establishes that FRELs and/or FRLs shall maintain consistency with anthropogenic forest related greenhouse gas emissions by sources and removals by sinks as contained in the country’s national greenhouse gas inventory. Compared to the second National GHG Inventory (NGHGI) submitted by Nigeria in its Second National Communication, there was no clear forest definition used. </w:t>
      </w:r>
      <w:r w:rsidRPr="00361346">
        <w:rPr>
          <w:rFonts w:cstheme="minorHAnsi"/>
          <w:sz w:val="24"/>
          <w:szCs w:val="24"/>
          <w:lang w:val="en-GB"/>
        </w:rPr>
        <w:t>The second NGHGI did not include a forest definition and was using data available at the time which concerning forests is likely to have been focussed on tropical high forest only.</w:t>
      </w:r>
    </w:p>
    <w:p w14:paraId="40DEB510" w14:textId="77777777" w:rsidR="0038586E" w:rsidRPr="00361346" w:rsidRDefault="0038586E" w:rsidP="0038586E">
      <w:pPr>
        <w:spacing w:after="0" w:line="360" w:lineRule="auto"/>
        <w:jc w:val="both"/>
        <w:rPr>
          <w:rFonts w:cstheme="minorHAnsi"/>
          <w:sz w:val="24"/>
          <w:szCs w:val="24"/>
          <w:lang w:val="en-GB"/>
        </w:rPr>
      </w:pPr>
    </w:p>
    <w:p w14:paraId="0D671DF4" w14:textId="3DF57A2E" w:rsidR="00EA5F4C" w:rsidRDefault="00EA5F4C" w:rsidP="0038586E">
      <w:pPr>
        <w:pStyle w:val="Heading2"/>
        <w:ind w:left="630"/>
        <w:rPr>
          <w:sz w:val="24"/>
          <w:szCs w:val="24"/>
        </w:rPr>
      </w:pPr>
      <w:bookmarkStart w:id="199" w:name="_Toc502791071"/>
      <w:bookmarkStart w:id="200" w:name="_Toc514839858"/>
      <w:bookmarkStart w:id="201" w:name="_Toc514841639"/>
      <w:bookmarkStart w:id="202" w:name="_Toc532462857"/>
      <w:r w:rsidRPr="00EA5F4C">
        <w:lastRenderedPageBreak/>
        <w:t>Accurate information</w:t>
      </w:r>
      <w:bookmarkEnd w:id="199"/>
      <w:bookmarkEnd w:id="200"/>
      <w:bookmarkEnd w:id="201"/>
      <w:bookmarkEnd w:id="202"/>
      <w:r w:rsidRPr="00EA5F4C">
        <w:rPr>
          <w:sz w:val="24"/>
          <w:szCs w:val="24"/>
        </w:rPr>
        <w:t xml:space="preserve"> </w:t>
      </w:r>
    </w:p>
    <w:p w14:paraId="6433421D" w14:textId="77777777" w:rsidR="00B54B31" w:rsidRPr="00B54B31" w:rsidRDefault="00B54B31" w:rsidP="00B54B31">
      <w:pPr>
        <w:rPr>
          <w:lang w:val="en-GB"/>
        </w:rPr>
      </w:pPr>
    </w:p>
    <w:p w14:paraId="47F4C76C" w14:textId="0B5D9FBB" w:rsidR="00EA5F4C" w:rsidRPr="00EA5F4C" w:rsidRDefault="00EA5F4C" w:rsidP="0038586E">
      <w:pPr>
        <w:pStyle w:val="Heading3"/>
        <w:ind w:left="810"/>
      </w:pPr>
      <w:bookmarkStart w:id="203" w:name="_Toc514839859"/>
      <w:bookmarkStart w:id="204" w:name="_Toc514841640"/>
      <w:bookmarkStart w:id="205" w:name="_Toc502791072"/>
      <w:r w:rsidRPr="00EA5F4C">
        <w:t xml:space="preserve"> </w:t>
      </w:r>
      <w:bookmarkStart w:id="206" w:name="_Toc532462858"/>
      <w:r w:rsidRPr="00EA5F4C">
        <w:t>Accuracy of the estimated activity data</w:t>
      </w:r>
      <w:bookmarkEnd w:id="203"/>
      <w:bookmarkEnd w:id="204"/>
      <w:bookmarkEnd w:id="206"/>
      <w:r w:rsidRPr="00EA5F4C">
        <w:t xml:space="preserve"> </w:t>
      </w:r>
      <w:bookmarkEnd w:id="205"/>
    </w:p>
    <w:p w14:paraId="14935367" w14:textId="77777777" w:rsidR="00EA5F4C" w:rsidRPr="0038586E" w:rsidRDefault="00EA5F4C" w:rsidP="00EA5F4C">
      <w:pPr>
        <w:spacing w:after="0" w:line="360" w:lineRule="auto"/>
        <w:jc w:val="both"/>
        <w:rPr>
          <w:rFonts w:cs="Courier New"/>
          <w:b/>
          <w:lang w:val="en-GB"/>
        </w:rPr>
      </w:pPr>
    </w:p>
    <w:p w14:paraId="72F34FBC" w14:textId="70092093" w:rsidR="00EA5F4C" w:rsidRDefault="00EA5F4C" w:rsidP="00361346">
      <w:pPr>
        <w:spacing w:after="0" w:line="276" w:lineRule="auto"/>
        <w:jc w:val="both"/>
        <w:rPr>
          <w:rFonts w:cs="Consolas"/>
          <w:sz w:val="24"/>
          <w:szCs w:val="24"/>
          <w:lang w:val="en-GB"/>
        </w:rPr>
      </w:pPr>
      <w:r w:rsidRPr="00361346">
        <w:rPr>
          <w:rFonts w:cs="Courier New"/>
          <w:sz w:val="24"/>
          <w:szCs w:val="24"/>
          <w:lang w:val="en-GB"/>
        </w:rPr>
        <w:t xml:space="preserve">Same process was repeated for Hansen maps for the purpose of comparison. The results of the comparative analysis informed the decision to opt for Hansen datasets for the creation of new change layer through direct change assessment using FAO-SEPAL platform at FAO Rome. Reference data were generated for the accuracy assessment using </w:t>
      </w:r>
      <w:r w:rsidR="0038586E">
        <w:rPr>
          <w:rFonts w:cs="Courier New"/>
          <w:sz w:val="24"/>
          <w:szCs w:val="24"/>
          <w:lang w:val="en-GB"/>
        </w:rPr>
        <w:t xml:space="preserve">land use/land cover maps in </w:t>
      </w:r>
      <w:r w:rsidR="0038586E" w:rsidRPr="0038586E">
        <w:rPr>
          <w:rFonts w:cs="Courier New"/>
          <w:b/>
          <w:sz w:val="24"/>
          <w:szCs w:val="24"/>
          <w:lang w:val="en-GB"/>
        </w:rPr>
        <w:t>section 5.1.</w:t>
      </w:r>
      <w:r w:rsidR="0038586E">
        <w:rPr>
          <w:rFonts w:cs="Courier New"/>
          <w:b/>
          <w:sz w:val="24"/>
          <w:szCs w:val="24"/>
          <w:lang w:val="en-GB"/>
        </w:rPr>
        <w:t>3</w:t>
      </w:r>
      <w:r w:rsidR="0038586E">
        <w:rPr>
          <w:rFonts w:cs="Courier New"/>
          <w:sz w:val="24"/>
          <w:szCs w:val="24"/>
          <w:lang w:val="en-GB"/>
        </w:rPr>
        <w:t xml:space="preserve"> for Nigeria </w:t>
      </w:r>
      <w:r w:rsidRPr="00361346">
        <w:rPr>
          <w:rFonts w:cs="Courier New"/>
          <w:sz w:val="24"/>
          <w:szCs w:val="24"/>
          <w:lang w:val="en-GB"/>
        </w:rPr>
        <w:t>and Hansen</w:t>
      </w:r>
      <w:r w:rsidRPr="00361346">
        <w:rPr>
          <w:rFonts w:cs="Consolas"/>
          <w:sz w:val="24"/>
          <w:szCs w:val="24"/>
          <w:lang w:val="en-GB"/>
        </w:rPr>
        <w:t xml:space="preserve"> maps stratifications.</w:t>
      </w:r>
    </w:p>
    <w:p w14:paraId="4F8D909A" w14:textId="77777777" w:rsidR="0038586E" w:rsidRPr="00361346" w:rsidRDefault="0038586E" w:rsidP="00361346">
      <w:pPr>
        <w:spacing w:after="0" w:line="276" w:lineRule="auto"/>
        <w:jc w:val="both"/>
        <w:rPr>
          <w:rFonts w:cs="Consolas"/>
          <w:sz w:val="24"/>
          <w:szCs w:val="24"/>
          <w:lang w:val="en-GB"/>
        </w:rPr>
      </w:pPr>
    </w:p>
    <w:p w14:paraId="7B46DDC6" w14:textId="67619BC3" w:rsidR="00EA5F4C" w:rsidRDefault="0038586E" w:rsidP="0038586E">
      <w:pPr>
        <w:pStyle w:val="Heading3"/>
        <w:ind w:left="810"/>
      </w:pPr>
      <w:bookmarkStart w:id="207" w:name="_Toc502791073"/>
      <w:bookmarkStart w:id="208" w:name="_Toc514839860"/>
      <w:bookmarkStart w:id="209" w:name="_Toc514841641"/>
      <w:r>
        <w:t xml:space="preserve"> </w:t>
      </w:r>
      <w:bookmarkStart w:id="210" w:name="_Toc532462859"/>
      <w:r w:rsidR="00EA5F4C" w:rsidRPr="00EA5F4C">
        <w:t>Uncertainty of the estimated emission factor</w:t>
      </w:r>
      <w:bookmarkEnd w:id="207"/>
      <w:bookmarkEnd w:id="208"/>
      <w:bookmarkEnd w:id="209"/>
      <w:bookmarkEnd w:id="210"/>
      <w:r w:rsidR="00EA5F4C" w:rsidRPr="00EA5F4C">
        <w:t xml:space="preserve"> </w:t>
      </w:r>
    </w:p>
    <w:p w14:paraId="7E0DBB49" w14:textId="77777777" w:rsidR="0043755A" w:rsidRPr="00EA5F4C" w:rsidRDefault="0043755A" w:rsidP="00EA5F4C">
      <w:pPr>
        <w:keepNext/>
        <w:keepLines/>
        <w:spacing w:before="200" w:after="0" w:line="276" w:lineRule="auto"/>
        <w:ind w:left="720"/>
        <w:outlineLvl w:val="2"/>
        <w:rPr>
          <w:rFonts w:ascii="Verdana" w:eastAsiaTheme="majorEastAsia" w:hAnsi="Verdana" w:cstheme="majorBidi"/>
          <w:b/>
          <w:bCs/>
          <w:sz w:val="20"/>
          <w:szCs w:val="20"/>
          <w:lang w:val="en-GB"/>
        </w:rPr>
      </w:pPr>
    </w:p>
    <w:p w14:paraId="4BA804F7" w14:textId="3BC0D8FD" w:rsidR="00EA5F4C" w:rsidRDefault="00EA5F4C" w:rsidP="00EA5F4C">
      <w:pPr>
        <w:spacing w:after="0" w:line="360" w:lineRule="auto"/>
        <w:jc w:val="both"/>
        <w:rPr>
          <w:rFonts w:cs="Courier New"/>
          <w:lang w:val="en-GB"/>
        </w:rPr>
      </w:pPr>
      <w:r w:rsidRPr="00D878BD">
        <w:rPr>
          <w:rFonts w:cs="Courier New"/>
          <w:lang w:val="en-GB"/>
        </w:rPr>
        <w:t>The estimation of emission factors is associated to many sources of uncertainty, including the use of default values, sampling errors and bias from field measurements, etc. All biomass estimates (</w:t>
      </w:r>
      <w:r w:rsidRPr="00D878BD">
        <w:rPr>
          <w:rFonts w:cs="Courier New"/>
          <w:b/>
          <w:lang w:val="en-GB"/>
        </w:rPr>
        <w:t>Table</w:t>
      </w:r>
      <w:r w:rsidR="00D878BD">
        <w:rPr>
          <w:rFonts w:cs="Courier New"/>
          <w:b/>
          <w:lang w:val="en-GB"/>
        </w:rPr>
        <w:t xml:space="preserve">s </w:t>
      </w:r>
      <w:r w:rsidR="009864F8">
        <w:rPr>
          <w:rFonts w:cs="Courier New"/>
          <w:b/>
          <w:lang w:val="en-GB"/>
        </w:rPr>
        <w:t>7)</w:t>
      </w:r>
      <w:r w:rsidRPr="00D878BD">
        <w:rPr>
          <w:rFonts w:cs="Courier New"/>
          <w:lang w:val="en-GB"/>
        </w:rPr>
        <w:t xml:space="preserve"> from the inventory were reported with 95% uncertainty values associated with the</w:t>
      </w:r>
      <w:r w:rsidR="0018184B">
        <w:rPr>
          <w:rFonts w:cs="Courier New"/>
          <w:lang w:val="en-GB"/>
        </w:rPr>
        <w:t>m.</w:t>
      </w:r>
      <w:r w:rsidRPr="00D878BD">
        <w:rPr>
          <w:rFonts w:cs="Courier New"/>
          <w:lang w:val="en-GB"/>
        </w:rPr>
        <w:t xml:space="preserve"> Also, </w:t>
      </w:r>
      <w:r w:rsidRPr="00D878BD">
        <w:rPr>
          <w:rFonts w:cs="Courier New"/>
          <w:b/>
          <w:lang w:val="en-GB"/>
        </w:rPr>
        <w:t xml:space="preserve">Table </w:t>
      </w:r>
      <w:r w:rsidR="00187943">
        <w:rPr>
          <w:rFonts w:cs="Courier New"/>
          <w:b/>
          <w:lang w:val="en-GB"/>
        </w:rPr>
        <w:t>8</w:t>
      </w:r>
      <w:r w:rsidR="0018184B">
        <w:rPr>
          <w:rFonts w:cs="Courier New"/>
          <w:b/>
          <w:lang w:val="en-GB"/>
        </w:rPr>
        <w:t xml:space="preserve"> </w:t>
      </w:r>
      <w:r w:rsidRPr="00D878BD">
        <w:rPr>
          <w:rFonts w:cs="Courier New"/>
          <w:lang w:val="en-GB"/>
        </w:rPr>
        <w:t xml:space="preserve">gives 95% uncertainty estimates for above and below biomass carbon pools for different land use types. The </w:t>
      </w:r>
      <w:r w:rsidR="00D878BD">
        <w:rPr>
          <w:rFonts w:cs="Courier New"/>
          <w:lang w:val="en-GB"/>
        </w:rPr>
        <w:t>uncertainties are all belo</w:t>
      </w:r>
      <w:r w:rsidR="00B54B31">
        <w:rPr>
          <w:rFonts w:cs="Courier New"/>
          <w:lang w:val="en-GB"/>
        </w:rPr>
        <w:t>w 100%; with those for deadwood.</w:t>
      </w:r>
    </w:p>
    <w:p w14:paraId="1CB2D3A0" w14:textId="77777777" w:rsidR="0083128F" w:rsidRPr="0095011C" w:rsidRDefault="0083128F" w:rsidP="0083128F">
      <w:pPr>
        <w:rPr>
          <w:lang w:val="en-GB"/>
        </w:rPr>
      </w:pPr>
    </w:p>
    <w:tbl>
      <w:tblPr>
        <w:tblW w:w="954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60"/>
        <w:gridCol w:w="2160"/>
        <w:gridCol w:w="2070"/>
        <w:gridCol w:w="2250"/>
      </w:tblGrid>
      <w:tr w:rsidR="003506FC" w:rsidRPr="000F70C6" w14:paraId="1239A249" w14:textId="77777777" w:rsidTr="00837A53">
        <w:trPr>
          <w:trHeight w:val="300"/>
        </w:trPr>
        <w:tc>
          <w:tcPr>
            <w:tcW w:w="3060" w:type="dxa"/>
            <w:shd w:val="clear" w:color="auto" w:fill="A8D08D" w:themeFill="accent6" w:themeFillTint="99"/>
            <w:noWrap/>
            <w:vAlign w:val="bottom"/>
          </w:tcPr>
          <w:p w14:paraId="2FD3343C" w14:textId="77777777" w:rsidR="003506FC" w:rsidRPr="0083128F" w:rsidRDefault="003506FC" w:rsidP="00187342">
            <w:pPr>
              <w:spacing w:after="0" w:line="240" w:lineRule="auto"/>
              <w:ind w:right="386"/>
              <w:rPr>
                <w:rFonts w:ascii="Calibri" w:eastAsia="Times New Roman" w:hAnsi="Calibri" w:cs="Times New Roman"/>
                <w:b/>
                <w:color w:val="000000"/>
                <w:lang w:val="en-GB" w:eastAsia="fr-FR"/>
              </w:rPr>
            </w:pPr>
          </w:p>
        </w:tc>
        <w:tc>
          <w:tcPr>
            <w:tcW w:w="6480" w:type="dxa"/>
            <w:gridSpan w:val="3"/>
            <w:shd w:val="clear" w:color="auto" w:fill="A8D08D" w:themeFill="accent6" w:themeFillTint="99"/>
            <w:noWrap/>
            <w:vAlign w:val="bottom"/>
          </w:tcPr>
          <w:p w14:paraId="0222F5BA" w14:textId="61F4AA96" w:rsidR="003506FC" w:rsidRPr="003506FC" w:rsidRDefault="003506FC" w:rsidP="003506FC">
            <w:pPr>
              <w:spacing w:after="0" w:line="240" w:lineRule="auto"/>
              <w:ind w:right="386"/>
              <w:jc w:val="center"/>
              <w:rPr>
                <w:rFonts w:ascii="Calibri" w:eastAsia="Times New Roman" w:hAnsi="Calibri" w:cs="Times New Roman"/>
                <w:b/>
                <w:color w:val="000000"/>
                <w:sz w:val="24"/>
                <w:szCs w:val="24"/>
                <w:lang w:val="en-GB" w:eastAsia="fr-FR"/>
              </w:rPr>
            </w:pPr>
            <w:r>
              <w:rPr>
                <w:rFonts w:ascii="Calibri" w:eastAsia="Times New Roman" w:hAnsi="Calibri" w:cs="Times New Roman"/>
                <w:b/>
                <w:color w:val="000000"/>
                <w:sz w:val="24"/>
                <w:szCs w:val="24"/>
                <w:lang w:val="en-GB" w:eastAsia="fr-FR"/>
              </w:rPr>
              <w:t>Uncertainty Estimates (% of mean values) for:</w:t>
            </w:r>
          </w:p>
        </w:tc>
      </w:tr>
      <w:tr w:rsidR="003506FC" w:rsidRPr="000F70C6" w14:paraId="6676D4E1" w14:textId="77777777" w:rsidTr="00837A53">
        <w:trPr>
          <w:trHeight w:val="300"/>
        </w:trPr>
        <w:tc>
          <w:tcPr>
            <w:tcW w:w="3060" w:type="dxa"/>
            <w:shd w:val="clear" w:color="auto" w:fill="A8D08D" w:themeFill="accent6" w:themeFillTint="99"/>
            <w:noWrap/>
            <w:vAlign w:val="bottom"/>
            <w:hideMark/>
          </w:tcPr>
          <w:p w14:paraId="3E79E56E" w14:textId="136D72A6" w:rsidR="0083128F" w:rsidRPr="0083128F" w:rsidRDefault="0083128F" w:rsidP="00187342">
            <w:pPr>
              <w:spacing w:after="0" w:line="240" w:lineRule="auto"/>
              <w:ind w:right="386"/>
              <w:rPr>
                <w:rFonts w:ascii="Calibri" w:eastAsia="Times New Roman" w:hAnsi="Calibri" w:cs="Times New Roman"/>
                <w:b/>
                <w:color w:val="000000"/>
                <w:lang w:val="en-GB" w:eastAsia="fr-FR"/>
              </w:rPr>
            </w:pPr>
            <w:r w:rsidRPr="0083128F">
              <w:rPr>
                <w:rFonts w:ascii="Calibri" w:eastAsia="Times New Roman" w:hAnsi="Calibri" w:cs="Times New Roman"/>
                <w:b/>
                <w:color w:val="000000"/>
                <w:lang w:val="en-GB" w:eastAsia="fr-FR"/>
              </w:rPr>
              <w:t>Ecological Zone</w:t>
            </w:r>
          </w:p>
        </w:tc>
        <w:tc>
          <w:tcPr>
            <w:tcW w:w="2160" w:type="dxa"/>
            <w:shd w:val="clear" w:color="auto" w:fill="A8D08D" w:themeFill="accent6" w:themeFillTint="99"/>
            <w:noWrap/>
            <w:vAlign w:val="bottom"/>
            <w:hideMark/>
          </w:tcPr>
          <w:p w14:paraId="656387A9" w14:textId="04DC1A65" w:rsidR="0083128F" w:rsidRPr="003506FC" w:rsidRDefault="003506FC" w:rsidP="003506FC">
            <w:pPr>
              <w:spacing w:after="0" w:line="240" w:lineRule="auto"/>
              <w:jc w:val="center"/>
              <w:rPr>
                <w:rFonts w:ascii="Calibri" w:eastAsia="Times New Roman" w:hAnsi="Calibri" w:cs="Times New Roman"/>
                <w:b/>
                <w:color w:val="000000"/>
                <w:sz w:val="24"/>
                <w:szCs w:val="24"/>
                <w:lang w:val="en-GB" w:eastAsia="fr-FR"/>
              </w:rPr>
            </w:pPr>
            <w:r w:rsidRPr="003506FC">
              <w:rPr>
                <w:rFonts w:ascii="Calibri" w:eastAsia="Times New Roman" w:hAnsi="Calibri" w:cs="Times New Roman"/>
                <w:b/>
                <w:color w:val="000000"/>
                <w:sz w:val="24"/>
                <w:szCs w:val="24"/>
                <w:lang w:val="en-GB" w:eastAsia="fr-FR"/>
              </w:rPr>
              <w:t>Total (ABG &amp; BGB) Live Carbon Stock  (tC</w:t>
            </w:r>
            <w:r w:rsidR="00187943">
              <w:rPr>
                <w:rFonts w:ascii="Calibri" w:eastAsia="Times New Roman" w:hAnsi="Calibri" w:cs="Times New Roman"/>
                <w:b/>
                <w:color w:val="000000"/>
                <w:sz w:val="24"/>
                <w:szCs w:val="24"/>
                <w:lang w:val="en-GB" w:eastAsia="fr-FR"/>
              </w:rPr>
              <w:t>O2</w:t>
            </w:r>
            <w:r w:rsidRPr="003506FC">
              <w:rPr>
                <w:rFonts w:ascii="Calibri" w:eastAsia="Times New Roman" w:hAnsi="Calibri" w:cs="Times New Roman"/>
                <w:b/>
                <w:color w:val="000000"/>
                <w:sz w:val="24"/>
                <w:szCs w:val="24"/>
                <w:lang w:val="en-GB" w:eastAsia="fr-FR"/>
              </w:rPr>
              <w:t>/ha)</w:t>
            </w:r>
          </w:p>
        </w:tc>
        <w:tc>
          <w:tcPr>
            <w:tcW w:w="2070" w:type="dxa"/>
            <w:shd w:val="clear" w:color="auto" w:fill="A8D08D" w:themeFill="accent6" w:themeFillTint="99"/>
            <w:noWrap/>
            <w:vAlign w:val="bottom"/>
            <w:hideMark/>
          </w:tcPr>
          <w:p w14:paraId="365846B2" w14:textId="0AED5223" w:rsidR="0083128F" w:rsidRPr="003506FC" w:rsidRDefault="003506FC" w:rsidP="003506FC">
            <w:pPr>
              <w:spacing w:after="0" w:line="240" w:lineRule="auto"/>
              <w:ind w:right="-202"/>
              <w:jc w:val="center"/>
              <w:rPr>
                <w:rFonts w:ascii="Calibri" w:eastAsia="Times New Roman" w:hAnsi="Calibri" w:cs="Times New Roman"/>
                <w:b/>
                <w:color w:val="000000"/>
                <w:sz w:val="24"/>
                <w:szCs w:val="24"/>
                <w:lang w:val="en-GB" w:eastAsia="fr-FR"/>
              </w:rPr>
            </w:pPr>
            <w:r w:rsidRPr="003506FC">
              <w:rPr>
                <w:rFonts w:ascii="Calibri" w:eastAsia="Times New Roman" w:hAnsi="Calibri" w:cs="Times New Roman"/>
                <w:b/>
                <w:color w:val="000000"/>
                <w:sz w:val="24"/>
                <w:szCs w:val="24"/>
                <w:lang w:val="en-GB" w:eastAsia="fr-FR"/>
              </w:rPr>
              <w:t>Total Deadwood Carbon Stocks (tC</w:t>
            </w:r>
            <w:r w:rsidR="00187943">
              <w:rPr>
                <w:rFonts w:ascii="Calibri" w:eastAsia="Times New Roman" w:hAnsi="Calibri" w:cs="Times New Roman"/>
                <w:b/>
                <w:color w:val="000000"/>
                <w:sz w:val="24"/>
                <w:szCs w:val="24"/>
                <w:lang w:val="en-GB" w:eastAsia="fr-FR"/>
              </w:rPr>
              <w:t>O2</w:t>
            </w:r>
            <w:r w:rsidRPr="003506FC">
              <w:rPr>
                <w:rFonts w:ascii="Calibri" w:eastAsia="Times New Roman" w:hAnsi="Calibri" w:cs="Times New Roman"/>
                <w:b/>
                <w:color w:val="000000"/>
                <w:sz w:val="24"/>
                <w:szCs w:val="24"/>
                <w:lang w:val="en-GB" w:eastAsia="fr-FR"/>
              </w:rPr>
              <w:t>/ha)</w:t>
            </w:r>
          </w:p>
        </w:tc>
        <w:tc>
          <w:tcPr>
            <w:tcW w:w="2250" w:type="dxa"/>
            <w:shd w:val="clear" w:color="auto" w:fill="A8D08D" w:themeFill="accent6" w:themeFillTint="99"/>
            <w:noWrap/>
            <w:vAlign w:val="bottom"/>
            <w:hideMark/>
          </w:tcPr>
          <w:p w14:paraId="739CEE82" w14:textId="18856AE2" w:rsidR="0083128F" w:rsidRPr="003506FC" w:rsidRDefault="003506FC" w:rsidP="00187943">
            <w:pPr>
              <w:spacing w:after="0" w:line="240" w:lineRule="auto"/>
              <w:ind w:right="20"/>
              <w:jc w:val="center"/>
              <w:rPr>
                <w:rFonts w:ascii="Calibri" w:eastAsia="Times New Roman" w:hAnsi="Calibri" w:cs="Times New Roman"/>
                <w:b/>
                <w:color w:val="000000"/>
                <w:sz w:val="24"/>
                <w:szCs w:val="24"/>
                <w:lang w:val="en-GB" w:eastAsia="fr-FR"/>
              </w:rPr>
            </w:pPr>
            <w:r w:rsidRPr="003506FC">
              <w:rPr>
                <w:rFonts w:ascii="Calibri" w:eastAsia="Times New Roman" w:hAnsi="Calibri" w:cs="Times New Roman"/>
                <w:b/>
                <w:color w:val="000000"/>
                <w:sz w:val="24"/>
                <w:szCs w:val="24"/>
                <w:lang w:val="en-GB" w:eastAsia="fr-FR"/>
              </w:rPr>
              <w:t xml:space="preserve">Total </w:t>
            </w:r>
            <w:r>
              <w:rPr>
                <w:rFonts w:ascii="Calibri" w:eastAsia="Times New Roman" w:hAnsi="Calibri" w:cs="Times New Roman"/>
                <w:b/>
                <w:color w:val="000000"/>
                <w:sz w:val="24"/>
                <w:szCs w:val="24"/>
                <w:lang w:val="en-GB" w:eastAsia="fr-FR"/>
              </w:rPr>
              <w:t xml:space="preserve">Live and Dead wood Carbon Stocks </w:t>
            </w:r>
            <w:r w:rsidRPr="003506FC">
              <w:rPr>
                <w:rFonts w:ascii="Calibri" w:eastAsia="Times New Roman" w:hAnsi="Calibri" w:cs="Times New Roman"/>
                <w:b/>
                <w:color w:val="000000"/>
                <w:sz w:val="24"/>
                <w:szCs w:val="24"/>
                <w:lang w:val="en-GB" w:eastAsia="fr-FR"/>
              </w:rPr>
              <w:t xml:space="preserve"> (tC</w:t>
            </w:r>
            <w:r w:rsidR="00187943">
              <w:rPr>
                <w:rFonts w:ascii="Calibri" w:eastAsia="Times New Roman" w:hAnsi="Calibri" w:cs="Times New Roman"/>
                <w:b/>
                <w:color w:val="000000"/>
                <w:sz w:val="24"/>
                <w:szCs w:val="24"/>
                <w:lang w:val="en-GB" w:eastAsia="fr-FR"/>
              </w:rPr>
              <w:t>O2</w:t>
            </w:r>
            <w:r w:rsidRPr="003506FC">
              <w:rPr>
                <w:rFonts w:ascii="Calibri" w:eastAsia="Times New Roman" w:hAnsi="Calibri" w:cs="Times New Roman"/>
                <w:b/>
                <w:color w:val="000000"/>
                <w:sz w:val="24"/>
                <w:szCs w:val="24"/>
                <w:lang w:val="en-GB" w:eastAsia="fr-FR"/>
              </w:rPr>
              <w:t>/ha)</w:t>
            </w:r>
          </w:p>
        </w:tc>
      </w:tr>
      <w:tr w:rsidR="003506FC" w:rsidRPr="0083128F" w14:paraId="43272F02" w14:textId="77777777" w:rsidTr="00837A53">
        <w:trPr>
          <w:trHeight w:val="420"/>
        </w:trPr>
        <w:tc>
          <w:tcPr>
            <w:tcW w:w="3060" w:type="dxa"/>
            <w:shd w:val="clear" w:color="auto" w:fill="A8D08D" w:themeFill="accent6" w:themeFillTint="99"/>
            <w:noWrap/>
            <w:vAlign w:val="bottom"/>
            <w:hideMark/>
          </w:tcPr>
          <w:p w14:paraId="77D1AC0D" w14:textId="1CCA7B59" w:rsidR="0083128F" w:rsidRPr="0083128F" w:rsidRDefault="0083128F" w:rsidP="00187342">
            <w:pPr>
              <w:spacing w:after="0" w:line="240" w:lineRule="auto"/>
              <w:ind w:right="386"/>
              <w:rPr>
                <w:rFonts w:ascii="Calibri" w:eastAsia="Times New Roman" w:hAnsi="Calibri" w:cs="Times New Roman"/>
                <w:b/>
                <w:bCs/>
                <w:color w:val="000000"/>
                <w:lang w:val="en-GB" w:eastAsia="fr-FR"/>
              </w:rPr>
            </w:pPr>
            <w:r w:rsidRPr="0083128F">
              <w:rPr>
                <w:rFonts w:ascii="Calibri" w:eastAsia="Times New Roman" w:hAnsi="Calibri" w:cs="Times New Roman"/>
                <w:b/>
                <w:color w:val="000000"/>
                <w:lang w:val="en-GB" w:eastAsia="fr-FR"/>
              </w:rPr>
              <w:t>Derive</w:t>
            </w:r>
            <w:r w:rsidR="003506FC">
              <w:rPr>
                <w:rFonts w:ascii="Calibri" w:eastAsia="Times New Roman" w:hAnsi="Calibri" w:cs="Times New Roman"/>
                <w:b/>
                <w:color w:val="000000"/>
                <w:lang w:val="en-GB" w:eastAsia="fr-FR"/>
              </w:rPr>
              <w:t>d Savanna</w:t>
            </w:r>
          </w:p>
        </w:tc>
        <w:tc>
          <w:tcPr>
            <w:tcW w:w="2160" w:type="dxa"/>
            <w:shd w:val="clear" w:color="auto" w:fill="auto"/>
            <w:noWrap/>
            <w:vAlign w:val="bottom"/>
            <w:hideMark/>
          </w:tcPr>
          <w:p w14:paraId="41C279A4" w14:textId="49062B7E" w:rsidR="0083128F" w:rsidRPr="00837A53" w:rsidRDefault="0083128F" w:rsidP="00606D62">
            <w:pPr>
              <w:spacing w:after="0" w:line="240" w:lineRule="auto"/>
              <w:jc w:val="center"/>
              <w:rPr>
                <w:rFonts w:ascii="Calibri" w:eastAsia="Times New Roman" w:hAnsi="Calibri" w:cs="Times New Roman"/>
                <w:b/>
                <w:bCs/>
                <w:color w:val="000000"/>
                <w:sz w:val="24"/>
                <w:szCs w:val="24"/>
                <w:lang w:val="en-GB" w:eastAsia="fr-FR"/>
              </w:rPr>
            </w:pPr>
            <w:r w:rsidRPr="00837A53">
              <w:rPr>
                <w:rFonts w:ascii="Calibri" w:eastAsia="Times New Roman" w:hAnsi="Calibri" w:cs="Times New Roman"/>
                <w:bCs/>
                <w:color w:val="000000"/>
                <w:sz w:val="24"/>
                <w:szCs w:val="24"/>
                <w:lang w:val="en-GB"/>
              </w:rPr>
              <w:t>±</w:t>
            </w:r>
            <w:r w:rsidR="00837A53" w:rsidRPr="00837A53">
              <w:rPr>
                <w:rFonts w:ascii="Calibri" w:eastAsia="Times New Roman" w:hAnsi="Calibri" w:cs="Times New Roman"/>
                <w:color w:val="000000"/>
                <w:lang w:eastAsia="fr-FR"/>
              </w:rPr>
              <w:t>77.1%</w:t>
            </w:r>
          </w:p>
        </w:tc>
        <w:tc>
          <w:tcPr>
            <w:tcW w:w="2070" w:type="dxa"/>
            <w:shd w:val="clear" w:color="auto" w:fill="auto"/>
            <w:noWrap/>
            <w:vAlign w:val="bottom"/>
            <w:hideMark/>
          </w:tcPr>
          <w:p w14:paraId="5CC1596D" w14:textId="5DBD69AA" w:rsidR="0083128F" w:rsidRPr="00837A53" w:rsidRDefault="0083128F" w:rsidP="00187342">
            <w:pPr>
              <w:spacing w:after="0" w:line="240" w:lineRule="auto"/>
              <w:ind w:right="386"/>
              <w:jc w:val="right"/>
              <w:rPr>
                <w:rFonts w:ascii="Calibri" w:eastAsia="Times New Roman" w:hAnsi="Calibri" w:cs="Times New Roman"/>
                <w:b/>
                <w:bCs/>
                <w:color w:val="000000"/>
                <w:sz w:val="24"/>
                <w:szCs w:val="24"/>
                <w:lang w:val="en-GB" w:eastAsia="fr-FR"/>
              </w:rPr>
            </w:pPr>
            <w:r w:rsidRPr="00837A53">
              <w:rPr>
                <w:rFonts w:ascii="Calibri" w:eastAsia="Times New Roman" w:hAnsi="Calibri" w:cs="Times New Roman"/>
                <w:bCs/>
                <w:color w:val="000000"/>
                <w:sz w:val="24"/>
                <w:szCs w:val="24"/>
                <w:lang w:val="en-GB"/>
              </w:rPr>
              <w:t>±</w:t>
            </w:r>
            <w:r w:rsidR="00837A53" w:rsidRPr="00837A53">
              <w:rPr>
                <w:rFonts w:ascii="Calibri" w:eastAsia="Times New Roman" w:hAnsi="Calibri" w:cs="Times New Roman"/>
                <w:color w:val="000000"/>
                <w:lang w:eastAsia="fr-FR"/>
              </w:rPr>
              <w:t>52.8</w:t>
            </w:r>
            <w:r w:rsidRPr="00837A53">
              <w:rPr>
                <w:rFonts w:ascii="Calibri" w:eastAsia="Times New Roman" w:hAnsi="Calibri" w:cs="Times New Roman"/>
                <w:b/>
                <w:bCs/>
                <w:color w:val="000000"/>
                <w:sz w:val="24"/>
                <w:szCs w:val="24"/>
                <w:lang w:val="en-GB" w:eastAsia="fr-FR"/>
              </w:rPr>
              <w:t>%</w:t>
            </w:r>
          </w:p>
        </w:tc>
        <w:tc>
          <w:tcPr>
            <w:tcW w:w="2250" w:type="dxa"/>
            <w:shd w:val="clear" w:color="auto" w:fill="auto"/>
            <w:noWrap/>
            <w:vAlign w:val="bottom"/>
            <w:hideMark/>
          </w:tcPr>
          <w:p w14:paraId="00908411" w14:textId="09F47C7A" w:rsidR="0083128F" w:rsidRPr="00BB1180" w:rsidRDefault="0083128F" w:rsidP="00187342">
            <w:pPr>
              <w:spacing w:after="0" w:line="240" w:lineRule="auto"/>
              <w:ind w:right="386"/>
              <w:jc w:val="right"/>
              <w:rPr>
                <w:rFonts w:ascii="Calibri" w:eastAsia="Times New Roman" w:hAnsi="Calibri" w:cs="Times New Roman"/>
                <w:b/>
                <w:bCs/>
                <w:color w:val="000000"/>
                <w:sz w:val="24"/>
                <w:szCs w:val="24"/>
                <w:highlight w:val="yellow"/>
                <w:lang w:val="en-GB" w:eastAsia="fr-FR"/>
              </w:rPr>
            </w:pPr>
            <w:r w:rsidRPr="00F34CED">
              <w:rPr>
                <w:rFonts w:ascii="Calibri" w:eastAsia="Times New Roman" w:hAnsi="Calibri" w:cs="Times New Roman"/>
                <w:bCs/>
                <w:color w:val="000000"/>
                <w:sz w:val="24"/>
                <w:szCs w:val="24"/>
                <w:lang w:val="en-GB"/>
              </w:rPr>
              <w:t>±</w:t>
            </w:r>
            <w:r w:rsidR="00F34CED" w:rsidRPr="00F34CED">
              <w:rPr>
                <w:rFonts w:ascii="Calibri" w:eastAsia="Times New Roman" w:hAnsi="Calibri" w:cs="Times New Roman"/>
                <w:color w:val="000000"/>
                <w:lang w:eastAsia="fr-FR"/>
              </w:rPr>
              <w:t>71.6%</w:t>
            </w:r>
          </w:p>
        </w:tc>
      </w:tr>
      <w:tr w:rsidR="003506FC" w:rsidRPr="0083128F" w14:paraId="44EF256F" w14:textId="77777777" w:rsidTr="00837A53">
        <w:trPr>
          <w:trHeight w:val="420"/>
        </w:trPr>
        <w:tc>
          <w:tcPr>
            <w:tcW w:w="3060" w:type="dxa"/>
            <w:shd w:val="clear" w:color="auto" w:fill="A8D08D" w:themeFill="accent6" w:themeFillTint="99"/>
            <w:noWrap/>
            <w:vAlign w:val="bottom"/>
            <w:hideMark/>
          </w:tcPr>
          <w:p w14:paraId="5143275C" w14:textId="2D70327E" w:rsidR="0083128F" w:rsidRPr="0083128F" w:rsidRDefault="0083128F" w:rsidP="00187342">
            <w:pPr>
              <w:spacing w:after="0" w:line="240" w:lineRule="auto"/>
              <w:ind w:right="386"/>
              <w:rPr>
                <w:rFonts w:ascii="Calibri" w:eastAsia="Times New Roman" w:hAnsi="Calibri" w:cs="Times New Roman"/>
                <w:b/>
                <w:bCs/>
                <w:color w:val="000000"/>
                <w:lang w:val="en-GB" w:eastAsia="fr-FR"/>
              </w:rPr>
            </w:pPr>
            <w:r w:rsidRPr="0083128F">
              <w:rPr>
                <w:rFonts w:ascii="Calibri" w:eastAsia="Times New Roman" w:hAnsi="Calibri" w:cs="Times New Roman"/>
                <w:b/>
                <w:color w:val="000000"/>
                <w:lang w:val="en-GB" w:eastAsia="fr-FR"/>
              </w:rPr>
              <w:t>Guinea</w:t>
            </w:r>
            <w:r>
              <w:rPr>
                <w:rFonts w:ascii="Calibri" w:eastAsia="Times New Roman" w:hAnsi="Calibri" w:cs="Times New Roman"/>
                <w:b/>
                <w:color w:val="000000"/>
                <w:lang w:val="en-GB" w:eastAsia="fr-FR"/>
              </w:rPr>
              <w:t xml:space="preserve"> </w:t>
            </w:r>
            <w:r w:rsidR="003506FC">
              <w:rPr>
                <w:rFonts w:ascii="Calibri" w:eastAsia="Times New Roman" w:hAnsi="Calibri" w:cs="Times New Roman"/>
                <w:b/>
                <w:color w:val="000000"/>
                <w:lang w:val="en-GB" w:eastAsia="fr-FR"/>
              </w:rPr>
              <w:t xml:space="preserve">Savanna </w:t>
            </w:r>
          </w:p>
        </w:tc>
        <w:tc>
          <w:tcPr>
            <w:tcW w:w="2160" w:type="dxa"/>
            <w:shd w:val="clear" w:color="auto" w:fill="auto"/>
            <w:noWrap/>
            <w:vAlign w:val="bottom"/>
            <w:hideMark/>
          </w:tcPr>
          <w:p w14:paraId="1849CC3E" w14:textId="146A31D3" w:rsidR="0083128F" w:rsidRPr="00837A53" w:rsidRDefault="0083128F" w:rsidP="00606D62">
            <w:pPr>
              <w:spacing w:after="0" w:line="240" w:lineRule="auto"/>
              <w:jc w:val="center"/>
              <w:rPr>
                <w:rFonts w:ascii="Calibri" w:eastAsia="Times New Roman" w:hAnsi="Calibri" w:cs="Times New Roman"/>
                <w:b/>
                <w:bCs/>
                <w:color w:val="000000"/>
                <w:sz w:val="24"/>
                <w:szCs w:val="24"/>
                <w:lang w:val="en-GB" w:eastAsia="fr-FR"/>
              </w:rPr>
            </w:pPr>
            <w:r w:rsidRPr="00837A53">
              <w:rPr>
                <w:rFonts w:ascii="Calibri" w:eastAsia="Times New Roman" w:hAnsi="Calibri" w:cs="Times New Roman"/>
                <w:bCs/>
                <w:color w:val="000000"/>
                <w:sz w:val="24"/>
                <w:szCs w:val="24"/>
                <w:lang w:val="en-GB"/>
              </w:rPr>
              <w:t>±</w:t>
            </w:r>
            <w:r w:rsidR="00837A53" w:rsidRPr="00837A53">
              <w:rPr>
                <w:rFonts w:ascii="Calibri" w:eastAsia="Times New Roman" w:hAnsi="Calibri" w:cs="Times New Roman"/>
                <w:color w:val="000000"/>
                <w:sz w:val="20"/>
                <w:szCs w:val="20"/>
                <w:lang w:eastAsia="fr-FR"/>
              </w:rPr>
              <w:t>37.2%</w:t>
            </w:r>
          </w:p>
        </w:tc>
        <w:tc>
          <w:tcPr>
            <w:tcW w:w="2070" w:type="dxa"/>
            <w:shd w:val="clear" w:color="auto" w:fill="auto"/>
            <w:noWrap/>
            <w:vAlign w:val="bottom"/>
            <w:hideMark/>
          </w:tcPr>
          <w:p w14:paraId="622D1580" w14:textId="03AB75A8" w:rsidR="0083128F" w:rsidRPr="00837A53" w:rsidRDefault="0083128F" w:rsidP="00187342">
            <w:pPr>
              <w:spacing w:after="0" w:line="240" w:lineRule="auto"/>
              <w:ind w:right="386"/>
              <w:jc w:val="right"/>
              <w:rPr>
                <w:rFonts w:ascii="Calibri" w:eastAsia="Times New Roman" w:hAnsi="Calibri" w:cs="Times New Roman"/>
                <w:b/>
                <w:bCs/>
                <w:color w:val="000000"/>
                <w:sz w:val="24"/>
                <w:szCs w:val="24"/>
                <w:lang w:val="en-GB" w:eastAsia="fr-FR"/>
              </w:rPr>
            </w:pPr>
            <w:r w:rsidRPr="00837A53">
              <w:rPr>
                <w:rFonts w:ascii="Calibri" w:eastAsia="Times New Roman" w:hAnsi="Calibri" w:cs="Times New Roman"/>
                <w:bCs/>
                <w:color w:val="000000"/>
                <w:sz w:val="24"/>
                <w:szCs w:val="24"/>
                <w:lang w:val="en-GB"/>
              </w:rPr>
              <w:t>±</w:t>
            </w:r>
            <w:r w:rsidR="00837A53" w:rsidRPr="00837A53">
              <w:rPr>
                <w:rFonts w:ascii="Calibri" w:eastAsia="Times New Roman" w:hAnsi="Calibri" w:cs="Times New Roman"/>
                <w:color w:val="000000"/>
                <w:lang w:eastAsia="fr-FR"/>
              </w:rPr>
              <w:t>32.3</w:t>
            </w:r>
            <w:r w:rsidRPr="00837A53">
              <w:rPr>
                <w:rFonts w:ascii="Calibri" w:eastAsia="Times New Roman" w:hAnsi="Calibri" w:cs="Times New Roman"/>
                <w:b/>
                <w:bCs/>
                <w:color w:val="000000"/>
                <w:sz w:val="24"/>
                <w:szCs w:val="24"/>
                <w:lang w:val="en-GB" w:eastAsia="fr-FR"/>
              </w:rPr>
              <w:t>%</w:t>
            </w:r>
          </w:p>
        </w:tc>
        <w:tc>
          <w:tcPr>
            <w:tcW w:w="2250" w:type="dxa"/>
            <w:shd w:val="clear" w:color="auto" w:fill="auto"/>
            <w:noWrap/>
            <w:vAlign w:val="bottom"/>
            <w:hideMark/>
          </w:tcPr>
          <w:p w14:paraId="769ECB6E" w14:textId="1E5B2A41" w:rsidR="0083128F" w:rsidRPr="00BB1180" w:rsidRDefault="0083128F" w:rsidP="00187342">
            <w:pPr>
              <w:spacing w:after="0" w:line="240" w:lineRule="auto"/>
              <w:ind w:right="386"/>
              <w:jc w:val="right"/>
              <w:rPr>
                <w:rFonts w:ascii="Calibri" w:eastAsia="Times New Roman" w:hAnsi="Calibri" w:cs="Times New Roman"/>
                <w:b/>
                <w:bCs/>
                <w:color w:val="000000"/>
                <w:sz w:val="24"/>
                <w:szCs w:val="24"/>
                <w:highlight w:val="yellow"/>
                <w:lang w:val="en-GB" w:eastAsia="fr-FR"/>
              </w:rPr>
            </w:pPr>
            <w:r w:rsidRPr="00F34CED">
              <w:rPr>
                <w:rFonts w:ascii="Calibri" w:eastAsia="Times New Roman" w:hAnsi="Calibri" w:cs="Times New Roman"/>
                <w:bCs/>
                <w:color w:val="000000"/>
                <w:sz w:val="24"/>
                <w:szCs w:val="24"/>
                <w:lang w:val="en-GB"/>
              </w:rPr>
              <w:t>±</w:t>
            </w:r>
            <w:r w:rsidR="00F34CED" w:rsidRPr="00F34CED">
              <w:rPr>
                <w:rFonts w:ascii="Calibri" w:eastAsia="Times New Roman" w:hAnsi="Calibri" w:cs="Times New Roman"/>
                <w:color w:val="000000"/>
                <w:lang w:eastAsia="fr-FR"/>
              </w:rPr>
              <w:t>35.8%</w:t>
            </w:r>
          </w:p>
        </w:tc>
      </w:tr>
      <w:tr w:rsidR="003506FC" w:rsidRPr="0083128F" w14:paraId="419D9F64" w14:textId="77777777" w:rsidTr="00837A53">
        <w:trPr>
          <w:trHeight w:val="420"/>
        </w:trPr>
        <w:tc>
          <w:tcPr>
            <w:tcW w:w="3060" w:type="dxa"/>
            <w:shd w:val="clear" w:color="auto" w:fill="A8D08D" w:themeFill="accent6" w:themeFillTint="99"/>
            <w:noWrap/>
            <w:vAlign w:val="bottom"/>
            <w:hideMark/>
          </w:tcPr>
          <w:p w14:paraId="257BF183" w14:textId="0B6253C2" w:rsidR="0083128F" w:rsidRPr="0083128F" w:rsidRDefault="00837A53" w:rsidP="00837A53">
            <w:pPr>
              <w:spacing w:after="0" w:line="240" w:lineRule="auto"/>
              <w:ind w:right="20"/>
              <w:rPr>
                <w:rFonts w:ascii="Calibri" w:eastAsia="Times New Roman" w:hAnsi="Calibri" w:cs="Times New Roman"/>
                <w:b/>
                <w:bCs/>
                <w:color w:val="000000"/>
                <w:lang w:val="en-GB" w:eastAsia="fr-FR"/>
              </w:rPr>
            </w:pPr>
            <w:r w:rsidRPr="00842A26">
              <w:rPr>
                <w:rFonts w:ascii="Calibri" w:eastAsia="Times New Roman" w:hAnsi="Calibri" w:cs="Times New Roman"/>
                <w:b/>
                <w:bCs/>
                <w:color w:val="000000"/>
                <w:lang w:val="en-GB" w:eastAsia="fr-FR"/>
              </w:rPr>
              <w:t>Lowland Rainforest &amp; Montane</w:t>
            </w:r>
          </w:p>
        </w:tc>
        <w:tc>
          <w:tcPr>
            <w:tcW w:w="2160" w:type="dxa"/>
            <w:shd w:val="clear" w:color="auto" w:fill="auto"/>
            <w:noWrap/>
            <w:vAlign w:val="bottom"/>
            <w:hideMark/>
          </w:tcPr>
          <w:p w14:paraId="1EECEE6E" w14:textId="600C35E4" w:rsidR="0083128F" w:rsidRPr="00837A53" w:rsidRDefault="0083128F" w:rsidP="00606D62">
            <w:pPr>
              <w:spacing w:after="0" w:line="240" w:lineRule="auto"/>
              <w:jc w:val="center"/>
              <w:rPr>
                <w:rFonts w:ascii="Calibri" w:eastAsia="Times New Roman" w:hAnsi="Calibri" w:cs="Times New Roman"/>
                <w:b/>
                <w:bCs/>
                <w:color w:val="000000"/>
                <w:sz w:val="24"/>
                <w:szCs w:val="24"/>
                <w:lang w:val="en-GB" w:eastAsia="fr-FR"/>
              </w:rPr>
            </w:pPr>
            <w:r w:rsidRPr="00837A53">
              <w:rPr>
                <w:rFonts w:ascii="Calibri" w:eastAsia="Times New Roman" w:hAnsi="Calibri" w:cs="Times New Roman"/>
                <w:bCs/>
                <w:color w:val="000000"/>
                <w:sz w:val="24"/>
                <w:szCs w:val="24"/>
                <w:lang w:val="en-GB"/>
              </w:rPr>
              <w:t>±</w:t>
            </w:r>
            <w:r w:rsidR="00837A53" w:rsidRPr="00837A53">
              <w:rPr>
                <w:rFonts w:ascii="Calibri" w:eastAsia="Times New Roman" w:hAnsi="Calibri" w:cs="Times New Roman"/>
                <w:color w:val="000000"/>
                <w:lang w:eastAsia="fr-FR"/>
              </w:rPr>
              <w:t>16.8%</w:t>
            </w:r>
          </w:p>
        </w:tc>
        <w:tc>
          <w:tcPr>
            <w:tcW w:w="2070" w:type="dxa"/>
            <w:shd w:val="clear" w:color="auto" w:fill="auto"/>
            <w:noWrap/>
            <w:vAlign w:val="bottom"/>
            <w:hideMark/>
          </w:tcPr>
          <w:p w14:paraId="0283C283" w14:textId="0FAC411A" w:rsidR="0083128F" w:rsidRPr="00837A53" w:rsidRDefault="0083128F" w:rsidP="00187342">
            <w:pPr>
              <w:spacing w:after="0" w:line="240" w:lineRule="auto"/>
              <w:ind w:right="386"/>
              <w:jc w:val="right"/>
              <w:rPr>
                <w:rFonts w:ascii="Calibri" w:eastAsia="Times New Roman" w:hAnsi="Calibri" w:cs="Times New Roman"/>
                <w:b/>
                <w:bCs/>
                <w:color w:val="000000"/>
                <w:sz w:val="24"/>
                <w:szCs w:val="24"/>
                <w:lang w:val="en-GB" w:eastAsia="fr-FR"/>
              </w:rPr>
            </w:pPr>
            <w:r w:rsidRPr="00837A53">
              <w:rPr>
                <w:rFonts w:ascii="Calibri" w:eastAsia="Times New Roman" w:hAnsi="Calibri" w:cs="Times New Roman"/>
                <w:bCs/>
                <w:color w:val="000000"/>
                <w:sz w:val="24"/>
                <w:szCs w:val="24"/>
                <w:lang w:val="en-GB"/>
              </w:rPr>
              <w:t>±</w:t>
            </w:r>
            <w:r w:rsidR="00837A53" w:rsidRPr="00837A53">
              <w:rPr>
                <w:rFonts w:ascii="Calibri" w:eastAsia="Times New Roman" w:hAnsi="Calibri" w:cs="Times New Roman"/>
                <w:color w:val="000000"/>
                <w:lang w:eastAsia="fr-FR"/>
              </w:rPr>
              <w:t>27.5</w:t>
            </w:r>
            <w:r w:rsidRPr="00837A53">
              <w:rPr>
                <w:rFonts w:ascii="Calibri" w:eastAsia="Times New Roman" w:hAnsi="Calibri" w:cs="Times New Roman"/>
                <w:b/>
                <w:bCs/>
                <w:color w:val="000000"/>
                <w:sz w:val="24"/>
                <w:szCs w:val="24"/>
                <w:lang w:val="en-GB" w:eastAsia="fr-FR"/>
              </w:rPr>
              <w:t>%</w:t>
            </w:r>
          </w:p>
        </w:tc>
        <w:tc>
          <w:tcPr>
            <w:tcW w:w="2250" w:type="dxa"/>
            <w:shd w:val="clear" w:color="auto" w:fill="auto"/>
            <w:noWrap/>
            <w:vAlign w:val="bottom"/>
            <w:hideMark/>
          </w:tcPr>
          <w:p w14:paraId="13C9D92F" w14:textId="0DB3D0D7" w:rsidR="0083128F" w:rsidRPr="00BB1180" w:rsidRDefault="0083128F" w:rsidP="00187342">
            <w:pPr>
              <w:spacing w:after="0" w:line="240" w:lineRule="auto"/>
              <w:ind w:right="386"/>
              <w:jc w:val="right"/>
              <w:rPr>
                <w:rFonts w:ascii="Calibri" w:eastAsia="Times New Roman" w:hAnsi="Calibri" w:cs="Times New Roman"/>
                <w:b/>
                <w:bCs/>
                <w:color w:val="000000"/>
                <w:sz w:val="24"/>
                <w:szCs w:val="24"/>
                <w:highlight w:val="yellow"/>
                <w:lang w:val="en-GB" w:eastAsia="fr-FR"/>
              </w:rPr>
            </w:pPr>
            <w:r w:rsidRPr="00F34CED">
              <w:rPr>
                <w:rFonts w:ascii="Calibri" w:eastAsia="Times New Roman" w:hAnsi="Calibri" w:cs="Times New Roman"/>
                <w:bCs/>
                <w:color w:val="000000"/>
                <w:sz w:val="24"/>
                <w:szCs w:val="24"/>
                <w:lang w:val="en-GB"/>
              </w:rPr>
              <w:t>±</w:t>
            </w:r>
            <w:r w:rsidR="00837A53" w:rsidRPr="00E54EA4">
              <w:rPr>
                <w:rFonts w:ascii="Calibri" w:eastAsia="Times New Roman" w:hAnsi="Calibri" w:cs="Times New Roman"/>
                <w:color w:val="000000"/>
                <w:sz w:val="20"/>
                <w:szCs w:val="20"/>
                <w:lang w:eastAsia="fr-FR"/>
              </w:rPr>
              <w:t>15.6%</w:t>
            </w:r>
          </w:p>
        </w:tc>
      </w:tr>
      <w:tr w:rsidR="003506FC" w:rsidRPr="0083128F" w14:paraId="0D6EAC0B" w14:textId="77777777" w:rsidTr="00837A53">
        <w:trPr>
          <w:trHeight w:val="420"/>
        </w:trPr>
        <w:tc>
          <w:tcPr>
            <w:tcW w:w="3060" w:type="dxa"/>
            <w:shd w:val="clear" w:color="auto" w:fill="A8D08D" w:themeFill="accent6" w:themeFillTint="99"/>
            <w:noWrap/>
            <w:vAlign w:val="bottom"/>
            <w:hideMark/>
          </w:tcPr>
          <w:p w14:paraId="56F89C77" w14:textId="1CE3BF57" w:rsidR="0083128F" w:rsidRPr="0083128F" w:rsidRDefault="003506FC" w:rsidP="00187342">
            <w:pPr>
              <w:spacing w:after="0" w:line="240" w:lineRule="auto"/>
              <w:ind w:right="386"/>
              <w:rPr>
                <w:rFonts w:ascii="Calibri" w:eastAsia="Times New Roman" w:hAnsi="Calibri" w:cs="Times New Roman"/>
                <w:b/>
                <w:bCs/>
                <w:color w:val="000000"/>
                <w:lang w:val="en-GB" w:eastAsia="fr-FR"/>
              </w:rPr>
            </w:pPr>
            <w:r>
              <w:rPr>
                <w:rFonts w:ascii="Calibri" w:eastAsia="Times New Roman" w:hAnsi="Calibri" w:cs="Times New Roman"/>
                <w:b/>
                <w:color w:val="000000"/>
                <w:lang w:val="en-GB" w:eastAsia="fr-FR"/>
              </w:rPr>
              <w:t>Mangrove Forest &amp; FWS</w:t>
            </w:r>
          </w:p>
        </w:tc>
        <w:tc>
          <w:tcPr>
            <w:tcW w:w="2160" w:type="dxa"/>
            <w:shd w:val="clear" w:color="auto" w:fill="auto"/>
            <w:noWrap/>
            <w:vAlign w:val="bottom"/>
            <w:hideMark/>
          </w:tcPr>
          <w:p w14:paraId="1A97529B" w14:textId="12C7C200" w:rsidR="0083128F" w:rsidRPr="00837A53" w:rsidRDefault="0083128F" w:rsidP="00606D62">
            <w:pPr>
              <w:spacing w:after="0" w:line="240" w:lineRule="auto"/>
              <w:jc w:val="center"/>
              <w:rPr>
                <w:rFonts w:ascii="Calibri" w:eastAsia="Times New Roman" w:hAnsi="Calibri" w:cs="Times New Roman"/>
                <w:b/>
                <w:bCs/>
                <w:color w:val="000000"/>
                <w:sz w:val="24"/>
                <w:szCs w:val="24"/>
                <w:lang w:val="en-GB" w:eastAsia="fr-FR"/>
              </w:rPr>
            </w:pPr>
            <w:r w:rsidRPr="00837A53">
              <w:rPr>
                <w:rFonts w:ascii="Calibri" w:eastAsia="Times New Roman" w:hAnsi="Calibri" w:cs="Times New Roman"/>
                <w:bCs/>
                <w:color w:val="000000"/>
                <w:sz w:val="24"/>
                <w:szCs w:val="24"/>
                <w:lang w:val="en-GB"/>
              </w:rPr>
              <w:t>±</w:t>
            </w:r>
            <w:r w:rsidR="00837A53" w:rsidRPr="00837A53">
              <w:rPr>
                <w:rFonts w:ascii="Calibri" w:eastAsia="Times New Roman" w:hAnsi="Calibri" w:cs="Times New Roman"/>
                <w:color w:val="000000"/>
                <w:lang w:eastAsia="fr-FR"/>
              </w:rPr>
              <w:t>40.6%</w:t>
            </w:r>
          </w:p>
        </w:tc>
        <w:tc>
          <w:tcPr>
            <w:tcW w:w="2070" w:type="dxa"/>
            <w:shd w:val="clear" w:color="auto" w:fill="auto"/>
            <w:noWrap/>
            <w:vAlign w:val="bottom"/>
            <w:hideMark/>
          </w:tcPr>
          <w:p w14:paraId="3A48C1D3" w14:textId="4E578C03" w:rsidR="0083128F" w:rsidRPr="00837A53" w:rsidRDefault="0083128F" w:rsidP="00187342">
            <w:pPr>
              <w:spacing w:after="0" w:line="240" w:lineRule="auto"/>
              <w:ind w:right="386"/>
              <w:jc w:val="right"/>
              <w:rPr>
                <w:rFonts w:ascii="Calibri" w:eastAsia="Times New Roman" w:hAnsi="Calibri" w:cs="Times New Roman"/>
                <w:b/>
                <w:bCs/>
                <w:color w:val="000000"/>
                <w:sz w:val="24"/>
                <w:szCs w:val="24"/>
                <w:lang w:val="en-GB" w:eastAsia="fr-FR"/>
              </w:rPr>
            </w:pPr>
            <w:r w:rsidRPr="00837A53">
              <w:rPr>
                <w:rFonts w:ascii="Calibri" w:eastAsia="Times New Roman" w:hAnsi="Calibri" w:cs="Times New Roman"/>
                <w:bCs/>
                <w:color w:val="000000"/>
                <w:sz w:val="24"/>
                <w:szCs w:val="24"/>
                <w:lang w:val="en-GB"/>
              </w:rPr>
              <w:t>±</w:t>
            </w:r>
            <w:r w:rsidR="00837A53" w:rsidRPr="00837A53">
              <w:rPr>
                <w:rFonts w:ascii="Calibri" w:eastAsia="Times New Roman" w:hAnsi="Calibri" w:cs="Times New Roman"/>
                <w:color w:val="000000"/>
                <w:lang w:eastAsia="fr-FR"/>
              </w:rPr>
              <w:t>35.1</w:t>
            </w:r>
            <w:r w:rsidRPr="00837A53">
              <w:rPr>
                <w:rFonts w:ascii="Calibri" w:eastAsia="Times New Roman" w:hAnsi="Calibri" w:cs="Times New Roman"/>
                <w:b/>
                <w:bCs/>
                <w:color w:val="000000"/>
                <w:sz w:val="24"/>
                <w:szCs w:val="24"/>
                <w:lang w:val="en-GB" w:eastAsia="fr-FR"/>
              </w:rPr>
              <w:t>%</w:t>
            </w:r>
          </w:p>
        </w:tc>
        <w:tc>
          <w:tcPr>
            <w:tcW w:w="2250" w:type="dxa"/>
            <w:shd w:val="clear" w:color="auto" w:fill="auto"/>
            <w:noWrap/>
            <w:vAlign w:val="bottom"/>
            <w:hideMark/>
          </w:tcPr>
          <w:p w14:paraId="14409A5D" w14:textId="3950CDF8" w:rsidR="0083128F" w:rsidRPr="00BB1180" w:rsidRDefault="0083128F" w:rsidP="00837A53">
            <w:pPr>
              <w:spacing w:after="0" w:line="240" w:lineRule="auto"/>
              <w:ind w:right="386"/>
              <w:jc w:val="right"/>
              <w:rPr>
                <w:rFonts w:ascii="Calibri" w:eastAsia="Times New Roman" w:hAnsi="Calibri" w:cs="Times New Roman"/>
                <w:b/>
                <w:bCs/>
                <w:color w:val="000000"/>
                <w:sz w:val="24"/>
                <w:szCs w:val="24"/>
                <w:highlight w:val="yellow"/>
                <w:lang w:val="en-GB" w:eastAsia="fr-FR"/>
              </w:rPr>
            </w:pPr>
            <w:r w:rsidRPr="00F34CED">
              <w:rPr>
                <w:rFonts w:ascii="Calibri" w:eastAsia="Times New Roman" w:hAnsi="Calibri" w:cs="Times New Roman"/>
                <w:bCs/>
                <w:color w:val="000000"/>
                <w:sz w:val="24"/>
                <w:szCs w:val="24"/>
                <w:lang w:val="en-GB"/>
              </w:rPr>
              <w:t>±</w:t>
            </w:r>
            <w:r w:rsidR="00837A53">
              <w:rPr>
                <w:rFonts w:ascii="Calibri" w:eastAsia="Times New Roman" w:hAnsi="Calibri" w:cs="Times New Roman"/>
                <w:color w:val="000000"/>
                <w:lang w:eastAsia="fr-FR"/>
              </w:rPr>
              <w:t>39.1</w:t>
            </w:r>
            <w:r w:rsidR="00F34CED" w:rsidRPr="00F34CED">
              <w:rPr>
                <w:rFonts w:ascii="Calibri" w:eastAsia="Times New Roman" w:hAnsi="Calibri" w:cs="Times New Roman"/>
                <w:color w:val="000000"/>
                <w:lang w:eastAsia="fr-FR"/>
              </w:rPr>
              <w:t>%</w:t>
            </w:r>
          </w:p>
        </w:tc>
      </w:tr>
      <w:tr w:rsidR="003506FC" w:rsidRPr="0083128F" w14:paraId="5A018847" w14:textId="77777777" w:rsidTr="00837A53">
        <w:trPr>
          <w:trHeight w:val="300"/>
        </w:trPr>
        <w:tc>
          <w:tcPr>
            <w:tcW w:w="3060" w:type="dxa"/>
            <w:shd w:val="clear" w:color="auto" w:fill="A8D08D" w:themeFill="accent6" w:themeFillTint="99"/>
            <w:noWrap/>
            <w:vAlign w:val="bottom"/>
            <w:hideMark/>
          </w:tcPr>
          <w:p w14:paraId="6D593ABE" w14:textId="0724CF87" w:rsidR="0083128F" w:rsidRPr="0083128F" w:rsidRDefault="00837A53" w:rsidP="00837A53">
            <w:pPr>
              <w:spacing w:after="0" w:line="240" w:lineRule="auto"/>
              <w:ind w:right="20"/>
              <w:rPr>
                <w:rFonts w:ascii="Calibri" w:eastAsia="Times New Roman" w:hAnsi="Calibri" w:cs="Times New Roman"/>
                <w:b/>
                <w:color w:val="000000"/>
                <w:lang w:val="en-GB" w:eastAsia="fr-FR"/>
              </w:rPr>
            </w:pPr>
            <w:r w:rsidRPr="00842A26">
              <w:rPr>
                <w:rFonts w:ascii="Calibri" w:eastAsia="Times New Roman" w:hAnsi="Calibri" w:cs="Times New Roman"/>
                <w:b/>
                <w:bCs/>
                <w:color w:val="000000"/>
                <w:sz w:val="24"/>
                <w:szCs w:val="24"/>
                <w:lang w:val="en-GB" w:eastAsia="fr-FR"/>
              </w:rPr>
              <w:t>Sahel</w:t>
            </w:r>
            <w:r>
              <w:rPr>
                <w:rFonts w:ascii="Calibri" w:eastAsia="Times New Roman" w:hAnsi="Calibri" w:cs="Times New Roman"/>
                <w:b/>
                <w:bCs/>
                <w:color w:val="000000"/>
                <w:sz w:val="24"/>
                <w:szCs w:val="24"/>
                <w:lang w:val="en-GB" w:eastAsia="fr-FR"/>
              </w:rPr>
              <w:t xml:space="preserve">, </w:t>
            </w:r>
            <w:r w:rsidRPr="00842A26">
              <w:rPr>
                <w:rFonts w:ascii="Calibri" w:eastAsia="Times New Roman" w:hAnsi="Calibri" w:cs="Times New Roman"/>
                <w:b/>
                <w:bCs/>
                <w:color w:val="000000"/>
                <w:sz w:val="24"/>
                <w:szCs w:val="24"/>
                <w:lang w:val="en-GB" w:eastAsia="fr-FR"/>
              </w:rPr>
              <w:t>Sudan &amp; Jos Plateau</w:t>
            </w:r>
          </w:p>
        </w:tc>
        <w:tc>
          <w:tcPr>
            <w:tcW w:w="2160" w:type="dxa"/>
            <w:shd w:val="clear" w:color="auto" w:fill="auto"/>
            <w:noWrap/>
            <w:vAlign w:val="bottom"/>
          </w:tcPr>
          <w:p w14:paraId="132F719A" w14:textId="2D196564" w:rsidR="0083128F" w:rsidRPr="00837A53" w:rsidRDefault="00837A53" w:rsidP="00606D62">
            <w:pPr>
              <w:spacing w:after="0" w:line="240" w:lineRule="auto"/>
              <w:jc w:val="center"/>
              <w:rPr>
                <w:rFonts w:ascii="Calibri" w:eastAsia="Times New Roman" w:hAnsi="Calibri" w:cs="Times New Roman"/>
                <w:color w:val="000000"/>
                <w:lang w:val="en-GB" w:eastAsia="fr-FR"/>
              </w:rPr>
            </w:pPr>
            <w:r w:rsidRPr="00837A53">
              <w:rPr>
                <w:rFonts w:ascii="Calibri" w:eastAsia="Times New Roman" w:hAnsi="Calibri" w:cs="Times New Roman"/>
                <w:bCs/>
                <w:color w:val="000000"/>
                <w:sz w:val="24"/>
                <w:szCs w:val="24"/>
                <w:lang w:val="en-GB"/>
              </w:rPr>
              <w:t>±</w:t>
            </w:r>
            <w:r w:rsidRPr="00837A53">
              <w:rPr>
                <w:rFonts w:ascii="Calibri" w:eastAsia="Times New Roman" w:hAnsi="Calibri" w:cs="Times New Roman"/>
                <w:color w:val="000000"/>
                <w:lang w:eastAsia="fr-FR"/>
              </w:rPr>
              <w:t>40.4%</w:t>
            </w:r>
          </w:p>
        </w:tc>
        <w:tc>
          <w:tcPr>
            <w:tcW w:w="2070" w:type="dxa"/>
            <w:shd w:val="clear" w:color="auto" w:fill="auto"/>
            <w:noWrap/>
            <w:vAlign w:val="bottom"/>
          </w:tcPr>
          <w:p w14:paraId="1E25EE0D" w14:textId="37BF1743" w:rsidR="0083128F" w:rsidRPr="0083128F" w:rsidRDefault="0083128F" w:rsidP="00187342">
            <w:pPr>
              <w:spacing w:after="0" w:line="240" w:lineRule="auto"/>
              <w:ind w:right="386"/>
              <w:jc w:val="right"/>
              <w:rPr>
                <w:rFonts w:ascii="Calibri" w:eastAsia="Times New Roman" w:hAnsi="Calibri" w:cs="Times New Roman"/>
                <w:color w:val="000000"/>
                <w:lang w:val="en-GB" w:eastAsia="fr-FR"/>
              </w:rPr>
            </w:pPr>
            <w:r w:rsidRPr="0083128F">
              <w:rPr>
                <w:rFonts w:ascii="Calibri" w:eastAsia="Times New Roman" w:hAnsi="Calibri" w:cs="Times New Roman"/>
                <w:color w:val="000000"/>
                <w:lang w:val="en-GB" w:eastAsia="fr-FR"/>
              </w:rPr>
              <w:t>-</w:t>
            </w:r>
          </w:p>
        </w:tc>
        <w:tc>
          <w:tcPr>
            <w:tcW w:w="2250" w:type="dxa"/>
            <w:shd w:val="clear" w:color="auto" w:fill="auto"/>
            <w:noWrap/>
            <w:vAlign w:val="bottom"/>
          </w:tcPr>
          <w:p w14:paraId="302A18AE" w14:textId="40EF653D" w:rsidR="0083128F" w:rsidRPr="0083128F" w:rsidRDefault="00F34CED" w:rsidP="00187342">
            <w:pPr>
              <w:spacing w:after="0" w:line="240" w:lineRule="auto"/>
              <w:ind w:right="386"/>
              <w:jc w:val="right"/>
              <w:rPr>
                <w:rFonts w:ascii="Calibri" w:eastAsia="Times New Roman" w:hAnsi="Calibri" w:cs="Times New Roman"/>
                <w:color w:val="000000"/>
                <w:lang w:val="en-GB" w:eastAsia="fr-FR"/>
              </w:rPr>
            </w:pPr>
            <w:r w:rsidRPr="00F34CED">
              <w:rPr>
                <w:rFonts w:ascii="Calibri" w:eastAsia="Times New Roman" w:hAnsi="Calibri" w:cs="Times New Roman"/>
                <w:bCs/>
                <w:color w:val="000000"/>
                <w:sz w:val="24"/>
                <w:szCs w:val="24"/>
                <w:lang w:val="en-GB"/>
              </w:rPr>
              <w:t>±</w:t>
            </w:r>
            <w:r w:rsidRPr="00F34CED">
              <w:rPr>
                <w:rFonts w:ascii="Calibri" w:eastAsia="Times New Roman" w:hAnsi="Calibri" w:cs="Times New Roman"/>
                <w:color w:val="000000"/>
                <w:lang w:eastAsia="fr-FR"/>
              </w:rPr>
              <w:t>34.0%</w:t>
            </w:r>
          </w:p>
        </w:tc>
      </w:tr>
    </w:tbl>
    <w:p w14:paraId="2E664C1E" w14:textId="6106B81A" w:rsidR="00F750C9" w:rsidRPr="00B54B31" w:rsidRDefault="00F750C9" w:rsidP="00F750C9">
      <w:pPr>
        <w:pStyle w:val="Heading2"/>
        <w:numPr>
          <w:ilvl w:val="0"/>
          <w:numId w:val="0"/>
        </w:numPr>
        <w:ind w:left="360" w:right="-334"/>
        <w:rPr>
          <w:rFonts w:eastAsia="Calibri" w:cs="Courier New"/>
          <w:b w:val="0"/>
          <w:sz w:val="24"/>
          <w:szCs w:val="24"/>
        </w:rPr>
      </w:pPr>
      <w:bookmarkStart w:id="211" w:name="_Toc514257039"/>
      <w:bookmarkStart w:id="212" w:name="_Toc530836704"/>
      <w:bookmarkStart w:id="213" w:name="_Toc532462860"/>
      <w:r w:rsidRPr="0095011C">
        <w:rPr>
          <w:rFonts w:eastAsia="Calibri"/>
        </w:rPr>
        <w:t xml:space="preserve">Table </w:t>
      </w:r>
      <w:r w:rsidR="009864F8">
        <w:rPr>
          <w:rFonts w:eastAsia="Calibri"/>
        </w:rPr>
        <w:t>8</w:t>
      </w:r>
      <w:r w:rsidRPr="0095011C">
        <w:rPr>
          <w:rFonts w:eastAsia="Calibri"/>
        </w:rPr>
        <w:t xml:space="preserve">. </w:t>
      </w:r>
      <w:r w:rsidRPr="00B54B31">
        <w:rPr>
          <w:rFonts w:eastAsia="Calibri"/>
          <w:b w:val="0"/>
          <w:sz w:val="24"/>
          <w:szCs w:val="24"/>
        </w:rPr>
        <w:t xml:space="preserve">Uncertainty estimates (95% confidence intervals) for </w:t>
      </w:r>
      <w:r>
        <w:rPr>
          <w:rFonts w:eastAsia="Calibri"/>
          <w:b w:val="0"/>
          <w:sz w:val="24"/>
          <w:szCs w:val="24"/>
        </w:rPr>
        <w:t xml:space="preserve">total live and deadwood </w:t>
      </w:r>
      <w:r w:rsidRPr="00B54B31">
        <w:rPr>
          <w:rFonts w:eastAsia="Calibri"/>
          <w:b w:val="0"/>
          <w:sz w:val="24"/>
          <w:szCs w:val="24"/>
        </w:rPr>
        <w:t xml:space="preserve">carbon </w:t>
      </w:r>
      <w:r>
        <w:rPr>
          <w:rFonts w:eastAsia="Calibri"/>
          <w:b w:val="0"/>
          <w:sz w:val="24"/>
          <w:szCs w:val="24"/>
        </w:rPr>
        <w:t xml:space="preserve">stocks </w:t>
      </w:r>
      <w:bookmarkEnd w:id="211"/>
      <w:r w:rsidRPr="00B54B31">
        <w:rPr>
          <w:rFonts w:eastAsia="Calibri"/>
          <w:b w:val="0"/>
          <w:sz w:val="24"/>
          <w:szCs w:val="24"/>
        </w:rPr>
        <w:t>by ecological zones</w:t>
      </w:r>
      <w:bookmarkEnd w:id="213"/>
      <w:r w:rsidRPr="00B54B31">
        <w:rPr>
          <w:rFonts w:eastAsia="Calibri"/>
          <w:b w:val="0"/>
          <w:sz w:val="24"/>
          <w:szCs w:val="24"/>
        </w:rPr>
        <w:t xml:space="preserve"> </w:t>
      </w:r>
      <w:bookmarkEnd w:id="212"/>
    </w:p>
    <w:p w14:paraId="3154EFF2" w14:textId="77777777" w:rsidR="0095011C" w:rsidRDefault="0095011C" w:rsidP="00187342">
      <w:pPr>
        <w:ind w:right="386"/>
        <w:rPr>
          <w:rFonts w:ascii="Calibri" w:eastAsia="Calibri" w:hAnsi="Calibri" w:cs="Times New Roman"/>
          <w:b/>
          <w:bCs/>
          <w:color w:val="000000" w:themeColor="text1"/>
          <w:lang w:val="en-GB"/>
        </w:rPr>
      </w:pPr>
    </w:p>
    <w:p w14:paraId="79AD4A9F" w14:textId="77777777" w:rsidR="00B54B31" w:rsidRDefault="00B54B31" w:rsidP="00B54B31">
      <w:pPr>
        <w:rPr>
          <w:lang w:val="en-GB"/>
        </w:rPr>
      </w:pPr>
    </w:p>
    <w:p w14:paraId="0FF5F0B1" w14:textId="2F96AD57" w:rsidR="00EA5F4C" w:rsidRDefault="00EA5F4C" w:rsidP="00B54B31">
      <w:pPr>
        <w:pStyle w:val="Heading1"/>
        <w:ind w:left="360"/>
      </w:pPr>
      <w:bookmarkStart w:id="214" w:name="_Toc502791074"/>
      <w:bookmarkStart w:id="215" w:name="_Toc514839861"/>
      <w:bookmarkStart w:id="216" w:name="_Toc514841642"/>
      <w:bookmarkStart w:id="217" w:name="_Toc532462861"/>
      <w:r w:rsidRPr="00EA5F4C">
        <w:lastRenderedPageBreak/>
        <w:t>FREL/FRL Construction</w:t>
      </w:r>
      <w:bookmarkEnd w:id="214"/>
      <w:bookmarkEnd w:id="215"/>
      <w:bookmarkEnd w:id="216"/>
      <w:bookmarkEnd w:id="217"/>
      <w:r w:rsidR="00460FE9">
        <w:t xml:space="preserve"> </w:t>
      </w:r>
    </w:p>
    <w:p w14:paraId="691F72D7" w14:textId="3AAF642D" w:rsidR="00EA5F4C" w:rsidRDefault="00EA5F4C" w:rsidP="00B54B31">
      <w:pPr>
        <w:pStyle w:val="Heading2"/>
        <w:ind w:left="540"/>
      </w:pPr>
      <w:bookmarkStart w:id="218" w:name="_Toc502791075"/>
      <w:bookmarkStart w:id="219" w:name="_Toc514839862"/>
      <w:bookmarkStart w:id="220" w:name="_Toc514841643"/>
      <w:r w:rsidRPr="00EA5F4C">
        <w:t xml:space="preserve"> </w:t>
      </w:r>
      <w:bookmarkStart w:id="221" w:name="_Toc532462862"/>
      <w:r w:rsidRPr="00EA5F4C">
        <w:t>Reference Period</w:t>
      </w:r>
      <w:bookmarkEnd w:id="218"/>
      <w:bookmarkEnd w:id="219"/>
      <w:bookmarkEnd w:id="220"/>
      <w:bookmarkEnd w:id="221"/>
    </w:p>
    <w:p w14:paraId="4211B011" w14:textId="77777777" w:rsidR="00361346" w:rsidRPr="00EA5F4C" w:rsidRDefault="00361346" w:rsidP="00EA5F4C">
      <w:pPr>
        <w:keepNext/>
        <w:keepLines/>
        <w:spacing w:before="200" w:after="0" w:line="276" w:lineRule="auto"/>
        <w:ind w:left="576"/>
        <w:outlineLvl w:val="1"/>
        <w:rPr>
          <w:rFonts w:ascii="Verdana" w:hAnsi="Verdana" w:cstheme="majorBidi"/>
          <w:b/>
          <w:bCs/>
          <w:lang w:val="en-GB"/>
        </w:rPr>
      </w:pPr>
    </w:p>
    <w:p w14:paraId="76859950" w14:textId="18A560D4" w:rsidR="00EA5F4C" w:rsidRPr="00DF07A1" w:rsidRDefault="00EA5F4C" w:rsidP="00B54B31">
      <w:pPr>
        <w:spacing w:line="360" w:lineRule="auto"/>
        <w:jc w:val="both"/>
        <w:rPr>
          <w:rFonts w:eastAsia="Times New Roman" w:cs="Times New Roman"/>
          <w:b/>
          <w:color w:val="333333"/>
          <w:kern w:val="36"/>
          <w:sz w:val="24"/>
          <w:szCs w:val="24"/>
          <w:lang w:val="en-GB" w:eastAsia="en-GB"/>
        </w:rPr>
      </w:pPr>
      <w:r w:rsidRPr="00DF07A1">
        <w:rPr>
          <w:sz w:val="24"/>
          <w:szCs w:val="24"/>
          <w:lang w:val="en-GB"/>
        </w:rPr>
        <w:t>The initial reference period will include data from 200</w:t>
      </w:r>
      <w:r w:rsidR="0072658B" w:rsidRPr="00DF07A1">
        <w:rPr>
          <w:sz w:val="24"/>
          <w:szCs w:val="24"/>
          <w:lang w:val="en-GB"/>
        </w:rPr>
        <w:t xml:space="preserve">6 </w:t>
      </w:r>
      <w:r w:rsidRPr="00DF07A1">
        <w:rPr>
          <w:sz w:val="24"/>
          <w:szCs w:val="24"/>
          <w:lang w:val="en-GB"/>
        </w:rPr>
        <w:t>to 201</w:t>
      </w:r>
      <w:r w:rsidR="00C4257E" w:rsidRPr="00DF07A1">
        <w:rPr>
          <w:sz w:val="24"/>
          <w:szCs w:val="24"/>
          <w:lang w:val="en-GB"/>
        </w:rPr>
        <w:t xml:space="preserve">6 </w:t>
      </w:r>
      <w:r w:rsidRPr="00DF07A1">
        <w:rPr>
          <w:sz w:val="24"/>
          <w:szCs w:val="24"/>
          <w:lang w:val="en-GB"/>
        </w:rPr>
        <w:t xml:space="preserve">and annual historical deforestation rates </w:t>
      </w:r>
      <w:r w:rsidR="007A5F0E">
        <w:rPr>
          <w:sz w:val="24"/>
          <w:szCs w:val="24"/>
          <w:lang w:val="en-GB"/>
        </w:rPr>
        <w:t>have been</w:t>
      </w:r>
      <w:r w:rsidRPr="00DF07A1">
        <w:rPr>
          <w:sz w:val="24"/>
          <w:szCs w:val="24"/>
          <w:lang w:val="en-GB"/>
        </w:rPr>
        <w:t xml:space="preserve"> considered </w:t>
      </w:r>
      <w:r w:rsidR="00C4257E" w:rsidRPr="00DF07A1">
        <w:rPr>
          <w:sz w:val="24"/>
          <w:szCs w:val="24"/>
          <w:lang w:val="en-GB"/>
        </w:rPr>
        <w:t>for</w:t>
      </w:r>
      <w:r w:rsidRPr="00DF07A1">
        <w:rPr>
          <w:sz w:val="24"/>
          <w:szCs w:val="24"/>
          <w:lang w:val="en-GB"/>
        </w:rPr>
        <w:t xml:space="preserve"> this period. </w:t>
      </w:r>
    </w:p>
    <w:p w14:paraId="7E5791E3" w14:textId="0354E51A" w:rsidR="00EA5F4C" w:rsidRPr="00DF07A1" w:rsidRDefault="00EA5F4C" w:rsidP="00B54B31">
      <w:pPr>
        <w:pStyle w:val="Heading2"/>
        <w:ind w:left="540"/>
      </w:pPr>
      <w:bookmarkStart w:id="222" w:name="_Toc502791076"/>
      <w:bookmarkStart w:id="223" w:name="_Toc514839863"/>
      <w:bookmarkStart w:id="224" w:name="_Toc514841644"/>
      <w:bookmarkStart w:id="225" w:name="_Toc532462863"/>
      <w:r w:rsidRPr="00DF07A1">
        <w:t>Average Method</w:t>
      </w:r>
      <w:bookmarkEnd w:id="222"/>
      <w:bookmarkEnd w:id="223"/>
      <w:bookmarkEnd w:id="224"/>
      <w:bookmarkEnd w:id="225"/>
    </w:p>
    <w:p w14:paraId="3B9C5B2F" w14:textId="77777777" w:rsidR="00361346" w:rsidRPr="00DF07A1" w:rsidRDefault="00361346" w:rsidP="00EA5F4C">
      <w:pPr>
        <w:keepNext/>
        <w:keepLines/>
        <w:spacing w:before="200" w:after="0" w:line="276" w:lineRule="auto"/>
        <w:ind w:left="576"/>
        <w:outlineLvl w:val="1"/>
        <w:rPr>
          <w:rFonts w:ascii="Verdana" w:hAnsi="Verdana" w:cstheme="majorBidi"/>
          <w:b/>
          <w:bCs/>
          <w:lang w:val="en-GB"/>
        </w:rPr>
      </w:pPr>
    </w:p>
    <w:p w14:paraId="7CF446A0" w14:textId="765FD293" w:rsidR="00EA5F4C" w:rsidRPr="00361346" w:rsidRDefault="00C4257E" w:rsidP="00B54B31">
      <w:pPr>
        <w:spacing w:line="360" w:lineRule="auto"/>
        <w:jc w:val="both"/>
        <w:rPr>
          <w:sz w:val="24"/>
          <w:szCs w:val="24"/>
          <w:highlight w:val="yellow"/>
          <w:lang w:val="en-GB"/>
        </w:rPr>
      </w:pPr>
      <w:r w:rsidRPr="00DF07A1">
        <w:rPr>
          <w:sz w:val="24"/>
          <w:szCs w:val="24"/>
          <w:lang w:val="en-GB"/>
        </w:rPr>
        <w:t xml:space="preserve">Emission Factors and Activity Data have been estimated by ecological zones and are shown in Tables </w:t>
      </w:r>
      <w:r w:rsidR="00187342">
        <w:rPr>
          <w:sz w:val="24"/>
          <w:szCs w:val="24"/>
          <w:lang w:val="en-GB"/>
        </w:rPr>
        <w:t>19</w:t>
      </w:r>
      <w:r w:rsidRPr="00DF07A1">
        <w:rPr>
          <w:sz w:val="24"/>
          <w:szCs w:val="24"/>
          <w:lang w:val="en-GB"/>
        </w:rPr>
        <w:t xml:space="preserve"> </w:t>
      </w:r>
      <w:r w:rsidR="00187342">
        <w:rPr>
          <w:sz w:val="24"/>
          <w:szCs w:val="24"/>
          <w:lang w:val="en-GB"/>
        </w:rPr>
        <w:t>b</w:t>
      </w:r>
      <w:r w:rsidRPr="00DF07A1">
        <w:rPr>
          <w:sz w:val="24"/>
          <w:szCs w:val="24"/>
          <w:lang w:val="en-GB"/>
        </w:rPr>
        <w:t>elow. T</w:t>
      </w:r>
      <w:r w:rsidR="00EA5F4C" w:rsidRPr="00DF07A1">
        <w:rPr>
          <w:sz w:val="24"/>
          <w:szCs w:val="24"/>
          <w:lang w:val="en-GB"/>
        </w:rPr>
        <w:t>he annual emissions for the period 200</w:t>
      </w:r>
      <w:r w:rsidRPr="00DF07A1">
        <w:rPr>
          <w:sz w:val="24"/>
          <w:szCs w:val="24"/>
          <w:lang w:val="en-GB"/>
        </w:rPr>
        <w:t>6</w:t>
      </w:r>
      <w:r w:rsidR="00EA5F4C" w:rsidRPr="00DF07A1">
        <w:rPr>
          <w:sz w:val="24"/>
          <w:szCs w:val="24"/>
          <w:lang w:val="en-GB"/>
        </w:rPr>
        <w:t>-201</w:t>
      </w:r>
      <w:r w:rsidRPr="00DF07A1">
        <w:rPr>
          <w:sz w:val="24"/>
          <w:szCs w:val="24"/>
          <w:lang w:val="en-GB"/>
        </w:rPr>
        <w:t>6</w:t>
      </w:r>
      <w:r w:rsidR="00EA5F4C" w:rsidRPr="00DF07A1">
        <w:rPr>
          <w:sz w:val="24"/>
          <w:szCs w:val="24"/>
          <w:lang w:val="en-GB"/>
        </w:rPr>
        <w:t xml:space="preserve"> was estimated as the product of the average annual deforestation (Activity Data: AD) and the estimated CO</w:t>
      </w:r>
      <w:r w:rsidR="00EA5F4C" w:rsidRPr="00DF07A1">
        <w:rPr>
          <w:sz w:val="24"/>
          <w:szCs w:val="24"/>
          <w:vertAlign w:val="subscript"/>
          <w:lang w:val="en-GB"/>
        </w:rPr>
        <w:t>2</w:t>
      </w:r>
      <w:r w:rsidR="00EA5F4C" w:rsidRPr="00DF07A1">
        <w:rPr>
          <w:sz w:val="24"/>
          <w:szCs w:val="24"/>
          <w:lang w:val="en-GB"/>
        </w:rPr>
        <w:t xml:space="preserve"> e per hectare (Emission Factor) </w:t>
      </w:r>
      <w:r w:rsidRPr="00DF07A1">
        <w:rPr>
          <w:sz w:val="24"/>
          <w:szCs w:val="24"/>
          <w:lang w:val="en-GB"/>
        </w:rPr>
        <w:t xml:space="preserve">by ecological zone, then summed up to provide the average annual emissions </w:t>
      </w:r>
      <w:r w:rsidR="00187342">
        <w:rPr>
          <w:sz w:val="24"/>
          <w:szCs w:val="24"/>
          <w:lang w:val="en-GB"/>
        </w:rPr>
        <w:t>(</w:t>
      </w:r>
      <w:r w:rsidR="00187342" w:rsidRPr="00B54B31">
        <w:rPr>
          <w:b/>
          <w:sz w:val="24"/>
          <w:szCs w:val="24"/>
          <w:lang w:val="en-GB"/>
        </w:rPr>
        <w:t xml:space="preserve">Table </w:t>
      </w:r>
      <w:r w:rsidR="007A5F0E">
        <w:rPr>
          <w:b/>
          <w:sz w:val="24"/>
          <w:szCs w:val="24"/>
          <w:lang w:val="en-GB"/>
        </w:rPr>
        <w:t>9</w:t>
      </w:r>
      <w:r w:rsidR="007A5F0E">
        <w:rPr>
          <w:sz w:val="24"/>
          <w:szCs w:val="24"/>
          <w:lang w:val="en-GB"/>
        </w:rPr>
        <w:t>)</w:t>
      </w:r>
      <w:r w:rsidRPr="00DF07A1">
        <w:rPr>
          <w:sz w:val="24"/>
          <w:szCs w:val="24"/>
          <w:lang w:val="en-GB"/>
        </w:rPr>
        <w:t xml:space="preserve">. </w:t>
      </w:r>
      <w:r w:rsidR="007A5F0E">
        <w:rPr>
          <w:sz w:val="24"/>
          <w:szCs w:val="24"/>
          <w:lang w:val="en-GB"/>
        </w:rPr>
        <w:t xml:space="preserve">Average values for emissions and their confidence intervals were also </w:t>
      </w:r>
      <w:r w:rsidRPr="00DF07A1">
        <w:rPr>
          <w:sz w:val="24"/>
          <w:szCs w:val="24"/>
          <w:lang w:val="en-GB"/>
        </w:rPr>
        <w:t xml:space="preserve">computed </w:t>
      </w:r>
      <w:r w:rsidR="007A5F0E">
        <w:rPr>
          <w:sz w:val="24"/>
          <w:szCs w:val="24"/>
          <w:lang w:val="en-GB"/>
        </w:rPr>
        <w:t xml:space="preserve">in order to determine the upper and </w:t>
      </w:r>
      <w:r w:rsidRPr="00DF07A1">
        <w:rPr>
          <w:sz w:val="24"/>
          <w:szCs w:val="24"/>
          <w:lang w:val="en-GB"/>
        </w:rPr>
        <w:t xml:space="preserve">lower limits of the </w:t>
      </w:r>
      <w:r w:rsidR="00DF07A1">
        <w:rPr>
          <w:sz w:val="24"/>
          <w:szCs w:val="24"/>
          <w:lang w:val="en-GB"/>
        </w:rPr>
        <w:t>estimates.</w:t>
      </w:r>
    </w:p>
    <w:tbl>
      <w:tblPr>
        <w:tblW w:w="11255"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50"/>
        <w:gridCol w:w="1260"/>
        <w:gridCol w:w="1170"/>
        <w:gridCol w:w="1260"/>
        <w:gridCol w:w="1260"/>
        <w:gridCol w:w="1710"/>
        <w:gridCol w:w="24"/>
        <w:gridCol w:w="1421"/>
        <w:gridCol w:w="900"/>
      </w:tblGrid>
      <w:tr w:rsidR="00224F66" w:rsidRPr="00B17ABD" w14:paraId="4B33DF0E" w14:textId="77777777" w:rsidTr="00224F66">
        <w:trPr>
          <w:trHeight w:val="274"/>
        </w:trPr>
        <w:tc>
          <w:tcPr>
            <w:tcW w:w="2250" w:type="dxa"/>
            <w:shd w:val="clear" w:color="auto" w:fill="A8D08D" w:themeFill="accent6" w:themeFillTint="99"/>
            <w:vAlign w:val="center"/>
          </w:tcPr>
          <w:p w14:paraId="25F1C567" w14:textId="77777777" w:rsidR="00224F66" w:rsidRPr="00422CAA" w:rsidRDefault="00224F66" w:rsidP="003B3374">
            <w:pPr>
              <w:spacing w:after="0" w:line="240" w:lineRule="auto"/>
              <w:rPr>
                <w:rFonts w:ascii="Calibri" w:eastAsia="Times New Roman" w:hAnsi="Calibri" w:cs="Times New Roman"/>
                <w:b/>
                <w:bCs/>
                <w:color w:val="222222"/>
                <w:sz w:val="20"/>
                <w:szCs w:val="20"/>
                <w:lang w:val="en-GB" w:eastAsia="fr-FR"/>
              </w:rPr>
            </w:pPr>
          </w:p>
        </w:tc>
        <w:tc>
          <w:tcPr>
            <w:tcW w:w="2430" w:type="dxa"/>
            <w:gridSpan w:val="2"/>
            <w:shd w:val="clear" w:color="auto" w:fill="A8D08D" w:themeFill="accent6" w:themeFillTint="99"/>
            <w:noWrap/>
            <w:vAlign w:val="bottom"/>
          </w:tcPr>
          <w:p w14:paraId="472ECE7E" w14:textId="77777777" w:rsidR="00224F66" w:rsidRPr="007A5F0E" w:rsidRDefault="00224F66" w:rsidP="003B3374">
            <w:pPr>
              <w:spacing w:after="0" w:line="240" w:lineRule="auto"/>
              <w:jc w:val="center"/>
              <w:rPr>
                <w:rFonts w:ascii="Calibri" w:eastAsia="Times New Roman" w:hAnsi="Calibri" w:cs="Times New Roman"/>
                <w:b/>
                <w:color w:val="000000"/>
                <w:sz w:val="24"/>
                <w:szCs w:val="24"/>
                <w:lang w:val="en-GB" w:eastAsia="fr-FR"/>
              </w:rPr>
            </w:pPr>
            <w:r w:rsidRPr="007A5F0E">
              <w:rPr>
                <w:rFonts w:ascii="Calibri" w:eastAsia="Times New Roman" w:hAnsi="Calibri" w:cs="Times New Roman"/>
                <w:b/>
                <w:color w:val="000000"/>
                <w:sz w:val="24"/>
                <w:szCs w:val="24"/>
                <w:lang w:val="en-GB" w:eastAsia="fr-FR"/>
              </w:rPr>
              <w:t>Activity Data [AD]</w:t>
            </w:r>
          </w:p>
        </w:tc>
        <w:tc>
          <w:tcPr>
            <w:tcW w:w="2520" w:type="dxa"/>
            <w:gridSpan w:val="2"/>
            <w:shd w:val="clear" w:color="auto" w:fill="A8D08D" w:themeFill="accent6" w:themeFillTint="99"/>
            <w:noWrap/>
            <w:vAlign w:val="bottom"/>
          </w:tcPr>
          <w:p w14:paraId="69B49BF3" w14:textId="77777777" w:rsidR="00224F66" w:rsidRPr="007A5F0E" w:rsidRDefault="00224F66" w:rsidP="003B3374">
            <w:pPr>
              <w:spacing w:after="0" w:line="240" w:lineRule="auto"/>
              <w:rPr>
                <w:rFonts w:ascii="Calibri" w:eastAsia="Times New Roman" w:hAnsi="Calibri" w:cs="Times New Roman"/>
                <w:b/>
                <w:color w:val="000000"/>
                <w:sz w:val="24"/>
                <w:szCs w:val="24"/>
                <w:lang w:val="en-GB" w:eastAsia="fr-FR"/>
              </w:rPr>
            </w:pPr>
            <w:r w:rsidRPr="007A5F0E">
              <w:rPr>
                <w:rFonts w:ascii="Calibri" w:eastAsia="Times New Roman" w:hAnsi="Calibri" w:cs="Times New Roman"/>
                <w:b/>
                <w:color w:val="000000"/>
                <w:sz w:val="24"/>
                <w:szCs w:val="24"/>
                <w:lang w:val="en-GB" w:eastAsia="fr-FR"/>
              </w:rPr>
              <w:t>Emission Factors[EF]</w:t>
            </w:r>
          </w:p>
        </w:tc>
        <w:tc>
          <w:tcPr>
            <w:tcW w:w="4055" w:type="dxa"/>
            <w:gridSpan w:val="4"/>
            <w:shd w:val="clear" w:color="auto" w:fill="A8D08D" w:themeFill="accent6" w:themeFillTint="99"/>
            <w:noWrap/>
            <w:vAlign w:val="bottom"/>
          </w:tcPr>
          <w:p w14:paraId="50CFB3DC" w14:textId="77777777" w:rsidR="00224F66" w:rsidRPr="007A5F0E" w:rsidRDefault="00224F66" w:rsidP="003B3374">
            <w:pPr>
              <w:spacing w:after="0" w:line="240" w:lineRule="auto"/>
              <w:rPr>
                <w:rFonts w:ascii="Calibri" w:eastAsia="Times New Roman" w:hAnsi="Calibri" w:cs="Times New Roman"/>
                <w:b/>
                <w:color w:val="000000"/>
                <w:sz w:val="24"/>
                <w:szCs w:val="24"/>
                <w:lang w:val="en-GB" w:eastAsia="fr-FR"/>
              </w:rPr>
            </w:pPr>
            <w:r>
              <w:rPr>
                <w:rFonts w:ascii="Calibri" w:eastAsia="Times New Roman" w:hAnsi="Calibri" w:cs="Times New Roman"/>
                <w:b/>
                <w:color w:val="000000"/>
                <w:sz w:val="24"/>
                <w:szCs w:val="24"/>
                <w:lang w:val="en-GB" w:eastAsia="fr-FR"/>
              </w:rPr>
              <w:t xml:space="preserve">Annual </w:t>
            </w:r>
            <w:r w:rsidRPr="007A5F0E">
              <w:rPr>
                <w:rFonts w:ascii="Calibri" w:eastAsia="Times New Roman" w:hAnsi="Calibri" w:cs="Times New Roman"/>
                <w:b/>
                <w:color w:val="000000"/>
                <w:sz w:val="24"/>
                <w:szCs w:val="24"/>
                <w:lang w:val="en-GB" w:eastAsia="fr-FR"/>
              </w:rPr>
              <w:t>Emissions [2006-2016: tCO2e]</w:t>
            </w:r>
          </w:p>
        </w:tc>
      </w:tr>
      <w:tr w:rsidR="00224F66" w:rsidRPr="009327B6" w14:paraId="5BD2DEED" w14:textId="77777777" w:rsidTr="00224F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45"/>
        </w:trPr>
        <w:tc>
          <w:tcPr>
            <w:tcW w:w="2250" w:type="dxa"/>
            <w:tcBorders>
              <w:top w:val="single" w:sz="8" w:space="0" w:color="auto"/>
              <w:left w:val="single" w:sz="8" w:space="0" w:color="auto"/>
              <w:bottom w:val="single" w:sz="8" w:space="0" w:color="auto"/>
              <w:right w:val="single" w:sz="8" w:space="0" w:color="auto"/>
            </w:tcBorders>
            <w:shd w:val="clear" w:color="000000" w:fill="A8D08D"/>
            <w:vAlign w:val="center"/>
            <w:hideMark/>
          </w:tcPr>
          <w:p w14:paraId="2000F7A7" w14:textId="77777777" w:rsidR="00224F66" w:rsidRPr="009327B6" w:rsidRDefault="00224F66" w:rsidP="003B3374">
            <w:pPr>
              <w:spacing w:after="0" w:line="240" w:lineRule="auto"/>
              <w:rPr>
                <w:rFonts w:ascii="Calibri" w:eastAsia="Times New Roman" w:hAnsi="Calibri" w:cs="Times New Roman"/>
                <w:b/>
                <w:bCs/>
                <w:color w:val="222222"/>
                <w:sz w:val="24"/>
                <w:szCs w:val="24"/>
                <w:lang w:eastAsia="fr-FR"/>
              </w:rPr>
            </w:pPr>
            <w:r w:rsidRPr="009327B6">
              <w:rPr>
                <w:rFonts w:ascii="Calibri" w:eastAsia="Times New Roman" w:hAnsi="Calibri" w:cs="Times New Roman"/>
                <w:b/>
                <w:bCs/>
                <w:color w:val="222222"/>
                <w:sz w:val="24"/>
                <w:szCs w:val="24"/>
                <w:lang w:val="en-GB" w:eastAsia="fr-FR"/>
              </w:rPr>
              <w:t>Agregated Ecozone</w:t>
            </w:r>
          </w:p>
        </w:tc>
        <w:tc>
          <w:tcPr>
            <w:tcW w:w="1260" w:type="dxa"/>
            <w:tcBorders>
              <w:top w:val="single" w:sz="8" w:space="0" w:color="auto"/>
              <w:left w:val="nil"/>
              <w:bottom w:val="single" w:sz="8" w:space="0" w:color="auto"/>
              <w:right w:val="single" w:sz="8" w:space="0" w:color="auto"/>
            </w:tcBorders>
            <w:shd w:val="clear" w:color="000000" w:fill="A8D08D"/>
            <w:noWrap/>
            <w:vAlign w:val="center"/>
            <w:hideMark/>
          </w:tcPr>
          <w:p w14:paraId="602973CB" w14:textId="77777777" w:rsidR="00224F66" w:rsidRPr="009327B6" w:rsidRDefault="00224F66" w:rsidP="003B3374">
            <w:pPr>
              <w:spacing w:after="0" w:line="240" w:lineRule="auto"/>
              <w:rPr>
                <w:rFonts w:ascii="Calibri" w:eastAsia="Times New Roman" w:hAnsi="Calibri" w:cs="Times New Roman"/>
                <w:b/>
                <w:bCs/>
                <w:color w:val="000000"/>
                <w:lang w:val="en-US" w:eastAsia="fr-FR"/>
              </w:rPr>
            </w:pPr>
            <w:r w:rsidRPr="009327B6">
              <w:rPr>
                <w:rFonts w:ascii="Calibri" w:eastAsia="Times New Roman" w:hAnsi="Calibri" w:cs="Times New Roman"/>
                <w:b/>
                <w:bCs/>
                <w:color w:val="000000"/>
                <w:lang w:val="en-GB" w:eastAsia="fr-FR"/>
              </w:rPr>
              <w:t xml:space="preserve">Forest </w:t>
            </w:r>
            <w:r>
              <w:rPr>
                <w:rFonts w:ascii="Calibri" w:eastAsia="Times New Roman" w:hAnsi="Calibri" w:cs="Times New Roman"/>
                <w:b/>
                <w:bCs/>
                <w:color w:val="000000"/>
                <w:lang w:val="en-GB" w:eastAsia="fr-FR"/>
              </w:rPr>
              <w:t>loss</w:t>
            </w:r>
            <w:r w:rsidRPr="009327B6">
              <w:rPr>
                <w:rFonts w:ascii="Calibri" w:eastAsia="Times New Roman" w:hAnsi="Calibri" w:cs="Times New Roman"/>
                <w:b/>
                <w:bCs/>
                <w:color w:val="000000"/>
                <w:lang w:val="en-GB" w:eastAsia="fr-FR"/>
              </w:rPr>
              <w:t xml:space="preserve"> [ha</w:t>
            </w:r>
            <w:r>
              <w:rPr>
                <w:rFonts w:ascii="Calibri" w:eastAsia="Times New Roman" w:hAnsi="Calibri" w:cs="Times New Roman"/>
                <w:b/>
                <w:bCs/>
                <w:color w:val="000000"/>
                <w:lang w:val="en-GB" w:eastAsia="fr-FR"/>
              </w:rPr>
              <w:t>/yr</w:t>
            </w:r>
            <w:r w:rsidRPr="009327B6">
              <w:rPr>
                <w:rFonts w:ascii="Calibri" w:eastAsia="Times New Roman" w:hAnsi="Calibri" w:cs="Times New Roman"/>
                <w:b/>
                <w:bCs/>
                <w:color w:val="000000"/>
                <w:lang w:val="en-GB" w:eastAsia="fr-FR"/>
              </w:rPr>
              <w:t>]</w:t>
            </w:r>
          </w:p>
        </w:tc>
        <w:tc>
          <w:tcPr>
            <w:tcW w:w="1170" w:type="dxa"/>
            <w:tcBorders>
              <w:top w:val="single" w:sz="8" w:space="0" w:color="auto"/>
              <w:left w:val="nil"/>
              <w:bottom w:val="single" w:sz="8" w:space="0" w:color="auto"/>
              <w:right w:val="single" w:sz="8" w:space="0" w:color="auto"/>
            </w:tcBorders>
            <w:shd w:val="clear" w:color="000000" w:fill="A8D08D"/>
            <w:noWrap/>
            <w:vAlign w:val="center"/>
            <w:hideMark/>
          </w:tcPr>
          <w:p w14:paraId="314C2071" w14:textId="77777777" w:rsidR="00224F66" w:rsidRDefault="00224F66" w:rsidP="003B3374">
            <w:pPr>
              <w:spacing w:after="0" w:line="240" w:lineRule="auto"/>
              <w:jc w:val="center"/>
              <w:rPr>
                <w:rFonts w:ascii="Calibri" w:eastAsia="Times New Roman" w:hAnsi="Calibri" w:cs="Times New Roman"/>
                <w:b/>
                <w:bCs/>
                <w:color w:val="000000"/>
                <w:lang w:val="en-GB" w:eastAsia="fr-FR"/>
              </w:rPr>
            </w:pPr>
            <w:r w:rsidRPr="009327B6">
              <w:rPr>
                <w:rFonts w:ascii="Calibri" w:eastAsia="Times New Roman" w:hAnsi="Calibri" w:cs="Times New Roman"/>
                <w:b/>
                <w:bCs/>
                <w:color w:val="000000"/>
                <w:lang w:val="en-GB" w:eastAsia="fr-FR"/>
              </w:rPr>
              <w:t>StdError</w:t>
            </w:r>
          </w:p>
          <w:p w14:paraId="508565E4" w14:textId="77777777" w:rsidR="00224F66" w:rsidRPr="009327B6" w:rsidRDefault="00224F66" w:rsidP="003B337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bCs/>
                <w:color w:val="000000"/>
                <w:lang w:val="en-GB" w:eastAsia="fr-FR"/>
              </w:rPr>
              <w:t>(ha/yr)</w:t>
            </w:r>
          </w:p>
        </w:tc>
        <w:tc>
          <w:tcPr>
            <w:tcW w:w="1260" w:type="dxa"/>
            <w:tcBorders>
              <w:top w:val="single" w:sz="8" w:space="0" w:color="auto"/>
              <w:left w:val="nil"/>
              <w:bottom w:val="single" w:sz="8" w:space="0" w:color="auto"/>
              <w:right w:val="single" w:sz="8" w:space="0" w:color="auto"/>
            </w:tcBorders>
            <w:shd w:val="clear" w:color="000000" w:fill="A8D08D"/>
            <w:noWrap/>
            <w:vAlign w:val="center"/>
            <w:hideMark/>
          </w:tcPr>
          <w:p w14:paraId="28A2C9AD" w14:textId="77777777" w:rsidR="00224F66" w:rsidRPr="009327B6" w:rsidRDefault="00224F66" w:rsidP="003B3374">
            <w:pPr>
              <w:spacing w:after="0" w:line="240" w:lineRule="auto"/>
              <w:jc w:val="center"/>
              <w:rPr>
                <w:rFonts w:ascii="Calibri" w:eastAsia="Times New Roman" w:hAnsi="Calibri" w:cs="Times New Roman"/>
                <w:b/>
                <w:bCs/>
                <w:color w:val="000000"/>
                <w:lang w:eastAsia="fr-FR"/>
              </w:rPr>
            </w:pPr>
            <w:r w:rsidRPr="009327B6">
              <w:rPr>
                <w:rFonts w:ascii="Calibri" w:eastAsia="Times New Roman" w:hAnsi="Calibri" w:cs="Times New Roman"/>
                <w:b/>
                <w:bCs/>
                <w:color w:val="000000"/>
                <w:lang w:val="en-GB" w:eastAsia="fr-FR"/>
              </w:rPr>
              <w:t>EF</w:t>
            </w:r>
            <w:r w:rsidRPr="007A5F0E">
              <w:rPr>
                <w:rFonts w:ascii="Calibri" w:eastAsia="Times New Roman" w:hAnsi="Calibri" w:cs="Times New Roman"/>
                <w:b/>
                <w:color w:val="000000"/>
                <w:sz w:val="24"/>
                <w:szCs w:val="24"/>
                <w:lang w:val="en-GB" w:eastAsia="fr-FR"/>
              </w:rPr>
              <w:t xml:space="preserve"> </w:t>
            </w:r>
            <w:r>
              <w:rPr>
                <w:rFonts w:ascii="Calibri" w:eastAsia="Times New Roman" w:hAnsi="Calibri" w:cs="Times New Roman"/>
                <w:b/>
                <w:color w:val="000000"/>
                <w:sz w:val="24"/>
                <w:szCs w:val="24"/>
                <w:lang w:val="en-GB" w:eastAsia="fr-FR"/>
              </w:rPr>
              <w:t>(</w:t>
            </w:r>
            <w:r w:rsidRPr="007A5F0E">
              <w:rPr>
                <w:rFonts w:ascii="Calibri" w:eastAsia="Times New Roman" w:hAnsi="Calibri" w:cs="Times New Roman"/>
                <w:b/>
                <w:color w:val="000000"/>
                <w:sz w:val="24"/>
                <w:szCs w:val="24"/>
                <w:lang w:val="en-GB" w:eastAsia="fr-FR"/>
              </w:rPr>
              <w:t>tCO2e</w:t>
            </w:r>
            <w:r>
              <w:rPr>
                <w:rFonts w:ascii="Calibri" w:eastAsia="Times New Roman" w:hAnsi="Calibri" w:cs="Times New Roman"/>
                <w:b/>
                <w:color w:val="000000"/>
                <w:sz w:val="24"/>
                <w:szCs w:val="24"/>
                <w:lang w:val="en-GB" w:eastAsia="fr-FR"/>
              </w:rPr>
              <w:t>/ha)</w:t>
            </w:r>
          </w:p>
        </w:tc>
        <w:tc>
          <w:tcPr>
            <w:tcW w:w="1260" w:type="dxa"/>
            <w:tcBorders>
              <w:top w:val="single" w:sz="8" w:space="0" w:color="auto"/>
              <w:left w:val="nil"/>
              <w:bottom w:val="single" w:sz="8" w:space="0" w:color="auto"/>
              <w:right w:val="single" w:sz="8" w:space="0" w:color="auto"/>
            </w:tcBorders>
            <w:shd w:val="clear" w:color="000000" w:fill="A8D08D"/>
            <w:noWrap/>
            <w:vAlign w:val="center"/>
            <w:hideMark/>
          </w:tcPr>
          <w:p w14:paraId="081FB044" w14:textId="77777777" w:rsidR="00224F66" w:rsidRDefault="00224F66" w:rsidP="003B3374">
            <w:pPr>
              <w:spacing w:after="0" w:line="240" w:lineRule="auto"/>
              <w:jc w:val="center"/>
              <w:rPr>
                <w:rFonts w:ascii="Calibri" w:eastAsia="Times New Roman" w:hAnsi="Calibri" w:cs="Times New Roman"/>
                <w:b/>
                <w:bCs/>
                <w:color w:val="000000"/>
                <w:lang w:val="en-GB" w:eastAsia="fr-FR"/>
              </w:rPr>
            </w:pPr>
            <w:r w:rsidRPr="009327B6">
              <w:rPr>
                <w:rFonts w:ascii="Calibri" w:eastAsia="Times New Roman" w:hAnsi="Calibri" w:cs="Times New Roman"/>
                <w:b/>
                <w:bCs/>
                <w:color w:val="000000"/>
                <w:lang w:val="en-GB" w:eastAsia="fr-FR"/>
              </w:rPr>
              <w:t>StdError</w:t>
            </w:r>
          </w:p>
          <w:p w14:paraId="42B9DFF1" w14:textId="77777777" w:rsidR="00224F66" w:rsidRPr="009327B6" w:rsidRDefault="00224F66" w:rsidP="003B3374">
            <w:pPr>
              <w:spacing w:after="0" w:line="240" w:lineRule="auto"/>
              <w:jc w:val="center"/>
              <w:rPr>
                <w:rFonts w:ascii="Calibri" w:eastAsia="Times New Roman" w:hAnsi="Calibri" w:cs="Times New Roman"/>
                <w:b/>
                <w:bCs/>
                <w:color w:val="000000"/>
                <w:lang w:eastAsia="fr-FR"/>
              </w:rPr>
            </w:pPr>
            <w:r>
              <w:rPr>
                <w:rFonts w:ascii="Calibri" w:eastAsia="Times New Roman" w:hAnsi="Calibri" w:cs="Times New Roman"/>
                <w:b/>
                <w:color w:val="000000"/>
                <w:sz w:val="24"/>
                <w:szCs w:val="24"/>
                <w:lang w:val="en-GB" w:eastAsia="fr-FR"/>
              </w:rPr>
              <w:t>(</w:t>
            </w:r>
            <w:r w:rsidRPr="007A5F0E">
              <w:rPr>
                <w:rFonts w:ascii="Calibri" w:eastAsia="Times New Roman" w:hAnsi="Calibri" w:cs="Times New Roman"/>
                <w:b/>
                <w:color w:val="000000"/>
                <w:sz w:val="24"/>
                <w:szCs w:val="24"/>
                <w:lang w:val="en-GB" w:eastAsia="fr-FR"/>
              </w:rPr>
              <w:t>tCO2e</w:t>
            </w:r>
            <w:r>
              <w:rPr>
                <w:rFonts w:ascii="Calibri" w:eastAsia="Times New Roman" w:hAnsi="Calibri" w:cs="Times New Roman"/>
                <w:b/>
                <w:color w:val="000000"/>
                <w:sz w:val="24"/>
                <w:szCs w:val="24"/>
                <w:lang w:val="en-GB" w:eastAsia="fr-FR"/>
              </w:rPr>
              <w:t>/ha)</w:t>
            </w:r>
          </w:p>
        </w:tc>
        <w:tc>
          <w:tcPr>
            <w:tcW w:w="1734" w:type="dxa"/>
            <w:gridSpan w:val="2"/>
            <w:tcBorders>
              <w:top w:val="single" w:sz="8" w:space="0" w:color="auto"/>
              <w:left w:val="nil"/>
              <w:bottom w:val="single" w:sz="8" w:space="0" w:color="auto"/>
              <w:right w:val="single" w:sz="8" w:space="0" w:color="auto"/>
            </w:tcBorders>
            <w:shd w:val="clear" w:color="000000" w:fill="A8D08D"/>
            <w:noWrap/>
            <w:vAlign w:val="center"/>
            <w:hideMark/>
          </w:tcPr>
          <w:p w14:paraId="6FD10613" w14:textId="77777777" w:rsidR="00224F66" w:rsidRPr="009327B6" w:rsidRDefault="00224F66" w:rsidP="003B3374">
            <w:pPr>
              <w:spacing w:after="0" w:line="240" w:lineRule="auto"/>
              <w:jc w:val="center"/>
              <w:rPr>
                <w:rFonts w:ascii="Calibri" w:eastAsia="Times New Roman" w:hAnsi="Calibri" w:cs="Times New Roman"/>
                <w:b/>
                <w:bCs/>
                <w:color w:val="000000"/>
                <w:lang w:eastAsia="fr-FR"/>
              </w:rPr>
            </w:pPr>
            <w:r w:rsidRPr="009327B6">
              <w:rPr>
                <w:rFonts w:ascii="Calibri" w:eastAsia="Times New Roman" w:hAnsi="Calibri" w:cs="Times New Roman"/>
                <w:b/>
                <w:bCs/>
                <w:color w:val="000000"/>
                <w:lang w:val="en-GB" w:eastAsia="fr-FR"/>
              </w:rPr>
              <w:t>Emissions=EF*AD</w:t>
            </w:r>
          </w:p>
        </w:tc>
        <w:tc>
          <w:tcPr>
            <w:tcW w:w="1421" w:type="dxa"/>
            <w:tcBorders>
              <w:top w:val="single" w:sz="8" w:space="0" w:color="auto"/>
              <w:left w:val="nil"/>
              <w:bottom w:val="single" w:sz="8" w:space="0" w:color="auto"/>
              <w:right w:val="single" w:sz="8" w:space="0" w:color="auto"/>
            </w:tcBorders>
            <w:shd w:val="clear" w:color="000000" w:fill="A8D08D"/>
            <w:noWrap/>
            <w:vAlign w:val="center"/>
            <w:hideMark/>
          </w:tcPr>
          <w:p w14:paraId="40E30BD3" w14:textId="77777777" w:rsidR="00224F66" w:rsidRPr="009327B6" w:rsidRDefault="00224F66" w:rsidP="003B3374">
            <w:pPr>
              <w:spacing w:after="0" w:line="240" w:lineRule="auto"/>
              <w:jc w:val="center"/>
              <w:rPr>
                <w:rFonts w:ascii="Calibri" w:eastAsia="Times New Roman" w:hAnsi="Calibri" w:cs="Times New Roman"/>
                <w:b/>
                <w:bCs/>
                <w:color w:val="000000"/>
                <w:lang w:eastAsia="fr-FR"/>
              </w:rPr>
            </w:pPr>
            <w:r w:rsidRPr="009327B6">
              <w:rPr>
                <w:rFonts w:ascii="Calibri" w:eastAsia="Times New Roman" w:hAnsi="Calibri" w:cs="Times New Roman"/>
                <w:b/>
                <w:bCs/>
                <w:color w:val="000000"/>
                <w:lang w:val="en-GB" w:eastAsia="fr-FR"/>
              </w:rPr>
              <w:t>CI(EF*AD)</w:t>
            </w:r>
          </w:p>
        </w:tc>
        <w:tc>
          <w:tcPr>
            <w:tcW w:w="900" w:type="dxa"/>
            <w:tcBorders>
              <w:top w:val="single" w:sz="8" w:space="0" w:color="auto"/>
              <w:left w:val="nil"/>
              <w:bottom w:val="single" w:sz="8" w:space="0" w:color="auto"/>
              <w:right w:val="single" w:sz="8" w:space="0" w:color="auto"/>
            </w:tcBorders>
            <w:shd w:val="clear" w:color="000000" w:fill="A8D08D"/>
            <w:noWrap/>
            <w:vAlign w:val="center"/>
            <w:hideMark/>
          </w:tcPr>
          <w:p w14:paraId="6149807B" w14:textId="77777777" w:rsidR="00224F66" w:rsidRPr="009327B6" w:rsidRDefault="00224F66" w:rsidP="003B3374">
            <w:pPr>
              <w:spacing w:after="0" w:line="240" w:lineRule="auto"/>
              <w:jc w:val="center"/>
              <w:rPr>
                <w:rFonts w:ascii="Calibri" w:eastAsia="Times New Roman" w:hAnsi="Calibri" w:cs="Times New Roman"/>
                <w:b/>
                <w:bCs/>
                <w:color w:val="000000"/>
                <w:lang w:eastAsia="fr-FR"/>
              </w:rPr>
            </w:pPr>
            <w:r w:rsidRPr="009327B6">
              <w:rPr>
                <w:rFonts w:ascii="Calibri" w:eastAsia="Times New Roman" w:hAnsi="Calibri" w:cs="Times New Roman"/>
                <w:b/>
                <w:bCs/>
                <w:color w:val="000000"/>
                <w:lang w:val="en-GB" w:eastAsia="fr-FR"/>
              </w:rPr>
              <w:t>CI%</w:t>
            </w:r>
          </w:p>
        </w:tc>
      </w:tr>
      <w:tr w:rsidR="00C816EA" w:rsidRPr="00C816EA" w14:paraId="4AC7668A" w14:textId="77777777" w:rsidTr="00224F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30"/>
        </w:trPr>
        <w:tc>
          <w:tcPr>
            <w:tcW w:w="2250" w:type="dxa"/>
            <w:tcBorders>
              <w:top w:val="nil"/>
              <w:left w:val="single" w:sz="8" w:space="0" w:color="auto"/>
              <w:bottom w:val="single" w:sz="8" w:space="0" w:color="auto"/>
              <w:right w:val="single" w:sz="8" w:space="0" w:color="auto"/>
            </w:tcBorders>
            <w:shd w:val="clear" w:color="000000" w:fill="A8D08D"/>
            <w:noWrap/>
            <w:vAlign w:val="center"/>
            <w:hideMark/>
          </w:tcPr>
          <w:p w14:paraId="077B5EA8" w14:textId="77777777" w:rsidR="00C816EA" w:rsidRPr="00C816EA" w:rsidRDefault="00C816EA" w:rsidP="00C816EA">
            <w:pPr>
              <w:spacing w:after="0" w:line="240" w:lineRule="auto"/>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Derived Savanna</w:t>
            </w:r>
          </w:p>
        </w:tc>
        <w:tc>
          <w:tcPr>
            <w:tcW w:w="1260" w:type="dxa"/>
            <w:tcBorders>
              <w:top w:val="nil"/>
              <w:left w:val="nil"/>
              <w:bottom w:val="single" w:sz="8" w:space="0" w:color="auto"/>
              <w:right w:val="single" w:sz="8" w:space="0" w:color="auto"/>
            </w:tcBorders>
            <w:shd w:val="clear" w:color="auto" w:fill="auto"/>
            <w:noWrap/>
            <w:vAlign w:val="center"/>
            <w:hideMark/>
          </w:tcPr>
          <w:p w14:paraId="22EB198A"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13613.25</w:t>
            </w:r>
          </w:p>
        </w:tc>
        <w:tc>
          <w:tcPr>
            <w:tcW w:w="1170" w:type="dxa"/>
            <w:tcBorders>
              <w:top w:val="nil"/>
              <w:left w:val="nil"/>
              <w:bottom w:val="single" w:sz="8" w:space="0" w:color="auto"/>
              <w:right w:val="single" w:sz="8" w:space="0" w:color="auto"/>
            </w:tcBorders>
            <w:shd w:val="clear" w:color="auto" w:fill="auto"/>
            <w:noWrap/>
            <w:vAlign w:val="center"/>
            <w:hideMark/>
          </w:tcPr>
          <w:p w14:paraId="303F9A0D"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3170.63</w:t>
            </w:r>
          </w:p>
        </w:tc>
        <w:tc>
          <w:tcPr>
            <w:tcW w:w="1260" w:type="dxa"/>
            <w:tcBorders>
              <w:top w:val="nil"/>
              <w:left w:val="nil"/>
              <w:bottom w:val="single" w:sz="8" w:space="0" w:color="auto"/>
              <w:right w:val="single" w:sz="8" w:space="0" w:color="auto"/>
            </w:tcBorders>
            <w:shd w:val="clear" w:color="auto" w:fill="auto"/>
            <w:noWrap/>
            <w:vAlign w:val="center"/>
            <w:hideMark/>
          </w:tcPr>
          <w:p w14:paraId="1305B32D"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273.59</w:t>
            </w:r>
          </w:p>
        </w:tc>
        <w:tc>
          <w:tcPr>
            <w:tcW w:w="1260" w:type="dxa"/>
            <w:tcBorders>
              <w:top w:val="nil"/>
              <w:left w:val="nil"/>
              <w:bottom w:val="single" w:sz="8" w:space="0" w:color="auto"/>
              <w:right w:val="single" w:sz="8" w:space="0" w:color="auto"/>
            </w:tcBorders>
            <w:shd w:val="clear" w:color="auto" w:fill="auto"/>
            <w:noWrap/>
            <w:vAlign w:val="center"/>
            <w:hideMark/>
          </w:tcPr>
          <w:p w14:paraId="5CB77FA4"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99.97</w:t>
            </w:r>
          </w:p>
        </w:tc>
        <w:tc>
          <w:tcPr>
            <w:tcW w:w="1710" w:type="dxa"/>
            <w:tcBorders>
              <w:top w:val="nil"/>
              <w:left w:val="nil"/>
              <w:bottom w:val="single" w:sz="8" w:space="0" w:color="auto"/>
              <w:right w:val="single" w:sz="8" w:space="0" w:color="auto"/>
            </w:tcBorders>
            <w:shd w:val="clear" w:color="auto" w:fill="auto"/>
            <w:noWrap/>
            <w:vAlign w:val="center"/>
            <w:hideMark/>
          </w:tcPr>
          <w:p w14:paraId="06A89C8F"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3724449.1</w:t>
            </w:r>
          </w:p>
        </w:tc>
        <w:tc>
          <w:tcPr>
            <w:tcW w:w="1445" w:type="dxa"/>
            <w:gridSpan w:val="2"/>
            <w:tcBorders>
              <w:top w:val="nil"/>
              <w:left w:val="nil"/>
              <w:bottom w:val="single" w:sz="8" w:space="0" w:color="auto"/>
              <w:right w:val="single" w:sz="8" w:space="0" w:color="auto"/>
            </w:tcBorders>
            <w:shd w:val="clear" w:color="auto" w:fill="auto"/>
            <w:noWrap/>
            <w:vAlign w:val="center"/>
            <w:hideMark/>
          </w:tcPr>
          <w:p w14:paraId="0D8AD598" w14:textId="4EF172D3" w:rsidR="00C816EA" w:rsidRPr="00C816EA" w:rsidRDefault="00C816EA" w:rsidP="00224F66">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1613919.</w:t>
            </w:r>
            <w:r w:rsidR="00224F66">
              <w:rPr>
                <w:rFonts w:ascii="Calibri" w:eastAsia="Times New Roman" w:hAnsi="Calibri" w:cs="Times New Roman"/>
                <w:b/>
                <w:bCs/>
                <w:color w:val="000000"/>
                <w:sz w:val="24"/>
                <w:szCs w:val="24"/>
                <w:lang w:val="en-GB" w:eastAsia="fr-FR"/>
              </w:rPr>
              <w:t>4</w:t>
            </w:r>
          </w:p>
        </w:tc>
        <w:tc>
          <w:tcPr>
            <w:tcW w:w="900" w:type="dxa"/>
            <w:tcBorders>
              <w:top w:val="nil"/>
              <w:left w:val="nil"/>
              <w:bottom w:val="single" w:sz="8" w:space="0" w:color="auto"/>
              <w:right w:val="single" w:sz="8" w:space="0" w:color="auto"/>
            </w:tcBorders>
            <w:shd w:val="clear" w:color="auto" w:fill="auto"/>
            <w:noWrap/>
            <w:vAlign w:val="center"/>
            <w:hideMark/>
          </w:tcPr>
          <w:p w14:paraId="2230F22D"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43.33%</w:t>
            </w:r>
          </w:p>
        </w:tc>
      </w:tr>
      <w:tr w:rsidR="00224F66" w:rsidRPr="00C816EA" w14:paraId="0EAA789E" w14:textId="77777777" w:rsidTr="00224F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30"/>
        </w:trPr>
        <w:tc>
          <w:tcPr>
            <w:tcW w:w="2250" w:type="dxa"/>
            <w:tcBorders>
              <w:top w:val="nil"/>
              <w:left w:val="single" w:sz="8" w:space="0" w:color="auto"/>
              <w:bottom w:val="single" w:sz="8" w:space="0" w:color="auto"/>
              <w:right w:val="single" w:sz="8" w:space="0" w:color="auto"/>
            </w:tcBorders>
            <w:shd w:val="clear" w:color="000000" w:fill="A8D08D"/>
            <w:noWrap/>
            <w:vAlign w:val="center"/>
            <w:hideMark/>
          </w:tcPr>
          <w:p w14:paraId="5EB58CD4" w14:textId="77777777" w:rsidR="00C816EA" w:rsidRPr="00C816EA" w:rsidRDefault="00C816EA" w:rsidP="00C816EA">
            <w:pPr>
              <w:spacing w:after="0" w:line="240" w:lineRule="auto"/>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Guinea savanna</w:t>
            </w:r>
          </w:p>
        </w:tc>
        <w:tc>
          <w:tcPr>
            <w:tcW w:w="1260" w:type="dxa"/>
            <w:tcBorders>
              <w:top w:val="nil"/>
              <w:left w:val="nil"/>
              <w:bottom w:val="single" w:sz="8" w:space="0" w:color="auto"/>
              <w:right w:val="single" w:sz="8" w:space="0" w:color="auto"/>
            </w:tcBorders>
            <w:shd w:val="clear" w:color="auto" w:fill="auto"/>
            <w:noWrap/>
            <w:vAlign w:val="center"/>
            <w:hideMark/>
          </w:tcPr>
          <w:p w14:paraId="75E892E7"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95292.78</w:t>
            </w:r>
          </w:p>
        </w:tc>
        <w:tc>
          <w:tcPr>
            <w:tcW w:w="1170" w:type="dxa"/>
            <w:tcBorders>
              <w:top w:val="nil"/>
              <w:left w:val="nil"/>
              <w:bottom w:val="single" w:sz="8" w:space="0" w:color="auto"/>
              <w:right w:val="single" w:sz="8" w:space="0" w:color="auto"/>
            </w:tcBorders>
            <w:shd w:val="clear" w:color="auto" w:fill="auto"/>
            <w:noWrap/>
            <w:vAlign w:val="center"/>
            <w:hideMark/>
          </w:tcPr>
          <w:p w14:paraId="7658ABB7"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22194.43</w:t>
            </w:r>
          </w:p>
        </w:tc>
        <w:tc>
          <w:tcPr>
            <w:tcW w:w="1260" w:type="dxa"/>
            <w:tcBorders>
              <w:top w:val="nil"/>
              <w:left w:val="nil"/>
              <w:bottom w:val="single" w:sz="8" w:space="0" w:color="auto"/>
              <w:right w:val="single" w:sz="8" w:space="0" w:color="auto"/>
            </w:tcBorders>
            <w:shd w:val="clear" w:color="auto" w:fill="auto"/>
            <w:noWrap/>
            <w:vAlign w:val="center"/>
            <w:hideMark/>
          </w:tcPr>
          <w:p w14:paraId="42C078CD"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102.69</w:t>
            </w:r>
          </w:p>
        </w:tc>
        <w:tc>
          <w:tcPr>
            <w:tcW w:w="1260" w:type="dxa"/>
            <w:tcBorders>
              <w:top w:val="nil"/>
              <w:left w:val="nil"/>
              <w:bottom w:val="single" w:sz="8" w:space="0" w:color="auto"/>
              <w:right w:val="single" w:sz="8" w:space="0" w:color="auto"/>
            </w:tcBorders>
            <w:shd w:val="clear" w:color="auto" w:fill="auto"/>
            <w:noWrap/>
            <w:vAlign w:val="center"/>
            <w:hideMark/>
          </w:tcPr>
          <w:p w14:paraId="6CE72AE9"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18.73</w:t>
            </w:r>
          </w:p>
        </w:tc>
        <w:tc>
          <w:tcPr>
            <w:tcW w:w="1710" w:type="dxa"/>
            <w:tcBorders>
              <w:top w:val="nil"/>
              <w:left w:val="nil"/>
              <w:bottom w:val="single" w:sz="8" w:space="0" w:color="auto"/>
              <w:right w:val="single" w:sz="8" w:space="0" w:color="auto"/>
            </w:tcBorders>
            <w:shd w:val="clear" w:color="auto" w:fill="auto"/>
            <w:noWrap/>
            <w:vAlign w:val="center"/>
            <w:hideMark/>
          </w:tcPr>
          <w:p w14:paraId="7B660FB2"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9785615.6</w:t>
            </w:r>
          </w:p>
        </w:tc>
        <w:tc>
          <w:tcPr>
            <w:tcW w:w="1445" w:type="dxa"/>
            <w:gridSpan w:val="2"/>
            <w:tcBorders>
              <w:top w:val="nil"/>
              <w:left w:val="nil"/>
              <w:bottom w:val="single" w:sz="8" w:space="0" w:color="auto"/>
              <w:right w:val="single" w:sz="8" w:space="0" w:color="auto"/>
            </w:tcBorders>
            <w:shd w:val="clear" w:color="auto" w:fill="auto"/>
            <w:noWrap/>
            <w:vAlign w:val="center"/>
            <w:hideMark/>
          </w:tcPr>
          <w:p w14:paraId="157524F7" w14:textId="1FCEEA5C" w:rsidR="00C816EA" w:rsidRPr="00C816EA" w:rsidRDefault="00C816EA" w:rsidP="00224F66">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2894822.7</w:t>
            </w:r>
          </w:p>
        </w:tc>
        <w:tc>
          <w:tcPr>
            <w:tcW w:w="900" w:type="dxa"/>
            <w:tcBorders>
              <w:top w:val="nil"/>
              <w:left w:val="nil"/>
              <w:bottom w:val="single" w:sz="8" w:space="0" w:color="auto"/>
              <w:right w:val="single" w:sz="8" w:space="0" w:color="auto"/>
            </w:tcBorders>
            <w:shd w:val="clear" w:color="auto" w:fill="auto"/>
            <w:noWrap/>
            <w:vAlign w:val="center"/>
            <w:hideMark/>
          </w:tcPr>
          <w:p w14:paraId="4A17D09A"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29.58%</w:t>
            </w:r>
          </w:p>
        </w:tc>
      </w:tr>
      <w:tr w:rsidR="00224F66" w:rsidRPr="00C816EA" w14:paraId="6734DAE3" w14:textId="77777777" w:rsidTr="00224F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30"/>
        </w:trPr>
        <w:tc>
          <w:tcPr>
            <w:tcW w:w="2250" w:type="dxa"/>
            <w:tcBorders>
              <w:top w:val="single" w:sz="8" w:space="0" w:color="auto"/>
              <w:left w:val="single" w:sz="8" w:space="0" w:color="auto"/>
              <w:bottom w:val="single" w:sz="8" w:space="0" w:color="auto"/>
              <w:right w:val="single" w:sz="8" w:space="0" w:color="auto"/>
            </w:tcBorders>
            <w:shd w:val="clear" w:color="auto" w:fill="A8D08D" w:themeFill="accent6" w:themeFillTint="99"/>
            <w:noWrap/>
            <w:vAlign w:val="center"/>
            <w:hideMark/>
          </w:tcPr>
          <w:p w14:paraId="3CE2029E" w14:textId="36517BDA" w:rsidR="00C816EA" w:rsidRPr="00C816EA" w:rsidRDefault="00C816EA" w:rsidP="00C816EA">
            <w:pPr>
              <w:spacing w:after="0" w:line="240" w:lineRule="auto"/>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Lowland Rainforest</w:t>
            </w:r>
            <w:r w:rsidR="00224F66">
              <w:rPr>
                <w:rFonts w:ascii="Calibri" w:eastAsia="Times New Roman" w:hAnsi="Calibri" w:cs="Times New Roman"/>
                <w:b/>
                <w:bCs/>
                <w:color w:val="000000"/>
                <w:sz w:val="24"/>
                <w:szCs w:val="24"/>
                <w:lang w:val="en-GB" w:eastAsia="fr-FR"/>
              </w:rPr>
              <w:t xml:space="preserve"> &amp; Montane</w:t>
            </w:r>
          </w:p>
        </w:tc>
        <w:tc>
          <w:tcPr>
            <w:tcW w:w="1260" w:type="dxa"/>
            <w:tcBorders>
              <w:top w:val="nil"/>
              <w:left w:val="nil"/>
              <w:bottom w:val="single" w:sz="8" w:space="0" w:color="auto"/>
              <w:right w:val="single" w:sz="8" w:space="0" w:color="auto"/>
            </w:tcBorders>
            <w:shd w:val="clear" w:color="auto" w:fill="auto"/>
            <w:noWrap/>
            <w:vAlign w:val="center"/>
            <w:hideMark/>
          </w:tcPr>
          <w:p w14:paraId="458B2A3C"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40839.76</w:t>
            </w:r>
          </w:p>
        </w:tc>
        <w:tc>
          <w:tcPr>
            <w:tcW w:w="1170" w:type="dxa"/>
            <w:tcBorders>
              <w:top w:val="nil"/>
              <w:left w:val="nil"/>
              <w:bottom w:val="single" w:sz="8" w:space="0" w:color="auto"/>
              <w:right w:val="single" w:sz="8" w:space="0" w:color="auto"/>
            </w:tcBorders>
            <w:shd w:val="clear" w:color="auto" w:fill="auto"/>
            <w:noWrap/>
            <w:vAlign w:val="center"/>
            <w:hideMark/>
          </w:tcPr>
          <w:p w14:paraId="06E01A8A"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9511.90</w:t>
            </w:r>
          </w:p>
        </w:tc>
        <w:tc>
          <w:tcPr>
            <w:tcW w:w="1260" w:type="dxa"/>
            <w:tcBorders>
              <w:top w:val="nil"/>
              <w:left w:val="nil"/>
              <w:bottom w:val="single" w:sz="8" w:space="0" w:color="auto"/>
              <w:right w:val="single" w:sz="8" w:space="0" w:color="auto"/>
            </w:tcBorders>
            <w:shd w:val="clear" w:color="auto" w:fill="auto"/>
            <w:noWrap/>
            <w:vAlign w:val="center"/>
            <w:hideMark/>
          </w:tcPr>
          <w:p w14:paraId="5E66D255"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399.39</w:t>
            </w:r>
          </w:p>
        </w:tc>
        <w:tc>
          <w:tcPr>
            <w:tcW w:w="1260" w:type="dxa"/>
            <w:tcBorders>
              <w:top w:val="nil"/>
              <w:left w:val="nil"/>
              <w:bottom w:val="single" w:sz="8" w:space="0" w:color="auto"/>
              <w:right w:val="single" w:sz="8" w:space="0" w:color="auto"/>
            </w:tcBorders>
            <w:shd w:val="clear" w:color="auto" w:fill="auto"/>
            <w:noWrap/>
            <w:vAlign w:val="center"/>
            <w:hideMark/>
          </w:tcPr>
          <w:p w14:paraId="299FFB8B"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31.88</w:t>
            </w:r>
          </w:p>
        </w:tc>
        <w:tc>
          <w:tcPr>
            <w:tcW w:w="1710" w:type="dxa"/>
            <w:tcBorders>
              <w:top w:val="nil"/>
              <w:left w:val="nil"/>
              <w:bottom w:val="single" w:sz="8" w:space="0" w:color="auto"/>
              <w:right w:val="single" w:sz="8" w:space="0" w:color="auto"/>
            </w:tcBorders>
            <w:shd w:val="clear" w:color="auto" w:fill="auto"/>
            <w:noWrap/>
            <w:vAlign w:val="center"/>
            <w:hideMark/>
          </w:tcPr>
          <w:p w14:paraId="7981D637"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16310991.7</w:t>
            </w:r>
          </w:p>
        </w:tc>
        <w:tc>
          <w:tcPr>
            <w:tcW w:w="1445" w:type="dxa"/>
            <w:gridSpan w:val="2"/>
            <w:tcBorders>
              <w:top w:val="nil"/>
              <w:left w:val="nil"/>
              <w:bottom w:val="single" w:sz="8" w:space="0" w:color="auto"/>
              <w:right w:val="single" w:sz="8" w:space="0" w:color="auto"/>
            </w:tcBorders>
            <w:shd w:val="clear" w:color="auto" w:fill="auto"/>
            <w:noWrap/>
            <w:vAlign w:val="center"/>
            <w:hideMark/>
          </w:tcPr>
          <w:p w14:paraId="0503EA34" w14:textId="395ED653" w:rsidR="00C816EA" w:rsidRPr="00C816EA" w:rsidRDefault="00C816EA" w:rsidP="00224F66">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4015868.9</w:t>
            </w:r>
          </w:p>
        </w:tc>
        <w:tc>
          <w:tcPr>
            <w:tcW w:w="900" w:type="dxa"/>
            <w:tcBorders>
              <w:top w:val="nil"/>
              <w:left w:val="nil"/>
              <w:bottom w:val="single" w:sz="8" w:space="0" w:color="auto"/>
              <w:right w:val="single" w:sz="8" w:space="0" w:color="auto"/>
            </w:tcBorders>
            <w:shd w:val="clear" w:color="auto" w:fill="auto"/>
            <w:noWrap/>
            <w:vAlign w:val="center"/>
            <w:hideMark/>
          </w:tcPr>
          <w:p w14:paraId="023C87DD"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24.62%</w:t>
            </w:r>
          </w:p>
        </w:tc>
      </w:tr>
      <w:tr w:rsidR="00224F66" w:rsidRPr="00C816EA" w14:paraId="39BFBABA" w14:textId="77777777" w:rsidTr="00224F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30"/>
        </w:trPr>
        <w:tc>
          <w:tcPr>
            <w:tcW w:w="2250" w:type="dxa"/>
            <w:tcBorders>
              <w:top w:val="nil"/>
              <w:left w:val="single" w:sz="8" w:space="0" w:color="auto"/>
              <w:bottom w:val="single" w:sz="8" w:space="0" w:color="auto"/>
              <w:right w:val="single" w:sz="8" w:space="0" w:color="auto"/>
            </w:tcBorders>
            <w:shd w:val="clear" w:color="auto" w:fill="A8D08D" w:themeFill="accent6" w:themeFillTint="99"/>
            <w:noWrap/>
            <w:vAlign w:val="center"/>
            <w:hideMark/>
          </w:tcPr>
          <w:p w14:paraId="71BE19BF" w14:textId="77777777" w:rsidR="00C816EA" w:rsidRPr="00C816EA" w:rsidRDefault="00C816EA" w:rsidP="00C816EA">
            <w:pPr>
              <w:spacing w:after="0" w:line="240" w:lineRule="auto"/>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Mangrove swamp</w:t>
            </w:r>
          </w:p>
        </w:tc>
        <w:tc>
          <w:tcPr>
            <w:tcW w:w="1260" w:type="dxa"/>
            <w:tcBorders>
              <w:top w:val="nil"/>
              <w:left w:val="nil"/>
              <w:bottom w:val="single" w:sz="8" w:space="0" w:color="auto"/>
              <w:right w:val="single" w:sz="8" w:space="0" w:color="auto"/>
            </w:tcBorders>
            <w:shd w:val="clear" w:color="auto" w:fill="auto"/>
            <w:noWrap/>
            <w:vAlign w:val="center"/>
            <w:hideMark/>
          </w:tcPr>
          <w:p w14:paraId="24EE98B8"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6806.63</w:t>
            </w:r>
          </w:p>
        </w:tc>
        <w:tc>
          <w:tcPr>
            <w:tcW w:w="1170" w:type="dxa"/>
            <w:tcBorders>
              <w:top w:val="nil"/>
              <w:left w:val="nil"/>
              <w:bottom w:val="single" w:sz="8" w:space="0" w:color="auto"/>
              <w:right w:val="single" w:sz="8" w:space="0" w:color="auto"/>
            </w:tcBorders>
            <w:shd w:val="clear" w:color="auto" w:fill="auto"/>
            <w:noWrap/>
            <w:vAlign w:val="center"/>
            <w:hideMark/>
          </w:tcPr>
          <w:p w14:paraId="706586B5"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1585.32</w:t>
            </w:r>
          </w:p>
        </w:tc>
        <w:tc>
          <w:tcPr>
            <w:tcW w:w="1260" w:type="dxa"/>
            <w:tcBorders>
              <w:top w:val="nil"/>
              <w:left w:val="nil"/>
              <w:bottom w:val="single" w:sz="8" w:space="0" w:color="auto"/>
              <w:right w:val="single" w:sz="8" w:space="0" w:color="auto"/>
            </w:tcBorders>
            <w:shd w:val="clear" w:color="auto" w:fill="auto"/>
            <w:noWrap/>
            <w:vAlign w:val="center"/>
            <w:hideMark/>
          </w:tcPr>
          <w:p w14:paraId="01EDD2FB"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354.53</w:t>
            </w:r>
          </w:p>
        </w:tc>
        <w:tc>
          <w:tcPr>
            <w:tcW w:w="1260" w:type="dxa"/>
            <w:tcBorders>
              <w:top w:val="nil"/>
              <w:left w:val="nil"/>
              <w:bottom w:val="single" w:sz="8" w:space="0" w:color="auto"/>
              <w:right w:val="single" w:sz="8" w:space="0" w:color="auto"/>
            </w:tcBorders>
            <w:shd w:val="clear" w:color="auto" w:fill="auto"/>
            <w:noWrap/>
            <w:vAlign w:val="center"/>
            <w:hideMark/>
          </w:tcPr>
          <w:p w14:paraId="1BC3992A"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70.81</w:t>
            </w:r>
          </w:p>
        </w:tc>
        <w:tc>
          <w:tcPr>
            <w:tcW w:w="1710" w:type="dxa"/>
            <w:tcBorders>
              <w:top w:val="nil"/>
              <w:left w:val="nil"/>
              <w:bottom w:val="single" w:sz="8" w:space="0" w:color="auto"/>
              <w:right w:val="single" w:sz="8" w:space="0" w:color="auto"/>
            </w:tcBorders>
            <w:shd w:val="clear" w:color="auto" w:fill="auto"/>
            <w:noWrap/>
            <w:vAlign w:val="center"/>
            <w:hideMark/>
          </w:tcPr>
          <w:p w14:paraId="39D799A8"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2413154.5</w:t>
            </w:r>
          </w:p>
        </w:tc>
        <w:tc>
          <w:tcPr>
            <w:tcW w:w="1445" w:type="dxa"/>
            <w:gridSpan w:val="2"/>
            <w:tcBorders>
              <w:top w:val="nil"/>
              <w:left w:val="nil"/>
              <w:bottom w:val="single" w:sz="8" w:space="0" w:color="auto"/>
              <w:right w:val="single" w:sz="8" w:space="0" w:color="auto"/>
            </w:tcBorders>
            <w:shd w:val="clear" w:color="auto" w:fill="auto"/>
            <w:noWrap/>
            <w:vAlign w:val="center"/>
            <w:hideMark/>
          </w:tcPr>
          <w:p w14:paraId="1F2E91C2" w14:textId="043E708B" w:rsidR="00C816EA" w:rsidRPr="00C816EA" w:rsidRDefault="00C816EA" w:rsidP="00224F66">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740383.</w:t>
            </w:r>
            <w:r w:rsidR="00224F66">
              <w:rPr>
                <w:rFonts w:ascii="Calibri" w:eastAsia="Times New Roman" w:hAnsi="Calibri" w:cs="Times New Roman"/>
                <w:b/>
                <w:bCs/>
                <w:color w:val="000000"/>
                <w:sz w:val="24"/>
                <w:szCs w:val="24"/>
                <w:lang w:val="en-GB" w:eastAsia="fr-FR"/>
              </w:rPr>
              <w:t>9</w:t>
            </w:r>
          </w:p>
        </w:tc>
        <w:tc>
          <w:tcPr>
            <w:tcW w:w="900" w:type="dxa"/>
            <w:tcBorders>
              <w:top w:val="nil"/>
              <w:left w:val="nil"/>
              <w:bottom w:val="single" w:sz="8" w:space="0" w:color="auto"/>
              <w:right w:val="single" w:sz="8" w:space="0" w:color="auto"/>
            </w:tcBorders>
            <w:shd w:val="clear" w:color="auto" w:fill="auto"/>
            <w:noWrap/>
            <w:vAlign w:val="center"/>
            <w:hideMark/>
          </w:tcPr>
          <w:p w14:paraId="589A7D24"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30.68%</w:t>
            </w:r>
          </w:p>
        </w:tc>
      </w:tr>
      <w:tr w:rsidR="00224F66" w:rsidRPr="00C816EA" w14:paraId="0676C491" w14:textId="77777777" w:rsidTr="00224F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30"/>
        </w:trPr>
        <w:tc>
          <w:tcPr>
            <w:tcW w:w="2250" w:type="dxa"/>
            <w:tcBorders>
              <w:top w:val="nil"/>
              <w:left w:val="single" w:sz="8" w:space="0" w:color="auto"/>
              <w:bottom w:val="single" w:sz="8" w:space="0" w:color="auto"/>
              <w:right w:val="single" w:sz="8" w:space="0" w:color="auto"/>
            </w:tcBorders>
            <w:shd w:val="clear" w:color="auto" w:fill="A8D08D" w:themeFill="accent6" w:themeFillTint="99"/>
            <w:noWrap/>
            <w:vAlign w:val="center"/>
            <w:hideMark/>
          </w:tcPr>
          <w:p w14:paraId="18893F82" w14:textId="77777777" w:rsidR="00C816EA" w:rsidRPr="00C816EA" w:rsidRDefault="00C816EA" w:rsidP="00C816EA">
            <w:pPr>
              <w:spacing w:after="0" w:line="240" w:lineRule="auto"/>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Sudan sahel</w:t>
            </w:r>
          </w:p>
        </w:tc>
        <w:tc>
          <w:tcPr>
            <w:tcW w:w="1260" w:type="dxa"/>
            <w:tcBorders>
              <w:top w:val="nil"/>
              <w:left w:val="nil"/>
              <w:bottom w:val="single" w:sz="4" w:space="0" w:color="auto"/>
              <w:right w:val="single" w:sz="8" w:space="0" w:color="auto"/>
            </w:tcBorders>
            <w:shd w:val="clear" w:color="auto" w:fill="auto"/>
            <w:noWrap/>
            <w:vAlign w:val="center"/>
            <w:hideMark/>
          </w:tcPr>
          <w:p w14:paraId="645627BB"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6806.63</w:t>
            </w:r>
          </w:p>
        </w:tc>
        <w:tc>
          <w:tcPr>
            <w:tcW w:w="1170" w:type="dxa"/>
            <w:tcBorders>
              <w:top w:val="nil"/>
              <w:left w:val="nil"/>
              <w:bottom w:val="single" w:sz="4" w:space="0" w:color="auto"/>
              <w:right w:val="single" w:sz="8" w:space="0" w:color="auto"/>
            </w:tcBorders>
            <w:shd w:val="clear" w:color="auto" w:fill="auto"/>
            <w:noWrap/>
            <w:vAlign w:val="center"/>
            <w:hideMark/>
          </w:tcPr>
          <w:p w14:paraId="583F120A"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1585.32</w:t>
            </w:r>
          </w:p>
        </w:tc>
        <w:tc>
          <w:tcPr>
            <w:tcW w:w="1260" w:type="dxa"/>
            <w:tcBorders>
              <w:top w:val="nil"/>
              <w:left w:val="nil"/>
              <w:bottom w:val="single" w:sz="4" w:space="0" w:color="auto"/>
              <w:right w:val="single" w:sz="8" w:space="0" w:color="auto"/>
            </w:tcBorders>
            <w:shd w:val="clear" w:color="auto" w:fill="auto"/>
            <w:noWrap/>
            <w:vAlign w:val="center"/>
            <w:hideMark/>
          </w:tcPr>
          <w:p w14:paraId="06A3F310"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23.95</w:t>
            </w:r>
          </w:p>
        </w:tc>
        <w:tc>
          <w:tcPr>
            <w:tcW w:w="1260" w:type="dxa"/>
            <w:tcBorders>
              <w:top w:val="nil"/>
              <w:left w:val="nil"/>
              <w:bottom w:val="single" w:sz="4" w:space="0" w:color="auto"/>
              <w:right w:val="single" w:sz="8" w:space="0" w:color="auto"/>
            </w:tcBorders>
            <w:shd w:val="clear" w:color="auto" w:fill="auto"/>
            <w:noWrap/>
            <w:vAlign w:val="center"/>
            <w:hideMark/>
          </w:tcPr>
          <w:p w14:paraId="5AB04FBA"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4.16</w:t>
            </w:r>
          </w:p>
        </w:tc>
        <w:tc>
          <w:tcPr>
            <w:tcW w:w="1710" w:type="dxa"/>
            <w:tcBorders>
              <w:top w:val="nil"/>
              <w:left w:val="nil"/>
              <w:bottom w:val="single" w:sz="4" w:space="0" w:color="auto"/>
              <w:right w:val="single" w:sz="8" w:space="0" w:color="auto"/>
            </w:tcBorders>
            <w:shd w:val="clear" w:color="auto" w:fill="auto"/>
            <w:noWrap/>
            <w:vAlign w:val="center"/>
            <w:hideMark/>
          </w:tcPr>
          <w:p w14:paraId="38EF8523"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163018.8</w:t>
            </w:r>
          </w:p>
        </w:tc>
        <w:tc>
          <w:tcPr>
            <w:tcW w:w="1445" w:type="dxa"/>
            <w:gridSpan w:val="2"/>
            <w:tcBorders>
              <w:top w:val="nil"/>
              <w:left w:val="nil"/>
              <w:bottom w:val="single" w:sz="4" w:space="0" w:color="auto"/>
              <w:right w:val="single" w:sz="8" w:space="0" w:color="auto"/>
            </w:tcBorders>
            <w:shd w:val="clear" w:color="auto" w:fill="auto"/>
            <w:noWrap/>
            <w:vAlign w:val="center"/>
            <w:hideMark/>
          </w:tcPr>
          <w:p w14:paraId="57D35F23" w14:textId="1A848744" w:rsidR="00C816EA" w:rsidRPr="00C816EA" w:rsidRDefault="00C816EA" w:rsidP="00224F66">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47356.7</w:t>
            </w:r>
          </w:p>
        </w:tc>
        <w:tc>
          <w:tcPr>
            <w:tcW w:w="900" w:type="dxa"/>
            <w:tcBorders>
              <w:top w:val="nil"/>
              <w:left w:val="nil"/>
              <w:bottom w:val="single" w:sz="4" w:space="0" w:color="auto"/>
              <w:right w:val="single" w:sz="8" w:space="0" w:color="auto"/>
            </w:tcBorders>
            <w:shd w:val="clear" w:color="auto" w:fill="auto"/>
            <w:noWrap/>
            <w:vAlign w:val="center"/>
            <w:hideMark/>
          </w:tcPr>
          <w:p w14:paraId="62F5B03B" w14:textId="77777777"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val="en-GB" w:eastAsia="fr-FR"/>
              </w:rPr>
              <w:t>29.05%</w:t>
            </w:r>
          </w:p>
        </w:tc>
      </w:tr>
      <w:tr w:rsidR="00224F66" w:rsidRPr="00C816EA" w14:paraId="37B3D7ED" w14:textId="77777777" w:rsidTr="00224F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2250" w:type="dxa"/>
            <w:tcBorders>
              <w:top w:val="single" w:sz="8" w:space="0" w:color="auto"/>
              <w:left w:val="single" w:sz="8" w:space="0" w:color="auto"/>
              <w:bottom w:val="single" w:sz="8" w:space="0" w:color="auto"/>
              <w:right w:val="single" w:sz="8" w:space="0" w:color="auto"/>
            </w:tcBorders>
            <w:shd w:val="clear" w:color="auto" w:fill="A8D08D" w:themeFill="accent6" w:themeFillTint="99"/>
            <w:noWrap/>
            <w:vAlign w:val="bottom"/>
            <w:hideMark/>
          </w:tcPr>
          <w:p w14:paraId="155FAF31" w14:textId="2E9424CF" w:rsidR="00C816EA" w:rsidRPr="00C816EA" w:rsidRDefault="00224F66" w:rsidP="00224F66">
            <w:pPr>
              <w:spacing w:after="0" w:line="240" w:lineRule="auto"/>
              <w:rPr>
                <w:rFonts w:ascii="Calibri" w:eastAsia="Times New Roman" w:hAnsi="Calibri" w:cs="Times New Roman"/>
                <w:b/>
                <w:bCs/>
                <w:color w:val="000000"/>
                <w:sz w:val="24"/>
                <w:szCs w:val="24"/>
                <w:lang w:eastAsia="fr-FR"/>
              </w:rPr>
            </w:pPr>
            <w:r>
              <w:rPr>
                <w:rFonts w:ascii="Calibri" w:eastAsia="Times New Roman" w:hAnsi="Calibri" w:cs="Times New Roman"/>
                <w:b/>
                <w:bCs/>
                <w:color w:val="000000"/>
                <w:sz w:val="24"/>
                <w:szCs w:val="24"/>
                <w:lang w:eastAsia="fr-FR"/>
              </w:rPr>
              <w:t>Annual Emissions (</w:t>
            </w:r>
            <w:r w:rsidRPr="007A5F0E">
              <w:rPr>
                <w:rFonts w:ascii="Calibri" w:eastAsia="Times New Roman" w:hAnsi="Calibri" w:cs="Times New Roman"/>
                <w:b/>
                <w:color w:val="000000"/>
                <w:sz w:val="24"/>
                <w:szCs w:val="24"/>
                <w:lang w:val="en-GB" w:eastAsia="fr-FR"/>
              </w:rPr>
              <w:t>tCO2e</w:t>
            </w:r>
            <w:r>
              <w:rPr>
                <w:rFonts w:ascii="Calibri" w:eastAsia="Times New Roman" w:hAnsi="Calibri" w:cs="Times New Roman"/>
                <w:b/>
                <w:color w:val="000000"/>
                <w:sz w:val="24"/>
                <w:szCs w:val="24"/>
                <w:lang w:val="en-GB" w:eastAsia="fr-FR"/>
              </w:rPr>
              <w:t>/yr)</w:t>
            </w:r>
          </w:p>
        </w:tc>
        <w:tc>
          <w:tcPr>
            <w:tcW w:w="126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2D0AD57" w14:textId="77777777" w:rsidR="00C816EA" w:rsidRPr="00C816EA" w:rsidRDefault="00C816EA" w:rsidP="00C816EA">
            <w:pPr>
              <w:spacing w:after="0" w:line="240" w:lineRule="auto"/>
              <w:rPr>
                <w:rFonts w:ascii="Times New Roman" w:eastAsia="Times New Roman" w:hAnsi="Times New Roman" w:cs="Times New Roman"/>
                <w:sz w:val="20"/>
                <w:szCs w:val="20"/>
                <w:lang w:eastAsia="fr-FR"/>
              </w:rPr>
            </w:pP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6A178" w14:textId="77777777" w:rsidR="00C816EA" w:rsidRPr="00C816EA" w:rsidRDefault="00C816EA" w:rsidP="00C816EA">
            <w:pPr>
              <w:spacing w:after="0" w:line="240" w:lineRule="auto"/>
              <w:rPr>
                <w:rFonts w:ascii="Times New Roman" w:eastAsia="Times New Roman" w:hAnsi="Times New Roman" w:cs="Times New Roman"/>
                <w:sz w:val="20"/>
                <w:szCs w:val="20"/>
                <w:lang w:eastAsia="fr-FR"/>
              </w:rPr>
            </w:pP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BD61A5" w14:textId="77777777" w:rsidR="00C816EA" w:rsidRPr="00C816EA" w:rsidRDefault="00C816EA" w:rsidP="00C816EA">
            <w:pPr>
              <w:spacing w:after="0" w:line="240" w:lineRule="auto"/>
              <w:rPr>
                <w:rFonts w:ascii="Times New Roman" w:eastAsia="Times New Roman" w:hAnsi="Times New Roman" w:cs="Times New Roman"/>
                <w:sz w:val="20"/>
                <w:szCs w:val="20"/>
                <w:lang w:eastAsia="fr-FR"/>
              </w:rPr>
            </w:pP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57C3BF" w14:textId="77777777" w:rsidR="00C816EA" w:rsidRPr="00C816EA" w:rsidRDefault="00C816EA" w:rsidP="00C816EA">
            <w:pPr>
              <w:spacing w:after="0" w:line="240" w:lineRule="auto"/>
              <w:rPr>
                <w:rFonts w:ascii="Times New Roman" w:eastAsia="Times New Roman" w:hAnsi="Times New Roman" w:cs="Times New Roman"/>
                <w:sz w:val="20"/>
                <w:szCs w:val="20"/>
                <w:lang w:eastAsia="fr-FR"/>
              </w:rPr>
            </w:pPr>
          </w:p>
        </w:tc>
        <w:tc>
          <w:tcPr>
            <w:tcW w:w="17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FD30D5" w14:textId="676E5FF0" w:rsidR="00C816EA" w:rsidRPr="00C816EA" w:rsidRDefault="00C816EA" w:rsidP="00C816EA">
            <w:pPr>
              <w:spacing w:after="0" w:line="240" w:lineRule="auto"/>
              <w:jc w:val="right"/>
              <w:rPr>
                <w:rFonts w:ascii="Calibri" w:eastAsia="Times New Roman" w:hAnsi="Calibri" w:cs="Times New Roman"/>
                <w:b/>
                <w:bCs/>
                <w:color w:val="000000"/>
                <w:sz w:val="24"/>
                <w:szCs w:val="24"/>
                <w:lang w:eastAsia="fr-FR"/>
              </w:rPr>
            </w:pPr>
            <w:r w:rsidRPr="00C816EA">
              <w:rPr>
                <w:rFonts w:ascii="Calibri" w:eastAsia="Times New Roman" w:hAnsi="Calibri" w:cs="Times New Roman"/>
                <w:b/>
                <w:bCs/>
                <w:color w:val="000000"/>
                <w:sz w:val="24"/>
                <w:szCs w:val="24"/>
                <w:lang w:eastAsia="fr-FR"/>
              </w:rPr>
              <w:t>32</w:t>
            </w:r>
            <w:r w:rsidR="00224F66">
              <w:rPr>
                <w:rFonts w:ascii="Calibri" w:eastAsia="Times New Roman" w:hAnsi="Calibri" w:cs="Times New Roman"/>
                <w:b/>
                <w:bCs/>
                <w:color w:val="000000"/>
                <w:sz w:val="24"/>
                <w:szCs w:val="24"/>
                <w:lang w:eastAsia="fr-FR"/>
              </w:rPr>
              <w:t>,</w:t>
            </w:r>
            <w:r w:rsidRPr="00C816EA">
              <w:rPr>
                <w:rFonts w:ascii="Calibri" w:eastAsia="Times New Roman" w:hAnsi="Calibri" w:cs="Times New Roman"/>
                <w:b/>
                <w:bCs/>
                <w:color w:val="000000"/>
                <w:sz w:val="24"/>
                <w:szCs w:val="24"/>
                <w:lang w:eastAsia="fr-FR"/>
              </w:rPr>
              <w:t>397</w:t>
            </w:r>
            <w:r w:rsidR="00224F66">
              <w:rPr>
                <w:rFonts w:ascii="Calibri" w:eastAsia="Times New Roman" w:hAnsi="Calibri" w:cs="Times New Roman"/>
                <w:b/>
                <w:bCs/>
                <w:color w:val="000000"/>
                <w:sz w:val="24"/>
                <w:szCs w:val="24"/>
                <w:lang w:eastAsia="fr-FR"/>
              </w:rPr>
              <w:t>,</w:t>
            </w:r>
            <w:r w:rsidRPr="00C816EA">
              <w:rPr>
                <w:rFonts w:ascii="Calibri" w:eastAsia="Times New Roman" w:hAnsi="Calibri" w:cs="Times New Roman"/>
                <w:b/>
                <w:bCs/>
                <w:color w:val="000000"/>
                <w:sz w:val="24"/>
                <w:szCs w:val="24"/>
                <w:lang w:eastAsia="fr-FR"/>
              </w:rPr>
              <w:t>229.7</w:t>
            </w:r>
          </w:p>
        </w:tc>
        <w:tc>
          <w:tcPr>
            <w:tcW w:w="144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4728ED" w14:textId="77777777" w:rsidR="00C816EA" w:rsidRPr="00C816EA" w:rsidRDefault="00C816EA" w:rsidP="00C816EA">
            <w:pPr>
              <w:spacing w:after="0" w:line="240" w:lineRule="auto"/>
              <w:jc w:val="right"/>
              <w:rPr>
                <w:rFonts w:ascii="Calibri" w:eastAsia="Times New Roman" w:hAnsi="Calibri" w:cs="Times New Roman"/>
                <w:b/>
                <w:bCs/>
                <w:color w:val="000000"/>
                <w:lang w:eastAsia="fr-FR"/>
              </w:rPr>
            </w:pP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FA0C39" w14:textId="77777777" w:rsidR="00C816EA" w:rsidRPr="00C816EA" w:rsidRDefault="00C816EA" w:rsidP="00C816EA">
            <w:pPr>
              <w:spacing w:after="0" w:line="240" w:lineRule="auto"/>
              <w:rPr>
                <w:rFonts w:ascii="Times New Roman" w:eastAsia="Times New Roman" w:hAnsi="Times New Roman" w:cs="Times New Roman"/>
                <w:sz w:val="20"/>
                <w:szCs w:val="20"/>
                <w:lang w:eastAsia="fr-FR"/>
              </w:rPr>
            </w:pPr>
          </w:p>
        </w:tc>
      </w:tr>
    </w:tbl>
    <w:p w14:paraId="5D293A7F" w14:textId="705134B4" w:rsidR="00847ED2" w:rsidRDefault="00847ED2" w:rsidP="00847ED2">
      <w:pPr>
        <w:pStyle w:val="Heading2"/>
        <w:numPr>
          <w:ilvl w:val="0"/>
          <w:numId w:val="0"/>
        </w:numPr>
        <w:ind w:left="630"/>
        <w:rPr>
          <w:rFonts w:eastAsia="Calibri"/>
          <w:sz w:val="24"/>
          <w:szCs w:val="24"/>
        </w:rPr>
      </w:pPr>
      <w:bookmarkStart w:id="226" w:name="_Toc532462864"/>
      <w:r w:rsidRPr="00EA5F4C">
        <w:rPr>
          <w:rFonts w:eastAsia="Calibri"/>
        </w:rPr>
        <w:t xml:space="preserve">Table </w:t>
      </w:r>
      <w:r>
        <w:rPr>
          <w:rFonts w:eastAsia="Calibri"/>
        </w:rPr>
        <w:t>9</w:t>
      </w:r>
      <w:r w:rsidRPr="00EA5F4C">
        <w:rPr>
          <w:rFonts w:eastAsia="Calibri"/>
        </w:rPr>
        <w:t xml:space="preserve">. </w:t>
      </w:r>
      <w:r w:rsidRPr="00187943">
        <w:rPr>
          <w:rFonts w:eastAsia="Calibri"/>
          <w:b w:val="0"/>
          <w:sz w:val="24"/>
          <w:szCs w:val="24"/>
        </w:rPr>
        <w:t>Summary computations for Emissions</w:t>
      </w:r>
      <w:bookmarkEnd w:id="226"/>
    </w:p>
    <w:p w14:paraId="4874B3DD" w14:textId="77777777" w:rsidR="00C816EA" w:rsidRPr="00C816EA" w:rsidRDefault="00C816EA" w:rsidP="00C816EA">
      <w:pPr>
        <w:rPr>
          <w:lang w:val="en-GB"/>
        </w:rPr>
      </w:pPr>
    </w:p>
    <w:p w14:paraId="20313264" w14:textId="77777777" w:rsidR="00652053" w:rsidRPr="00C2321E" w:rsidRDefault="00652053" w:rsidP="00EA5F4C">
      <w:pPr>
        <w:rPr>
          <w:lang w:val="en-GB"/>
        </w:rPr>
      </w:pPr>
    </w:p>
    <w:p w14:paraId="5E4EAABF" w14:textId="024A6766" w:rsidR="00EA5F4C" w:rsidRPr="00B43CEC" w:rsidRDefault="00EA5F4C" w:rsidP="001547AC">
      <w:pPr>
        <w:pStyle w:val="Heading1"/>
        <w:ind w:left="450"/>
      </w:pPr>
      <w:bookmarkStart w:id="227" w:name="_Toc502791077"/>
      <w:bookmarkStart w:id="228" w:name="_Toc514839864"/>
      <w:bookmarkStart w:id="229" w:name="_Toc514841645"/>
      <w:bookmarkStart w:id="230" w:name="_Toc532462865"/>
      <w:r w:rsidRPr="00B43CEC">
        <w:t>Areas for future im</w:t>
      </w:r>
      <w:r w:rsidR="00B43CEC" w:rsidRPr="00B43CEC">
        <w:t>provements</w:t>
      </w:r>
      <w:bookmarkEnd w:id="230"/>
      <w:r w:rsidR="00B43CEC" w:rsidRPr="00B43CEC">
        <w:t xml:space="preserve"> </w:t>
      </w:r>
      <w:bookmarkEnd w:id="227"/>
      <w:bookmarkEnd w:id="228"/>
      <w:bookmarkEnd w:id="229"/>
    </w:p>
    <w:p w14:paraId="78630033" w14:textId="77777777" w:rsidR="00361346" w:rsidRPr="00B43CEC" w:rsidRDefault="00361346" w:rsidP="00361346">
      <w:pPr>
        <w:autoSpaceDE w:val="0"/>
        <w:autoSpaceDN w:val="0"/>
        <w:adjustRightInd w:val="0"/>
        <w:spacing w:after="0" w:line="276" w:lineRule="auto"/>
        <w:jc w:val="both"/>
        <w:rPr>
          <w:rFonts w:cstheme="minorHAnsi"/>
          <w:sz w:val="24"/>
          <w:szCs w:val="24"/>
          <w:lang w:val="en-GB"/>
        </w:rPr>
      </w:pPr>
    </w:p>
    <w:p w14:paraId="4D69F8B2" w14:textId="77777777" w:rsidR="007B1764" w:rsidRPr="007B1764" w:rsidRDefault="007B1764" w:rsidP="007B1764">
      <w:pPr>
        <w:spacing w:line="360" w:lineRule="auto"/>
        <w:jc w:val="both"/>
        <w:rPr>
          <w:sz w:val="24"/>
          <w:szCs w:val="24"/>
          <w:lang w:val="en-US"/>
        </w:rPr>
      </w:pPr>
      <w:r w:rsidRPr="007B1764">
        <w:rPr>
          <w:sz w:val="24"/>
          <w:szCs w:val="24"/>
          <w:lang w:val="en-US"/>
        </w:rPr>
        <w:t xml:space="preserve">FREL/FRL development is a stepwise process and Parties are encouraged to improve and update it as soon as more accurate information becomes readily available. The present FREL constitutes an up-scaled version of the Sub-National FREL developed for Cross River State and submitted for technical assessment in January 2018. A number of improvements highlighted in the sub-national </w:t>
      </w:r>
      <w:r w:rsidRPr="007B1764">
        <w:rPr>
          <w:sz w:val="24"/>
          <w:szCs w:val="24"/>
          <w:lang w:val="en-US"/>
        </w:rPr>
        <w:lastRenderedPageBreak/>
        <w:t>FRELs, including data collection for deadwood carbon pool, and tree height measurements have been captured in the national FRELs. Furthermore, core samples were extracted from live trees for wood density determination, as well as deadwood density determination; and a litter sampling was done in a small sample of plots in some ecological zones. The activity data has also been stratified by main ecological zones.</w:t>
      </w:r>
    </w:p>
    <w:p w14:paraId="75769E33" w14:textId="77777777" w:rsidR="007B1764" w:rsidRPr="007B1764" w:rsidRDefault="007B1764" w:rsidP="007B1764">
      <w:pPr>
        <w:spacing w:line="360" w:lineRule="auto"/>
        <w:jc w:val="both"/>
        <w:rPr>
          <w:sz w:val="24"/>
          <w:szCs w:val="24"/>
          <w:lang w:val="en-US"/>
        </w:rPr>
      </w:pPr>
      <w:r w:rsidRPr="007B1764">
        <w:rPr>
          <w:sz w:val="24"/>
          <w:szCs w:val="24"/>
          <w:lang w:val="en-US"/>
        </w:rPr>
        <w:t>Never-the-less, there are still several avenues for further improvement to the present national FREL document. Some important areas for improvement are as follows:</w:t>
      </w:r>
    </w:p>
    <w:p w14:paraId="62A00D0D" w14:textId="77777777" w:rsidR="007B1764" w:rsidRPr="007B1764" w:rsidRDefault="007B1764" w:rsidP="007B1764">
      <w:pPr>
        <w:numPr>
          <w:ilvl w:val="0"/>
          <w:numId w:val="26"/>
        </w:numPr>
        <w:spacing w:line="360" w:lineRule="auto"/>
        <w:contextualSpacing/>
        <w:jc w:val="both"/>
        <w:rPr>
          <w:sz w:val="24"/>
          <w:szCs w:val="24"/>
          <w:lang w:val="en-US"/>
        </w:rPr>
      </w:pPr>
      <w:r w:rsidRPr="007B1764">
        <w:rPr>
          <w:b/>
          <w:sz w:val="24"/>
          <w:szCs w:val="24"/>
          <w:lang w:val="en-US"/>
        </w:rPr>
        <w:t>On the Scope of activities:</w:t>
      </w:r>
      <w:r w:rsidRPr="007B1764">
        <w:rPr>
          <w:sz w:val="24"/>
          <w:szCs w:val="24"/>
          <w:lang w:val="en-US"/>
        </w:rPr>
        <w:t xml:space="preserve"> Deforestation is the main emission activity addressed in the present FREL. Further improvement will require the inclusion of </w:t>
      </w:r>
      <w:r w:rsidRPr="007B1764">
        <w:rPr>
          <w:b/>
          <w:sz w:val="24"/>
          <w:szCs w:val="24"/>
          <w:lang w:val="en-US"/>
        </w:rPr>
        <w:t>forest degradation</w:t>
      </w:r>
      <w:r w:rsidRPr="007B1764">
        <w:rPr>
          <w:sz w:val="24"/>
          <w:szCs w:val="24"/>
          <w:lang w:val="en-US"/>
        </w:rPr>
        <w:t xml:space="preserve"> which also leads to a lot of emissions through timber harvesting, fuelwood harvesting, and forest fires. The estimation of emissions from forest degradation is more challenging than for deforestation.  </w:t>
      </w:r>
      <w:r w:rsidRPr="007B1764">
        <w:rPr>
          <w:b/>
          <w:sz w:val="24"/>
          <w:szCs w:val="24"/>
          <w:lang w:val="en-US"/>
        </w:rPr>
        <w:t>Afforestation (enhancement)</w:t>
      </w:r>
      <w:r w:rsidRPr="007B1764">
        <w:rPr>
          <w:sz w:val="24"/>
          <w:szCs w:val="24"/>
          <w:lang w:val="en-US"/>
        </w:rPr>
        <w:t xml:space="preserve"> could be one of the areas of improvement given the long history of plantation silviculture in Nigeria; during which parts of forest reserves were replanted. Field inventory revealed this, especially in the lowland rainforest.</w:t>
      </w:r>
    </w:p>
    <w:p w14:paraId="312195BF" w14:textId="77777777" w:rsidR="007B1764" w:rsidRPr="007B1764" w:rsidRDefault="007B1764" w:rsidP="007B1764">
      <w:pPr>
        <w:spacing w:line="360" w:lineRule="auto"/>
        <w:ind w:left="720"/>
        <w:contextualSpacing/>
        <w:jc w:val="both"/>
        <w:rPr>
          <w:sz w:val="24"/>
          <w:szCs w:val="24"/>
          <w:lang w:val="en-US"/>
        </w:rPr>
      </w:pPr>
    </w:p>
    <w:p w14:paraId="707A9B0C" w14:textId="77777777" w:rsidR="007B1764" w:rsidRPr="007B1764" w:rsidRDefault="007B1764" w:rsidP="007B1764">
      <w:pPr>
        <w:numPr>
          <w:ilvl w:val="0"/>
          <w:numId w:val="26"/>
        </w:numPr>
        <w:spacing w:line="360" w:lineRule="auto"/>
        <w:contextualSpacing/>
        <w:jc w:val="both"/>
        <w:rPr>
          <w:sz w:val="24"/>
          <w:szCs w:val="24"/>
          <w:lang w:val="en-US"/>
        </w:rPr>
      </w:pPr>
      <w:r w:rsidRPr="007B1764">
        <w:rPr>
          <w:sz w:val="24"/>
          <w:szCs w:val="24"/>
          <w:lang w:val="en-US"/>
        </w:rPr>
        <w:t xml:space="preserve"> As regards </w:t>
      </w:r>
      <w:r w:rsidRPr="007B1764">
        <w:rPr>
          <w:b/>
          <w:sz w:val="24"/>
          <w:szCs w:val="24"/>
          <w:lang w:val="en-US"/>
        </w:rPr>
        <w:t>emission factors (EF)</w:t>
      </w:r>
      <w:r w:rsidRPr="007B1764">
        <w:rPr>
          <w:sz w:val="24"/>
          <w:szCs w:val="24"/>
          <w:lang w:val="en-US"/>
        </w:rPr>
        <w:t xml:space="preserve"> determination, the inventory design attempted to sample all major ecological zones from coastal mangroves and FWS to Sudan and Sahel savanna ecosystems; and EFs have been computed per major ecological zones. However, from the confidence intervals obtained, the level of uncertainty is still high for some ecological zones, and it will be important (subject to availability of funds), that additional and intensive inventories be undertaken to improve on the precision and accuracy of the estimates. The estimates used in the present FREL can serve in the optimization of a future inventory sampling design.</w:t>
      </w:r>
    </w:p>
    <w:p w14:paraId="2A9B1352" w14:textId="77777777" w:rsidR="007B1764" w:rsidRPr="007B1764" w:rsidRDefault="007B1764" w:rsidP="007B1764">
      <w:pPr>
        <w:ind w:left="720"/>
        <w:contextualSpacing/>
        <w:rPr>
          <w:lang w:val="en-US"/>
        </w:rPr>
      </w:pPr>
    </w:p>
    <w:p w14:paraId="1A41034A" w14:textId="77777777" w:rsidR="007B1764" w:rsidRPr="007B1764" w:rsidRDefault="007B1764" w:rsidP="007B1764">
      <w:pPr>
        <w:numPr>
          <w:ilvl w:val="0"/>
          <w:numId w:val="26"/>
        </w:numPr>
        <w:spacing w:line="360" w:lineRule="auto"/>
        <w:contextualSpacing/>
        <w:jc w:val="both"/>
        <w:rPr>
          <w:lang w:val="en-US"/>
        </w:rPr>
      </w:pPr>
      <w:r w:rsidRPr="007B1764">
        <w:rPr>
          <w:lang w:val="en-US"/>
        </w:rPr>
        <w:t xml:space="preserve">Regarding the </w:t>
      </w:r>
      <w:r w:rsidRPr="007B1764">
        <w:rPr>
          <w:b/>
          <w:lang w:val="en-US"/>
        </w:rPr>
        <w:t>activity data</w:t>
      </w:r>
      <w:r w:rsidRPr="007B1764">
        <w:rPr>
          <w:lang w:val="en-US"/>
        </w:rPr>
        <w:t xml:space="preserve"> (</w:t>
      </w:r>
      <w:r w:rsidRPr="007B1764">
        <w:rPr>
          <w:b/>
          <w:lang w:val="en-US"/>
        </w:rPr>
        <w:t>AD</w:t>
      </w:r>
      <w:r w:rsidRPr="007B1764">
        <w:rPr>
          <w:lang w:val="en-US"/>
        </w:rPr>
        <w:t>), work was undertaken to produce land use/land cover maps, change detection analysis and accuracy assessment. However, considering the large size of the country, and problems with “pixel-based” change analysis, the use of Hansen GFC data was recommended for AD estimation. Further improvements could be made on the land use land cover maps.</w:t>
      </w:r>
    </w:p>
    <w:p w14:paraId="14DC7BA8" w14:textId="710D8925" w:rsidR="00EA5F4C" w:rsidRPr="00B43CEC" w:rsidRDefault="00EA5F4C" w:rsidP="00B54B31">
      <w:pPr>
        <w:autoSpaceDE w:val="0"/>
        <w:autoSpaceDN w:val="0"/>
        <w:adjustRightInd w:val="0"/>
        <w:spacing w:after="0" w:line="360" w:lineRule="auto"/>
        <w:jc w:val="both"/>
        <w:rPr>
          <w:sz w:val="24"/>
          <w:szCs w:val="24"/>
          <w:lang w:val="en-GB"/>
        </w:rPr>
      </w:pPr>
    </w:p>
    <w:p w14:paraId="0ECA06BA" w14:textId="0EA326AA" w:rsidR="00965AF4" w:rsidRDefault="00965AF4">
      <w:pPr>
        <w:rPr>
          <w:sz w:val="24"/>
          <w:szCs w:val="24"/>
          <w:lang w:val="en-GB"/>
        </w:rPr>
      </w:pPr>
      <w:r>
        <w:rPr>
          <w:sz w:val="24"/>
          <w:szCs w:val="24"/>
          <w:lang w:val="en-GB"/>
        </w:rPr>
        <w:br w:type="page"/>
      </w:r>
    </w:p>
    <w:p w14:paraId="64FC1235" w14:textId="5E3E89B0" w:rsidR="00EA5F4C" w:rsidRPr="00B43CEC" w:rsidRDefault="00EA5F4C" w:rsidP="001547AC">
      <w:pPr>
        <w:pStyle w:val="Heading1"/>
        <w:ind w:left="450"/>
        <w:jc w:val="left"/>
      </w:pPr>
      <w:bookmarkStart w:id="231" w:name="_Toc502791078"/>
      <w:bookmarkStart w:id="232" w:name="_Toc514839865"/>
      <w:bookmarkStart w:id="233" w:name="_Toc514841646"/>
      <w:bookmarkStart w:id="234" w:name="_Toc532462866"/>
      <w:r w:rsidRPr="00B43CEC">
        <w:lastRenderedPageBreak/>
        <w:t>References</w:t>
      </w:r>
      <w:bookmarkEnd w:id="231"/>
      <w:bookmarkEnd w:id="232"/>
      <w:bookmarkEnd w:id="233"/>
      <w:bookmarkEnd w:id="234"/>
    </w:p>
    <w:p w14:paraId="3553613B" w14:textId="77777777" w:rsidR="00EA5F4C" w:rsidRPr="00B43CEC" w:rsidRDefault="00EA5F4C" w:rsidP="00EA5F4C">
      <w:pPr>
        <w:autoSpaceDE w:val="0"/>
        <w:autoSpaceDN w:val="0"/>
        <w:adjustRightInd w:val="0"/>
        <w:spacing w:after="0" w:line="240" w:lineRule="auto"/>
        <w:jc w:val="both"/>
        <w:rPr>
          <w:rFonts w:cs="Verdana"/>
          <w:sz w:val="24"/>
          <w:szCs w:val="24"/>
          <w:lang w:val="en-GB"/>
        </w:rPr>
      </w:pPr>
    </w:p>
    <w:p w14:paraId="5AC5F670" w14:textId="77777777" w:rsidR="00EA5F4C" w:rsidRPr="00BC1D75" w:rsidRDefault="00EA5F4C" w:rsidP="000C42C6">
      <w:pPr>
        <w:autoSpaceDE w:val="0"/>
        <w:autoSpaceDN w:val="0"/>
        <w:adjustRightInd w:val="0"/>
        <w:spacing w:after="0" w:line="240" w:lineRule="auto"/>
        <w:ind w:left="1080" w:hanging="990"/>
        <w:jc w:val="both"/>
        <w:rPr>
          <w:rFonts w:cs="Verdana"/>
          <w:sz w:val="24"/>
          <w:szCs w:val="24"/>
          <w:lang w:val="en-US"/>
        </w:rPr>
      </w:pPr>
      <w:r w:rsidRPr="00BC1D75">
        <w:rPr>
          <w:rFonts w:cs="Verdana"/>
          <w:b/>
          <w:sz w:val="24"/>
          <w:szCs w:val="24"/>
          <w:lang w:val="en-US"/>
        </w:rPr>
        <w:t>Ajonia G.N. 2008</w:t>
      </w:r>
      <w:r w:rsidRPr="00BC1D75">
        <w:rPr>
          <w:rFonts w:cs="Verdana"/>
          <w:sz w:val="24"/>
          <w:szCs w:val="24"/>
          <w:lang w:val="en-US"/>
        </w:rPr>
        <w:t xml:space="preserve">. Inventory and Modelling Mangrove Forest Stand Dynamics following different levels of wood exploitation pressures in the Douala-Edea Atlantic Coast of Cameroon. PhD Thesis. Albert-Ludwig-Univers sitat Freiburg im Breisgau, Germany. </w:t>
      </w:r>
    </w:p>
    <w:p w14:paraId="545B65EB" w14:textId="77777777" w:rsidR="00EA5F4C" w:rsidRPr="00BC1D75" w:rsidRDefault="00EA5F4C" w:rsidP="000C42C6">
      <w:pPr>
        <w:ind w:left="1080" w:hanging="990"/>
        <w:jc w:val="both"/>
        <w:rPr>
          <w:sz w:val="24"/>
          <w:szCs w:val="24"/>
          <w:lang w:val="en-US"/>
        </w:rPr>
      </w:pPr>
      <w:r w:rsidRPr="00BC1D75">
        <w:rPr>
          <w:b/>
          <w:sz w:val="24"/>
          <w:szCs w:val="24"/>
          <w:lang w:val="en-US"/>
        </w:rPr>
        <w:t>Alemayehu, F., Richard O., Mwangi J. K., and Wasonga O. 2014</w:t>
      </w:r>
      <w:r w:rsidRPr="00BC1D75">
        <w:rPr>
          <w:sz w:val="24"/>
          <w:szCs w:val="24"/>
          <w:lang w:val="en-US"/>
        </w:rPr>
        <w:t xml:space="preserve">. Assessment of Mangrove Covers Change and Biomass in Mida Creek, Kenya. </w:t>
      </w:r>
      <w:r w:rsidRPr="00BC1D75">
        <w:rPr>
          <w:i/>
          <w:sz w:val="24"/>
          <w:szCs w:val="24"/>
          <w:lang w:val="en-US"/>
        </w:rPr>
        <w:t>Open Journal of Forestry</w:t>
      </w:r>
      <w:r w:rsidRPr="00BC1D75">
        <w:rPr>
          <w:sz w:val="24"/>
          <w:szCs w:val="24"/>
          <w:lang w:val="en-US"/>
        </w:rPr>
        <w:t>, 2014, 4, 398-413</w:t>
      </w:r>
    </w:p>
    <w:p w14:paraId="5BE5F164" w14:textId="70349156" w:rsidR="00F53DFA" w:rsidRPr="00BC1D75" w:rsidRDefault="00F53DFA" w:rsidP="000C42C6">
      <w:pPr>
        <w:autoSpaceDE w:val="0"/>
        <w:autoSpaceDN w:val="0"/>
        <w:adjustRightInd w:val="0"/>
        <w:spacing w:after="0" w:line="240" w:lineRule="auto"/>
        <w:ind w:left="1080" w:hanging="990"/>
        <w:rPr>
          <w:rFonts w:cs="AdvTT5235d5a9"/>
          <w:i/>
          <w:sz w:val="24"/>
          <w:szCs w:val="24"/>
          <w:lang w:val="en-US"/>
        </w:rPr>
      </w:pPr>
      <w:r w:rsidRPr="00BC1D75">
        <w:rPr>
          <w:rFonts w:cs="AdvTT5235d5a9"/>
          <w:b/>
          <w:color w:val="000000"/>
          <w:sz w:val="24"/>
          <w:szCs w:val="24"/>
          <w:lang w:val="en-US"/>
        </w:rPr>
        <w:t>Akpa S.I.C., Odeh I.O.A., Bishop T.F.A., Hartemink A.E., Amapu I.Y., 2016</w:t>
      </w:r>
      <w:r w:rsidRPr="00BC1D75">
        <w:rPr>
          <w:rFonts w:cs="AdvTT5235d5a9"/>
          <w:color w:val="000000"/>
          <w:sz w:val="24"/>
          <w:szCs w:val="24"/>
          <w:lang w:val="en-US"/>
        </w:rPr>
        <w:t>.</w:t>
      </w:r>
      <w:r w:rsidRPr="00BC1D75">
        <w:rPr>
          <w:rFonts w:ascii="AdvTT5235d5a9" w:hAnsi="AdvTT5235d5a9" w:cs="AdvTT5235d5a9"/>
          <w:color w:val="000000"/>
          <w:sz w:val="27"/>
          <w:szCs w:val="27"/>
          <w:lang w:val="en-US"/>
        </w:rPr>
        <w:t xml:space="preserve"> Total soil organic carbon and carbon sequestration potential in Nigeria</w:t>
      </w:r>
      <w:r w:rsidRPr="00BC1D75">
        <w:rPr>
          <w:rFonts w:cs="AdvTT5235d5a9"/>
          <w:i/>
          <w:sz w:val="24"/>
          <w:szCs w:val="24"/>
          <w:lang w:val="en-US"/>
        </w:rPr>
        <w:t>. Geoderma 271 (2016) 202</w:t>
      </w:r>
      <w:r w:rsidRPr="00BC1D75">
        <w:rPr>
          <w:rFonts w:cs="AdvTT5235d5a9+20"/>
          <w:i/>
          <w:sz w:val="24"/>
          <w:szCs w:val="24"/>
          <w:lang w:val="en-US"/>
        </w:rPr>
        <w:t>–</w:t>
      </w:r>
      <w:r w:rsidRPr="00BC1D75">
        <w:rPr>
          <w:rFonts w:cs="AdvTT5235d5a9"/>
          <w:i/>
          <w:sz w:val="24"/>
          <w:szCs w:val="24"/>
          <w:lang w:val="en-US"/>
        </w:rPr>
        <w:t>215</w:t>
      </w:r>
    </w:p>
    <w:p w14:paraId="2D0B72CF" w14:textId="77777777" w:rsidR="00EA5F4C" w:rsidRPr="00BC1D75" w:rsidRDefault="00EA5F4C" w:rsidP="000C42C6">
      <w:pPr>
        <w:autoSpaceDE w:val="0"/>
        <w:autoSpaceDN w:val="0"/>
        <w:adjustRightInd w:val="0"/>
        <w:spacing w:after="0" w:line="240" w:lineRule="auto"/>
        <w:ind w:left="1080" w:hanging="990"/>
        <w:jc w:val="both"/>
        <w:rPr>
          <w:sz w:val="24"/>
          <w:szCs w:val="24"/>
          <w:lang w:val="en-US"/>
        </w:rPr>
      </w:pPr>
      <w:r w:rsidRPr="00BC1D75">
        <w:rPr>
          <w:b/>
          <w:sz w:val="24"/>
          <w:szCs w:val="24"/>
          <w:lang w:val="en-US"/>
        </w:rPr>
        <w:t>Chao K</w:t>
      </w:r>
      <w:r w:rsidRPr="00BC1D75">
        <w:rPr>
          <w:sz w:val="24"/>
          <w:szCs w:val="24"/>
          <w:lang w:val="en-US"/>
        </w:rPr>
        <w:t>-J, Phillips O.L., and Baker T.R. 2008. Wood density and stocks of coarse woody debris in a northwestern Amazonian landscape.</w:t>
      </w:r>
    </w:p>
    <w:p w14:paraId="2B404465" w14:textId="77777777" w:rsidR="00EA5F4C" w:rsidRPr="00003E9F" w:rsidRDefault="00EA5F4C" w:rsidP="000C42C6">
      <w:pPr>
        <w:autoSpaceDE w:val="0"/>
        <w:autoSpaceDN w:val="0"/>
        <w:adjustRightInd w:val="0"/>
        <w:spacing w:after="0" w:line="240" w:lineRule="auto"/>
        <w:ind w:left="1080" w:hanging="990"/>
        <w:jc w:val="both"/>
        <w:rPr>
          <w:sz w:val="24"/>
          <w:szCs w:val="24"/>
        </w:rPr>
      </w:pPr>
      <w:r w:rsidRPr="00BC1D75">
        <w:rPr>
          <w:b/>
          <w:sz w:val="24"/>
          <w:szCs w:val="24"/>
          <w:lang w:val="en-US"/>
        </w:rPr>
        <w:t>Chave, J., Andalo, C., Brown, S., Cairns, M.A., Chambers, J.Q., Eamus, D., Fölster, H., Fromard, F., Higuchi, N., Kira, T. et al. 2005</w:t>
      </w:r>
      <w:r w:rsidRPr="00BC1D75">
        <w:rPr>
          <w:sz w:val="24"/>
          <w:szCs w:val="24"/>
          <w:lang w:val="en-US"/>
        </w:rPr>
        <w:t xml:space="preserve">. Tree allometry and improved estimation of carbon stocks and balance in tropical forests. </w:t>
      </w:r>
      <w:r w:rsidRPr="00003E9F">
        <w:rPr>
          <w:sz w:val="24"/>
          <w:szCs w:val="24"/>
        </w:rPr>
        <w:t>Oecologia 145 : 87-99.</w:t>
      </w:r>
    </w:p>
    <w:p w14:paraId="3CA2A281" w14:textId="77777777" w:rsidR="00EA5F4C" w:rsidRDefault="00EA5F4C" w:rsidP="000C42C6">
      <w:pPr>
        <w:autoSpaceDE w:val="0"/>
        <w:autoSpaceDN w:val="0"/>
        <w:adjustRightInd w:val="0"/>
        <w:spacing w:after="0" w:line="240" w:lineRule="auto"/>
        <w:ind w:left="1080" w:hanging="990"/>
        <w:jc w:val="both"/>
        <w:rPr>
          <w:sz w:val="24"/>
          <w:szCs w:val="24"/>
          <w:lang w:val="en-US"/>
        </w:rPr>
      </w:pPr>
      <w:r w:rsidRPr="00003E9F">
        <w:rPr>
          <w:b/>
          <w:sz w:val="24"/>
          <w:szCs w:val="24"/>
        </w:rPr>
        <w:t>Chave, J., Réjou-Méchain, M., Búrquez, A., et al., 2014</w:t>
      </w:r>
      <w:r w:rsidRPr="00003E9F">
        <w:rPr>
          <w:sz w:val="24"/>
          <w:szCs w:val="24"/>
        </w:rPr>
        <w:t xml:space="preserve">. </w:t>
      </w:r>
      <w:r w:rsidRPr="00BC1D75">
        <w:rPr>
          <w:sz w:val="24"/>
          <w:szCs w:val="24"/>
          <w:lang w:val="en-US"/>
        </w:rPr>
        <w:t>Improved allometric models to estimate the aboveground biomass of tropical trees. Glob. Change Biol. 20, 3177–3190.</w:t>
      </w:r>
    </w:p>
    <w:p w14:paraId="39851B61" w14:textId="2BD60B5A" w:rsidR="00E731AF" w:rsidRPr="00BC1D75" w:rsidRDefault="00E731AF" w:rsidP="000C42C6">
      <w:pPr>
        <w:autoSpaceDE w:val="0"/>
        <w:autoSpaceDN w:val="0"/>
        <w:adjustRightInd w:val="0"/>
        <w:spacing w:after="0" w:line="240" w:lineRule="auto"/>
        <w:ind w:left="1080" w:hanging="990"/>
        <w:jc w:val="both"/>
        <w:rPr>
          <w:sz w:val="24"/>
          <w:szCs w:val="24"/>
          <w:lang w:val="en-US"/>
        </w:rPr>
      </w:pPr>
      <w:r w:rsidRPr="00E731AF">
        <w:rPr>
          <w:b/>
          <w:sz w:val="24"/>
          <w:szCs w:val="24"/>
          <w:lang w:val="en-US"/>
        </w:rPr>
        <w:t>Chenge I</w:t>
      </w:r>
      <w:r w:rsidRPr="00E731AF">
        <w:rPr>
          <w:sz w:val="24"/>
          <w:szCs w:val="24"/>
          <w:lang w:val="en-US"/>
        </w:rPr>
        <w:t>.</w:t>
      </w:r>
      <w:r>
        <w:rPr>
          <w:sz w:val="24"/>
          <w:szCs w:val="24"/>
          <w:lang w:val="en-US"/>
        </w:rPr>
        <w:t>B. 2017. Estimation of tree aboveground biomass and carbon stocks in Omo Biosphere Reserve, Nigeria. PhD Thesis, Univesity of Ibadan, Nigeria.</w:t>
      </w:r>
    </w:p>
    <w:p w14:paraId="0A2FF871" w14:textId="59FA8CC9" w:rsidR="00804CBE" w:rsidRPr="00BC1D75" w:rsidRDefault="00804CBE" w:rsidP="000C42C6">
      <w:pPr>
        <w:spacing w:after="0" w:line="240" w:lineRule="auto"/>
        <w:ind w:left="1080" w:hanging="990"/>
        <w:jc w:val="both"/>
        <w:rPr>
          <w:b/>
          <w:sz w:val="24"/>
          <w:szCs w:val="24"/>
          <w:lang w:val="en-US"/>
        </w:rPr>
      </w:pPr>
      <w:r w:rsidRPr="00BC1D75">
        <w:rPr>
          <w:rFonts w:cs="Arial"/>
          <w:b/>
          <w:sz w:val="24"/>
          <w:szCs w:val="24"/>
          <w:lang w:val="en-US"/>
        </w:rPr>
        <w:t>F</w:t>
      </w:r>
      <w:r w:rsidR="00FA7269" w:rsidRPr="00BC1D75">
        <w:rPr>
          <w:rFonts w:cs="Arial"/>
          <w:b/>
          <w:sz w:val="24"/>
          <w:szCs w:val="24"/>
          <w:lang w:val="en-US"/>
        </w:rPr>
        <w:t xml:space="preserve">AO, </w:t>
      </w:r>
      <w:r w:rsidRPr="00BC1D75">
        <w:rPr>
          <w:rFonts w:cs="Arial"/>
          <w:b/>
          <w:sz w:val="24"/>
          <w:szCs w:val="24"/>
          <w:lang w:val="en-US"/>
        </w:rPr>
        <w:t>1996</w:t>
      </w:r>
      <w:r w:rsidR="00FA7269" w:rsidRPr="00BC1D75">
        <w:rPr>
          <w:rFonts w:cs="Arial"/>
          <w:b/>
          <w:sz w:val="24"/>
          <w:szCs w:val="24"/>
          <w:lang w:val="en-US"/>
        </w:rPr>
        <w:t>.</w:t>
      </w:r>
      <w:r w:rsidRPr="00BC1D75">
        <w:rPr>
          <w:rFonts w:cs="Arial"/>
          <w:sz w:val="24"/>
          <w:szCs w:val="24"/>
          <w:lang w:val="en-US"/>
        </w:rPr>
        <w:t xml:space="preserve"> Forest Resource Assessment 1990: Survey of Tropical Forest Cover and Study of Change Processes. FAO Forestry Paper 130. 152 pages</w:t>
      </w:r>
    </w:p>
    <w:p w14:paraId="46410C39" w14:textId="77777777" w:rsidR="00EA5F4C" w:rsidRPr="00BC1D75" w:rsidRDefault="00EA5F4C" w:rsidP="000C42C6">
      <w:pPr>
        <w:spacing w:after="0" w:line="240" w:lineRule="auto"/>
        <w:ind w:left="1080" w:hanging="990"/>
        <w:jc w:val="both"/>
        <w:rPr>
          <w:sz w:val="24"/>
          <w:szCs w:val="24"/>
          <w:lang w:val="en-US"/>
        </w:rPr>
      </w:pPr>
      <w:r w:rsidRPr="00BC1D75">
        <w:rPr>
          <w:b/>
          <w:sz w:val="24"/>
          <w:szCs w:val="24"/>
          <w:lang w:val="en-US"/>
        </w:rPr>
        <w:t>Feldpausch, T.R., Lloyd, J., Lewis, S.L., Brienen, R.J.W. et al.  2012.</w:t>
      </w:r>
      <w:r w:rsidRPr="00BC1D75">
        <w:rPr>
          <w:sz w:val="24"/>
          <w:szCs w:val="24"/>
          <w:lang w:val="en-US"/>
        </w:rPr>
        <w:t xml:space="preserve"> Tree height integrated into pantropical forest biomass estimates. Biogeosciences 9, 3381–3403.</w:t>
      </w:r>
    </w:p>
    <w:p w14:paraId="3B9DC0A5" w14:textId="77777777" w:rsidR="00EA5F4C" w:rsidRPr="00BC1D75" w:rsidRDefault="00EA5F4C" w:rsidP="000C42C6">
      <w:pPr>
        <w:spacing w:after="0" w:line="240" w:lineRule="auto"/>
        <w:ind w:left="1080" w:hanging="990"/>
        <w:jc w:val="both"/>
        <w:rPr>
          <w:sz w:val="24"/>
          <w:szCs w:val="24"/>
          <w:lang w:val="en-US"/>
        </w:rPr>
      </w:pPr>
    </w:p>
    <w:p w14:paraId="2DF45FFF" w14:textId="77777777" w:rsidR="00EA5F4C" w:rsidRPr="00BC1D75" w:rsidRDefault="00EA5F4C" w:rsidP="000C42C6">
      <w:pPr>
        <w:spacing w:after="0" w:line="240" w:lineRule="auto"/>
        <w:ind w:left="1080" w:hanging="990"/>
        <w:jc w:val="both"/>
        <w:rPr>
          <w:sz w:val="24"/>
          <w:szCs w:val="24"/>
          <w:lang w:val="en-US"/>
        </w:rPr>
      </w:pPr>
      <w:r w:rsidRPr="00BC1D75">
        <w:rPr>
          <w:b/>
          <w:sz w:val="24"/>
          <w:szCs w:val="24"/>
          <w:lang w:val="en-US"/>
        </w:rPr>
        <w:t xml:space="preserve">FORMECU, 1998.   </w:t>
      </w:r>
      <w:r w:rsidRPr="00BC1D75">
        <w:rPr>
          <w:sz w:val="24"/>
          <w:szCs w:val="24"/>
          <w:lang w:val="en-US"/>
        </w:rPr>
        <w:t xml:space="preserve">The Assessment of Vegetation and Landuse Changes in Nigeria. Geomatics International Inc. for Federal Department of Forestry, Abuja, Nigeria </w:t>
      </w:r>
    </w:p>
    <w:p w14:paraId="54EC45AB" w14:textId="77777777" w:rsidR="00A915C2" w:rsidRPr="00BC1D75" w:rsidRDefault="00A915C2" w:rsidP="000C42C6">
      <w:pPr>
        <w:spacing w:after="0" w:line="240" w:lineRule="auto"/>
        <w:ind w:left="1080" w:hanging="990"/>
        <w:jc w:val="both"/>
        <w:rPr>
          <w:sz w:val="24"/>
          <w:szCs w:val="24"/>
          <w:lang w:val="en-US"/>
        </w:rPr>
      </w:pPr>
    </w:p>
    <w:p w14:paraId="6D926915" w14:textId="77777777" w:rsidR="00EA5F4C" w:rsidRPr="00BC1D75" w:rsidRDefault="00EA5F4C" w:rsidP="000C42C6">
      <w:pPr>
        <w:shd w:val="clear" w:color="auto" w:fill="FFFFFF"/>
        <w:spacing w:after="0" w:line="240" w:lineRule="auto"/>
        <w:ind w:left="1080" w:hanging="990"/>
        <w:jc w:val="both"/>
        <w:rPr>
          <w:rFonts w:eastAsia="Times New Roman" w:cstheme="minorHAnsi"/>
          <w:bCs/>
          <w:iCs/>
          <w:color w:val="333333"/>
          <w:sz w:val="24"/>
          <w:szCs w:val="24"/>
          <w:shd w:val="clear" w:color="auto" w:fill="FFFFFF"/>
          <w:lang w:val="en-US" w:eastAsia="en-GB"/>
        </w:rPr>
      </w:pPr>
      <w:r w:rsidRPr="00BC1D75">
        <w:rPr>
          <w:rFonts w:eastAsia="Times New Roman" w:cstheme="minorHAnsi"/>
          <w:b/>
          <w:iCs/>
          <w:sz w:val="24"/>
          <w:szCs w:val="24"/>
          <w:lang w:val="en-US" w:eastAsia="en-GB"/>
        </w:rPr>
        <w:t>Hansen M. C., Potapov P. V., et al., Moore R., 2013</w:t>
      </w:r>
      <w:r w:rsidRPr="00BC1D75">
        <w:rPr>
          <w:rFonts w:eastAsia="Times New Roman" w:cstheme="minorHAnsi"/>
          <w:iCs/>
          <w:sz w:val="24"/>
          <w:szCs w:val="24"/>
          <w:lang w:val="en-US" w:eastAsia="en-GB"/>
        </w:rPr>
        <w:t>.</w:t>
      </w:r>
      <w:r w:rsidRPr="00BC1D75">
        <w:rPr>
          <w:rFonts w:eastAsia="Times New Roman" w:cstheme="minorHAnsi"/>
          <w:i/>
          <w:iCs/>
          <w:sz w:val="24"/>
          <w:szCs w:val="24"/>
          <w:lang w:val="en-US" w:eastAsia="en-GB"/>
        </w:rPr>
        <w:t xml:space="preserve"> </w:t>
      </w:r>
      <w:r w:rsidRPr="00BC1D75">
        <w:rPr>
          <w:rFonts w:eastAsia="Times New Roman" w:cstheme="minorHAnsi"/>
          <w:bCs/>
          <w:iCs/>
          <w:color w:val="333333"/>
          <w:sz w:val="24"/>
          <w:szCs w:val="24"/>
          <w:shd w:val="clear" w:color="auto" w:fill="FFFFFF"/>
          <w:lang w:val="en-US" w:eastAsia="en-GB"/>
        </w:rPr>
        <w:t xml:space="preserve">High-Resolution Global Maps of 21st-Century </w:t>
      </w:r>
    </w:p>
    <w:p w14:paraId="24D62F8F" w14:textId="77777777" w:rsidR="00EA5F4C" w:rsidRDefault="00EA5F4C" w:rsidP="000C42C6">
      <w:pPr>
        <w:shd w:val="clear" w:color="auto" w:fill="FFFFFF"/>
        <w:spacing w:after="0" w:line="240" w:lineRule="auto"/>
        <w:ind w:left="1080" w:hanging="990"/>
        <w:jc w:val="both"/>
        <w:rPr>
          <w:rFonts w:eastAsia="Times New Roman" w:cs="Arial"/>
          <w:i/>
          <w:iCs/>
          <w:color w:val="333333"/>
          <w:sz w:val="24"/>
          <w:szCs w:val="24"/>
          <w:lang w:val="en-US" w:eastAsia="en-GB"/>
        </w:rPr>
      </w:pPr>
      <w:r w:rsidRPr="00BC1D75">
        <w:rPr>
          <w:rFonts w:eastAsia="Times New Roman" w:cstheme="minorHAnsi"/>
          <w:bCs/>
          <w:iCs/>
          <w:color w:val="333333"/>
          <w:sz w:val="24"/>
          <w:szCs w:val="24"/>
          <w:shd w:val="clear" w:color="auto" w:fill="FFFFFF"/>
          <w:lang w:val="en-US" w:eastAsia="en-GB"/>
        </w:rPr>
        <w:t>Forest</w:t>
      </w:r>
      <w:r w:rsidRPr="00BC1D75">
        <w:rPr>
          <w:rFonts w:eastAsia="Times New Roman" w:cstheme="minorHAnsi"/>
          <w:bCs/>
          <w:i/>
          <w:iCs/>
          <w:color w:val="333333"/>
          <w:sz w:val="24"/>
          <w:szCs w:val="24"/>
          <w:shd w:val="clear" w:color="auto" w:fill="FFFFFF"/>
          <w:lang w:val="en-US" w:eastAsia="en-GB"/>
        </w:rPr>
        <w:t xml:space="preserve"> Cover Change. </w:t>
      </w:r>
      <w:r w:rsidRPr="00BC1D75">
        <w:rPr>
          <w:rFonts w:eastAsia="Times New Roman" w:cstheme="minorHAnsi"/>
          <w:iCs/>
          <w:color w:val="333333"/>
          <w:sz w:val="24"/>
          <w:szCs w:val="24"/>
          <w:lang w:val="en-US" w:eastAsia="en-GB"/>
        </w:rPr>
        <w:t>Department of Geographical Sciences, University of Maryland, College Park, MD 20742, USA.</w:t>
      </w:r>
      <w:bookmarkStart w:id="235" w:name="aff-2"/>
      <w:bookmarkEnd w:id="235"/>
      <w:r w:rsidRPr="00BC1D75">
        <w:rPr>
          <w:rFonts w:eastAsia="Times New Roman" w:cstheme="minorHAnsi"/>
          <w:iCs/>
          <w:color w:val="333333"/>
          <w:sz w:val="24"/>
          <w:szCs w:val="24"/>
          <w:lang w:val="en-US" w:eastAsia="en-GB"/>
        </w:rPr>
        <w:t xml:space="preserve"> </w:t>
      </w:r>
      <w:r w:rsidRPr="00BC1D75">
        <w:rPr>
          <w:rFonts w:eastAsia="Times New Roman" w:cstheme="minorHAnsi"/>
          <w:i/>
          <w:iCs/>
          <w:color w:val="333333"/>
          <w:sz w:val="24"/>
          <w:szCs w:val="24"/>
          <w:lang w:val="en-US" w:eastAsia="en-GB"/>
        </w:rPr>
        <w:t>Google, Mountain View, CA, USA</w:t>
      </w:r>
      <w:r w:rsidRPr="00BC1D75">
        <w:rPr>
          <w:rFonts w:eastAsia="Times New Roman" w:cs="Arial"/>
          <w:i/>
          <w:iCs/>
          <w:color w:val="333333"/>
          <w:sz w:val="24"/>
          <w:szCs w:val="24"/>
          <w:lang w:val="en-US" w:eastAsia="en-GB"/>
        </w:rPr>
        <w:t>.</w:t>
      </w:r>
    </w:p>
    <w:p w14:paraId="6AE60DFD" w14:textId="77777777" w:rsidR="000C42C6" w:rsidRPr="00BC1D75" w:rsidRDefault="000C42C6" w:rsidP="000C42C6">
      <w:pPr>
        <w:shd w:val="clear" w:color="auto" w:fill="FFFFFF"/>
        <w:spacing w:after="0" w:line="240" w:lineRule="auto"/>
        <w:ind w:left="1080" w:hanging="990"/>
        <w:jc w:val="both"/>
        <w:rPr>
          <w:rFonts w:eastAsia="Times New Roman" w:cstheme="minorHAnsi"/>
          <w:iCs/>
          <w:color w:val="333333"/>
          <w:sz w:val="24"/>
          <w:szCs w:val="24"/>
          <w:lang w:val="en-US" w:eastAsia="en-GB"/>
        </w:rPr>
      </w:pPr>
    </w:p>
    <w:p w14:paraId="453286D4" w14:textId="3BC9EB7B" w:rsidR="00A22855" w:rsidRPr="00BC1D75" w:rsidRDefault="00A22855" w:rsidP="000C42C6">
      <w:pPr>
        <w:spacing w:after="0"/>
        <w:ind w:left="1080" w:hanging="990"/>
        <w:jc w:val="both"/>
        <w:rPr>
          <w:rFonts w:cs="Times New Roman"/>
          <w:color w:val="003300"/>
          <w:sz w:val="24"/>
          <w:szCs w:val="24"/>
          <w:lang w:val="en-US" w:eastAsia="en-GB"/>
        </w:rPr>
      </w:pPr>
      <w:r w:rsidRPr="00BC1D75">
        <w:rPr>
          <w:rFonts w:cs="Times New Roman"/>
          <w:b/>
          <w:sz w:val="24"/>
          <w:szCs w:val="24"/>
          <w:lang w:val="en-US"/>
        </w:rPr>
        <w:t>Harmon, M.E. and J. Sexton.(1996)</w:t>
      </w:r>
      <w:r w:rsidRPr="00BC1D75">
        <w:rPr>
          <w:rFonts w:cs="Times New Roman"/>
          <w:sz w:val="24"/>
          <w:szCs w:val="24"/>
          <w:lang w:val="en-US"/>
        </w:rPr>
        <w:t xml:space="preserve"> Guidelines for measurements of woody detritus in forest ecosystems.US LTER Publication No. 20.US LTER Network Office, University of Washington, Seattle, WA, USA.</w:t>
      </w:r>
    </w:p>
    <w:p w14:paraId="2923DEC8" w14:textId="24BF864E" w:rsidR="00EA5F4C" w:rsidRPr="00BC1D75" w:rsidRDefault="00EA5F4C" w:rsidP="000C42C6">
      <w:pPr>
        <w:spacing w:after="0" w:line="240" w:lineRule="auto"/>
        <w:ind w:left="1080" w:hanging="990"/>
        <w:jc w:val="both"/>
        <w:rPr>
          <w:rFonts w:cs="Verdana"/>
          <w:sz w:val="24"/>
          <w:szCs w:val="24"/>
          <w:lang w:val="en-US"/>
        </w:rPr>
      </w:pPr>
      <w:r w:rsidRPr="00BC1D75">
        <w:rPr>
          <w:b/>
          <w:sz w:val="24"/>
          <w:szCs w:val="24"/>
          <w:lang w:val="en-US"/>
        </w:rPr>
        <w:t>IPCC 2006,</w:t>
      </w:r>
      <w:r w:rsidRPr="00BC1D75">
        <w:rPr>
          <w:sz w:val="24"/>
          <w:szCs w:val="24"/>
          <w:lang w:val="en-US"/>
        </w:rPr>
        <w:t xml:space="preserve"> 2006 IPCC Guidelines for National Greenhouse Gas Inventories, Prepared by the National Greenhouse Gas Inventories Programme, Eggleston H.S., Buendia L., Miwa K., Ngara T. and Tanabe K. (eds). Published: IGES, Japan.</w:t>
      </w:r>
    </w:p>
    <w:p w14:paraId="602679D8" w14:textId="77777777" w:rsidR="00EA5F4C" w:rsidRPr="00BC1D75" w:rsidRDefault="00EA5F4C" w:rsidP="000C42C6">
      <w:pPr>
        <w:shd w:val="clear" w:color="auto" w:fill="FFFFFF"/>
        <w:spacing w:after="150" w:line="240" w:lineRule="auto"/>
        <w:ind w:left="1080" w:hanging="990"/>
        <w:jc w:val="both"/>
        <w:outlineLvl w:val="0"/>
        <w:rPr>
          <w:rFonts w:eastAsia="Times New Roman" w:cs="Times New Roman"/>
          <w:color w:val="000000"/>
          <w:kern w:val="36"/>
          <w:sz w:val="24"/>
          <w:szCs w:val="24"/>
          <w:lang w:val="en-US"/>
        </w:rPr>
      </w:pPr>
      <w:bookmarkStart w:id="236" w:name="_Toc489456866"/>
      <w:bookmarkStart w:id="237" w:name="_Toc489539146"/>
      <w:bookmarkStart w:id="238" w:name="_Toc502501843"/>
      <w:bookmarkStart w:id="239" w:name="_Toc502791079"/>
      <w:bookmarkStart w:id="240" w:name="_Toc514839866"/>
      <w:bookmarkStart w:id="241" w:name="_Toc514841168"/>
      <w:bookmarkStart w:id="242" w:name="_Toc514841647"/>
      <w:bookmarkStart w:id="243" w:name="_Toc514842024"/>
      <w:bookmarkStart w:id="244" w:name="_Toc514843658"/>
      <w:bookmarkStart w:id="245" w:name="_Toc528463133"/>
      <w:bookmarkStart w:id="246" w:name="_Toc530836713"/>
      <w:bookmarkStart w:id="247" w:name="_Toc532462867"/>
      <w:r w:rsidRPr="00BC1D75">
        <w:rPr>
          <w:rFonts w:eastAsia="Times New Roman" w:cs="Times New Roman"/>
          <w:b/>
          <w:color w:val="000000"/>
          <w:kern w:val="36"/>
          <w:sz w:val="24"/>
          <w:szCs w:val="24"/>
          <w:lang w:val="en-US"/>
        </w:rPr>
        <w:t>Kauffman J.B. and Donato D.C. 2012.</w:t>
      </w:r>
      <w:r w:rsidRPr="00BC1D75">
        <w:rPr>
          <w:rFonts w:eastAsia="Times New Roman" w:cs="Times New Roman"/>
          <w:color w:val="000000"/>
          <w:kern w:val="36"/>
          <w:sz w:val="24"/>
          <w:szCs w:val="24"/>
          <w:lang w:val="en-US"/>
        </w:rPr>
        <w:t xml:space="preserve"> Protocols for the measurement, monitoring and reporting of structure, biomass and carbon stocks in mangrove forests. Working Paper 86, CIFOR, Bogor, Indonesia. 50 pages.</w:t>
      </w:r>
      <w:bookmarkEnd w:id="236"/>
      <w:bookmarkEnd w:id="237"/>
      <w:bookmarkEnd w:id="238"/>
      <w:bookmarkEnd w:id="239"/>
      <w:bookmarkEnd w:id="240"/>
      <w:bookmarkEnd w:id="241"/>
      <w:bookmarkEnd w:id="242"/>
      <w:bookmarkEnd w:id="243"/>
      <w:bookmarkEnd w:id="244"/>
      <w:bookmarkEnd w:id="245"/>
      <w:bookmarkEnd w:id="246"/>
      <w:bookmarkEnd w:id="247"/>
    </w:p>
    <w:p w14:paraId="5DB35D9E" w14:textId="5E3790B1" w:rsidR="00EA5F4C" w:rsidRPr="00BC1D75" w:rsidRDefault="00EA5F4C" w:rsidP="000C42C6">
      <w:pPr>
        <w:autoSpaceDE w:val="0"/>
        <w:autoSpaceDN w:val="0"/>
        <w:adjustRightInd w:val="0"/>
        <w:spacing w:after="0" w:line="240" w:lineRule="auto"/>
        <w:ind w:left="1080" w:hanging="990"/>
        <w:jc w:val="both"/>
        <w:rPr>
          <w:rFonts w:eastAsia="Times New Roman" w:cstheme="minorHAnsi"/>
          <w:color w:val="000000"/>
          <w:kern w:val="36"/>
          <w:sz w:val="24"/>
          <w:szCs w:val="24"/>
          <w:lang w:val="en-US"/>
        </w:rPr>
      </w:pPr>
      <w:r w:rsidRPr="00BC1D75">
        <w:rPr>
          <w:rFonts w:cstheme="minorHAnsi"/>
          <w:b/>
          <w:sz w:val="24"/>
          <w:szCs w:val="24"/>
          <w:lang w:val="en-US"/>
        </w:rPr>
        <w:t>Keay, R. W .J. 1949</w:t>
      </w:r>
      <w:r w:rsidRPr="00BC1D75">
        <w:rPr>
          <w:rFonts w:cstheme="minorHAnsi"/>
          <w:sz w:val="24"/>
          <w:szCs w:val="24"/>
          <w:lang w:val="en-US"/>
        </w:rPr>
        <w:t>. An outline of Nigerian vegetation; Nigerian Forestry Department, Government</w:t>
      </w:r>
      <w:r w:rsidR="000C42C6">
        <w:rPr>
          <w:rFonts w:cstheme="minorHAnsi"/>
          <w:sz w:val="24"/>
          <w:szCs w:val="24"/>
          <w:lang w:val="en-US"/>
        </w:rPr>
        <w:t xml:space="preserve"> </w:t>
      </w:r>
      <w:bookmarkStart w:id="248" w:name="_Toc514839867"/>
      <w:bookmarkStart w:id="249" w:name="_Toc514841169"/>
      <w:bookmarkStart w:id="250" w:name="_Toc514841648"/>
      <w:bookmarkStart w:id="251" w:name="_Toc514842025"/>
      <w:bookmarkStart w:id="252" w:name="_Toc514843659"/>
      <w:bookmarkStart w:id="253" w:name="_Toc528463134"/>
      <w:bookmarkStart w:id="254" w:name="_Toc530836714"/>
      <w:r w:rsidRPr="00BC1D75">
        <w:rPr>
          <w:rFonts w:cstheme="minorHAnsi"/>
          <w:sz w:val="24"/>
          <w:szCs w:val="24"/>
          <w:lang w:val="en-US"/>
        </w:rPr>
        <w:t>Printer, Lagos, 52p.</w:t>
      </w:r>
      <w:bookmarkEnd w:id="248"/>
      <w:bookmarkEnd w:id="249"/>
      <w:bookmarkEnd w:id="250"/>
      <w:bookmarkEnd w:id="251"/>
      <w:bookmarkEnd w:id="252"/>
      <w:bookmarkEnd w:id="253"/>
      <w:bookmarkEnd w:id="254"/>
    </w:p>
    <w:p w14:paraId="451B71BB" w14:textId="77777777" w:rsidR="00EA5F4C" w:rsidRPr="00BC1D75" w:rsidRDefault="00EA5F4C" w:rsidP="000C42C6">
      <w:pPr>
        <w:autoSpaceDE w:val="0"/>
        <w:autoSpaceDN w:val="0"/>
        <w:adjustRightInd w:val="0"/>
        <w:spacing w:after="0" w:line="240" w:lineRule="auto"/>
        <w:ind w:left="1080" w:hanging="990"/>
        <w:jc w:val="both"/>
        <w:rPr>
          <w:sz w:val="24"/>
          <w:szCs w:val="24"/>
          <w:lang w:val="en-US"/>
        </w:rPr>
      </w:pPr>
      <w:r w:rsidRPr="00BC1D75">
        <w:rPr>
          <w:b/>
          <w:sz w:val="24"/>
          <w:szCs w:val="24"/>
          <w:lang w:val="en-US"/>
        </w:rPr>
        <w:t>Komiyama, A., Poungparn, S., Kato, S. 2005</w:t>
      </w:r>
      <w:r w:rsidRPr="00BC1D75">
        <w:rPr>
          <w:sz w:val="24"/>
          <w:szCs w:val="24"/>
          <w:lang w:val="en-US"/>
        </w:rPr>
        <w:t xml:space="preserve"> Common allometric equations for estimating the tree weight of mangroves. Journal of Tropical Ecology 21: 471-477.</w:t>
      </w:r>
    </w:p>
    <w:p w14:paraId="48E6EC06" w14:textId="77777777" w:rsidR="00EA5F4C" w:rsidRPr="00BC1D75" w:rsidRDefault="00EA5F4C" w:rsidP="000C42C6">
      <w:pPr>
        <w:autoSpaceDE w:val="0"/>
        <w:autoSpaceDN w:val="0"/>
        <w:adjustRightInd w:val="0"/>
        <w:spacing w:after="0" w:line="240" w:lineRule="auto"/>
        <w:ind w:left="1080" w:hanging="990"/>
        <w:jc w:val="both"/>
        <w:rPr>
          <w:sz w:val="24"/>
          <w:szCs w:val="24"/>
          <w:lang w:val="en-US"/>
        </w:rPr>
      </w:pPr>
      <w:r w:rsidRPr="00BC1D75">
        <w:rPr>
          <w:b/>
          <w:sz w:val="24"/>
          <w:szCs w:val="24"/>
          <w:lang w:val="en-US"/>
        </w:rPr>
        <w:lastRenderedPageBreak/>
        <w:t>Komiyama, A., Ong, J.E., Poungparn, S. 2008</w:t>
      </w:r>
      <w:r w:rsidRPr="00BC1D75">
        <w:rPr>
          <w:sz w:val="24"/>
          <w:szCs w:val="24"/>
          <w:lang w:val="en-US"/>
        </w:rPr>
        <w:t xml:space="preserve"> Allometry, biomass, and productivity of mangrove forests: A review. Aquatic Botany 89: 128-137.</w:t>
      </w:r>
    </w:p>
    <w:p w14:paraId="3EDEA51B" w14:textId="022A8B31" w:rsidR="00A74409" w:rsidRPr="00BC1D75" w:rsidRDefault="00A74409" w:rsidP="000C42C6">
      <w:pPr>
        <w:autoSpaceDE w:val="0"/>
        <w:autoSpaceDN w:val="0"/>
        <w:adjustRightInd w:val="0"/>
        <w:spacing w:after="0" w:line="240" w:lineRule="auto"/>
        <w:ind w:left="1080" w:hanging="990"/>
        <w:jc w:val="both"/>
        <w:rPr>
          <w:sz w:val="24"/>
          <w:szCs w:val="24"/>
          <w:lang w:val="en-US"/>
        </w:rPr>
      </w:pPr>
      <w:r w:rsidRPr="00BC1D75">
        <w:rPr>
          <w:b/>
          <w:sz w:val="24"/>
          <w:szCs w:val="24"/>
          <w:lang w:val="en-US"/>
        </w:rPr>
        <w:t>McRoberts</w:t>
      </w:r>
      <w:r w:rsidR="00270663" w:rsidRPr="00BC1D75">
        <w:rPr>
          <w:b/>
          <w:sz w:val="24"/>
          <w:szCs w:val="24"/>
          <w:lang w:val="en-US"/>
        </w:rPr>
        <w:t xml:space="preserve"> et al. (2018). The effects of imperfect reference data on remote sensing-assisted estimators of land cover class proportions. ISPRS Journal of Photogrammetry and Remote Sensing.142:292-300.</w:t>
      </w:r>
    </w:p>
    <w:p w14:paraId="46EC7F6E" w14:textId="77777777" w:rsidR="00EA5F4C" w:rsidRPr="00BC1D75" w:rsidRDefault="00EA5F4C" w:rsidP="000C42C6">
      <w:pPr>
        <w:autoSpaceDE w:val="0"/>
        <w:autoSpaceDN w:val="0"/>
        <w:adjustRightInd w:val="0"/>
        <w:spacing w:after="0" w:line="240" w:lineRule="auto"/>
        <w:ind w:left="1080" w:hanging="990"/>
        <w:jc w:val="both"/>
        <w:rPr>
          <w:sz w:val="24"/>
          <w:szCs w:val="24"/>
          <w:lang w:val="en-US"/>
        </w:rPr>
      </w:pPr>
      <w:r w:rsidRPr="00BC1D75">
        <w:rPr>
          <w:b/>
          <w:sz w:val="24"/>
          <w:szCs w:val="24"/>
          <w:lang w:val="en-US"/>
        </w:rPr>
        <w:t>Mokany, K., Raison, R.J., Prokushkin, A.S., 2006</w:t>
      </w:r>
      <w:r w:rsidRPr="00BC1D75">
        <w:rPr>
          <w:sz w:val="24"/>
          <w:szCs w:val="24"/>
          <w:lang w:val="en-US"/>
        </w:rPr>
        <w:t>. Critical analysis of root: shoot ratios in terrestrial biomes. Global Change Biol. 12, 84–96.</w:t>
      </w:r>
    </w:p>
    <w:p w14:paraId="79E16970" w14:textId="77777777" w:rsidR="00EA5F4C" w:rsidRPr="00BC1D75" w:rsidRDefault="00EA5F4C" w:rsidP="000C42C6">
      <w:pPr>
        <w:autoSpaceDE w:val="0"/>
        <w:autoSpaceDN w:val="0"/>
        <w:adjustRightInd w:val="0"/>
        <w:spacing w:after="0" w:line="240" w:lineRule="auto"/>
        <w:ind w:left="1080" w:hanging="990"/>
        <w:jc w:val="both"/>
        <w:rPr>
          <w:rFonts w:cs="Verdana"/>
          <w:sz w:val="24"/>
          <w:szCs w:val="24"/>
          <w:lang w:val="en-US"/>
        </w:rPr>
      </w:pPr>
    </w:p>
    <w:p w14:paraId="5796DCA8" w14:textId="77777777" w:rsidR="00EA5F4C" w:rsidRPr="00BC1D75" w:rsidRDefault="00EA5F4C" w:rsidP="000C42C6">
      <w:pPr>
        <w:autoSpaceDE w:val="0"/>
        <w:autoSpaceDN w:val="0"/>
        <w:adjustRightInd w:val="0"/>
        <w:spacing w:after="0" w:line="240" w:lineRule="auto"/>
        <w:ind w:left="1080" w:hanging="990"/>
        <w:jc w:val="both"/>
        <w:rPr>
          <w:sz w:val="24"/>
          <w:szCs w:val="24"/>
          <w:lang w:val="en-US"/>
        </w:rPr>
      </w:pPr>
      <w:r w:rsidRPr="00BC1D75">
        <w:rPr>
          <w:rFonts w:cstheme="minorHAnsi"/>
          <w:b/>
          <w:bCs/>
          <w:sz w:val="24"/>
          <w:szCs w:val="24"/>
          <w:shd w:val="clear" w:color="auto" w:fill="FFFFFF"/>
          <w:lang w:val="en-US"/>
        </w:rPr>
        <w:t xml:space="preserve">Olofsson P., </w:t>
      </w:r>
      <w:r w:rsidRPr="00BC1D75">
        <w:rPr>
          <w:b/>
          <w:sz w:val="24"/>
          <w:szCs w:val="24"/>
          <w:lang w:val="en-US"/>
        </w:rPr>
        <w:t>Giles M. Foody,</w:t>
      </w:r>
      <w:r w:rsidRPr="00BC1D75">
        <w:rPr>
          <w:rFonts w:cstheme="minorHAnsi"/>
          <w:b/>
          <w:bCs/>
          <w:sz w:val="24"/>
          <w:szCs w:val="24"/>
          <w:shd w:val="clear" w:color="auto" w:fill="FFFFFF"/>
          <w:lang w:val="en-US"/>
        </w:rPr>
        <w:t xml:space="preserve"> et al</w:t>
      </w:r>
      <w:r w:rsidRPr="00BC1D75">
        <w:rPr>
          <w:rFonts w:cstheme="minorHAnsi"/>
          <w:sz w:val="24"/>
          <w:szCs w:val="24"/>
          <w:shd w:val="clear" w:color="auto" w:fill="FFFFFF"/>
          <w:lang w:val="en-US"/>
        </w:rPr>
        <w:t xml:space="preserve">., </w:t>
      </w:r>
      <w:r w:rsidRPr="00BC1D75">
        <w:rPr>
          <w:rFonts w:cstheme="minorHAnsi"/>
          <w:b/>
          <w:bCs/>
          <w:sz w:val="24"/>
          <w:szCs w:val="24"/>
          <w:shd w:val="clear" w:color="auto" w:fill="FFFFFF"/>
          <w:lang w:val="en-US"/>
        </w:rPr>
        <w:t xml:space="preserve">2014. </w:t>
      </w:r>
      <w:r w:rsidRPr="00BC1D75">
        <w:rPr>
          <w:sz w:val="24"/>
          <w:szCs w:val="24"/>
          <w:lang w:val="en-US"/>
        </w:rPr>
        <w:t>Good practices for estimating area and assessing accuracy of land change</w:t>
      </w:r>
    </w:p>
    <w:p w14:paraId="155142A9" w14:textId="77777777" w:rsidR="00A22855" w:rsidRPr="00BC1D75" w:rsidRDefault="00A22855" w:rsidP="000C42C6">
      <w:pPr>
        <w:spacing w:after="0"/>
        <w:ind w:left="1080" w:hanging="990"/>
        <w:jc w:val="both"/>
        <w:rPr>
          <w:rStyle w:val="SubtleEmphasis"/>
          <w:rFonts w:asciiTheme="minorHAnsi" w:hAnsiTheme="minorHAnsi" w:cs="Times New Roman"/>
          <w:i w:val="0"/>
          <w:color w:val="auto"/>
          <w:sz w:val="24"/>
          <w:szCs w:val="24"/>
          <w:lang w:val="en-US"/>
        </w:rPr>
      </w:pPr>
      <w:r w:rsidRPr="00BC1D75">
        <w:rPr>
          <w:rStyle w:val="SubtleEmphasis"/>
          <w:rFonts w:asciiTheme="minorHAnsi" w:hAnsiTheme="minorHAnsi" w:cs="Times New Roman"/>
          <w:b/>
          <w:i w:val="0"/>
          <w:color w:val="auto"/>
          <w:sz w:val="24"/>
          <w:szCs w:val="24"/>
          <w:lang w:val="en-US"/>
        </w:rPr>
        <w:t>Pearson T., Walker S., Brown S. (2005)</w:t>
      </w:r>
      <w:r w:rsidRPr="00BC1D75">
        <w:rPr>
          <w:rStyle w:val="SubtleEmphasis"/>
          <w:rFonts w:asciiTheme="minorHAnsi" w:hAnsiTheme="minorHAnsi" w:cs="Times New Roman"/>
          <w:i w:val="0"/>
          <w:color w:val="auto"/>
          <w:sz w:val="24"/>
          <w:szCs w:val="24"/>
          <w:lang w:val="en-US"/>
        </w:rPr>
        <w:t xml:space="preserve"> Sourcebook for Land Use and Land-Use change and Forestry Projects (Winrock International)</w:t>
      </w:r>
    </w:p>
    <w:p w14:paraId="30C1C938" w14:textId="77777777" w:rsidR="00A22855" w:rsidRPr="00BC1D75" w:rsidRDefault="00A22855" w:rsidP="000C42C6">
      <w:pPr>
        <w:autoSpaceDE w:val="0"/>
        <w:autoSpaceDN w:val="0"/>
        <w:adjustRightInd w:val="0"/>
        <w:spacing w:after="0" w:line="240" w:lineRule="auto"/>
        <w:ind w:left="1080" w:hanging="990"/>
        <w:jc w:val="both"/>
        <w:rPr>
          <w:sz w:val="24"/>
          <w:szCs w:val="24"/>
          <w:lang w:val="en-US"/>
        </w:rPr>
      </w:pPr>
    </w:p>
    <w:p w14:paraId="66D265E8" w14:textId="77777777" w:rsidR="00EA5F4C" w:rsidRPr="00BC1D75" w:rsidRDefault="00EA5F4C" w:rsidP="000C42C6">
      <w:pPr>
        <w:spacing w:after="120" w:line="240" w:lineRule="auto"/>
        <w:ind w:left="1080" w:hanging="990"/>
        <w:jc w:val="both"/>
        <w:rPr>
          <w:sz w:val="24"/>
          <w:szCs w:val="24"/>
          <w:lang w:val="en-US"/>
        </w:rPr>
      </w:pPr>
      <w:r w:rsidRPr="00BC1D75">
        <w:rPr>
          <w:b/>
          <w:sz w:val="24"/>
          <w:szCs w:val="24"/>
          <w:lang w:val="en-US"/>
        </w:rPr>
        <w:t>Tewkesbury, A.P., Comber, A.J., Tate, N.J., Lamb, A. &amp; Fisher, P.F. 2015.</w:t>
      </w:r>
      <w:r w:rsidRPr="00BC1D75">
        <w:rPr>
          <w:sz w:val="24"/>
          <w:szCs w:val="24"/>
          <w:lang w:val="en-US"/>
        </w:rPr>
        <w:t xml:space="preserve"> A critical synthesis of remotely sensed optical image change detection techniques. </w:t>
      </w:r>
      <w:r w:rsidRPr="00BC1D75">
        <w:rPr>
          <w:i/>
          <w:sz w:val="24"/>
          <w:szCs w:val="24"/>
          <w:lang w:val="en-US"/>
        </w:rPr>
        <w:t>Remote Sensing and Environment</w:t>
      </w:r>
      <w:r w:rsidRPr="00BC1D75">
        <w:rPr>
          <w:sz w:val="24"/>
          <w:szCs w:val="24"/>
          <w:lang w:val="en-US"/>
        </w:rPr>
        <w:t>, 160 (2015): 1–14.</w:t>
      </w:r>
    </w:p>
    <w:p w14:paraId="2168073C" w14:textId="6455100A" w:rsidR="006829E8" w:rsidRDefault="00EA5F4C" w:rsidP="000C42C6">
      <w:pPr>
        <w:autoSpaceDE w:val="0"/>
        <w:autoSpaceDN w:val="0"/>
        <w:adjustRightInd w:val="0"/>
        <w:spacing w:after="0" w:line="240" w:lineRule="auto"/>
        <w:ind w:left="1080" w:hanging="990"/>
        <w:jc w:val="both"/>
        <w:rPr>
          <w:sz w:val="24"/>
          <w:szCs w:val="24"/>
          <w:lang w:val="en-US"/>
        </w:rPr>
      </w:pPr>
      <w:r w:rsidRPr="00BC1D75">
        <w:rPr>
          <w:b/>
          <w:sz w:val="24"/>
          <w:szCs w:val="24"/>
          <w:lang w:val="en-US"/>
        </w:rPr>
        <w:t>Zanne, A.E., Lopez-Gonzalez, G., Coomes, D.A., Ilic, J., Jansen, S., Lewis, S.L., Miller, R. B., Swenson, N.G., Wiemann, M.C., Chave, J., 2009</w:t>
      </w:r>
      <w:r w:rsidRPr="00BC1D75">
        <w:rPr>
          <w:sz w:val="24"/>
          <w:szCs w:val="24"/>
          <w:lang w:val="en-US"/>
        </w:rPr>
        <w:t>. Towards a worldwide wood economics spectrum.</w:t>
      </w:r>
    </w:p>
    <w:p w14:paraId="3392FDB1" w14:textId="77777777" w:rsidR="001547AC" w:rsidRDefault="001547AC" w:rsidP="00F53DFA">
      <w:pPr>
        <w:autoSpaceDE w:val="0"/>
        <w:autoSpaceDN w:val="0"/>
        <w:adjustRightInd w:val="0"/>
        <w:spacing w:after="0" w:line="240" w:lineRule="auto"/>
        <w:ind w:left="1080" w:hanging="990"/>
        <w:jc w:val="both"/>
        <w:rPr>
          <w:sz w:val="24"/>
          <w:szCs w:val="24"/>
          <w:lang w:val="en-US"/>
        </w:rPr>
      </w:pPr>
    </w:p>
    <w:p w14:paraId="291B3789" w14:textId="142E3A25" w:rsidR="001547AC" w:rsidRDefault="001547AC">
      <w:pPr>
        <w:rPr>
          <w:sz w:val="24"/>
          <w:szCs w:val="24"/>
          <w:lang w:val="en-US"/>
        </w:rPr>
      </w:pPr>
      <w:r>
        <w:rPr>
          <w:sz w:val="24"/>
          <w:szCs w:val="24"/>
          <w:lang w:val="en-US"/>
        </w:rPr>
        <w:br w:type="page"/>
      </w:r>
    </w:p>
    <w:p w14:paraId="4C7959D5" w14:textId="3A026832" w:rsidR="001547AC" w:rsidRDefault="001547AC" w:rsidP="00003E9F">
      <w:pPr>
        <w:pStyle w:val="Heading1"/>
        <w:autoSpaceDE w:val="0"/>
        <w:autoSpaceDN w:val="0"/>
        <w:adjustRightInd w:val="0"/>
        <w:spacing w:line="240" w:lineRule="auto"/>
        <w:ind w:left="1080" w:hanging="990"/>
        <w:jc w:val="both"/>
      </w:pPr>
      <w:bookmarkStart w:id="255" w:name="_Toc532462868"/>
      <w:r>
        <w:lastRenderedPageBreak/>
        <w:t>Appendices</w:t>
      </w:r>
      <w:r w:rsidR="0021365D">
        <w:t xml:space="preserve"> (</w:t>
      </w:r>
      <w:r w:rsidR="0021365D" w:rsidRPr="0021365D">
        <w:rPr>
          <w:highlight w:val="yellow"/>
        </w:rPr>
        <w:t>separate document</w:t>
      </w:r>
      <w:r w:rsidR="0021365D">
        <w:t>)</w:t>
      </w:r>
      <w:bookmarkEnd w:id="255"/>
    </w:p>
    <w:p w14:paraId="61AF369B" w14:textId="77777777" w:rsidR="00F81145" w:rsidRPr="00F81145" w:rsidRDefault="00F81145" w:rsidP="00F81145">
      <w:pPr>
        <w:rPr>
          <w:lang w:val="en-GB"/>
        </w:rPr>
      </w:pPr>
    </w:p>
    <w:p w14:paraId="4C06F720" w14:textId="77777777" w:rsidR="000C42C6" w:rsidRPr="000C42C6" w:rsidRDefault="000C42C6" w:rsidP="000C42C6">
      <w:pPr>
        <w:rPr>
          <w:lang w:val="en-GB"/>
        </w:rPr>
      </w:pPr>
    </w:p>
    <w:sectPr w:rsidR="000C42C6" w:rsidRPr="000C42C6" w:rsidSect="000B732B">
      <w:pgSz w:w="11906" w:h="16838"/>
      <w:pgMar w:top="1440" w:right="1440" w:bottom="1440" w:left="99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D1131B" w16cid:durableId="1FB943D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843622" w14:textId="77777777" w:rsidR="00105360" w:rsidRDefault="00105360" w:rsidP="006D1B34">
      <w:pPr>
        <w:spacing w:after="0" w:line="240" w:lineRule="auto"/>
      </w:pPr>
      <w:r>
        <w:separator/>
      </w:r>
    </w:p>
  </w:endnote>
  <w:endnote w:type="continuationSeparator" w:id="0">
    <w:p w14:paraId="6BEBFA32" w14:textId="77777777" w:rsidR="00105360" w:rsidRDefault="00105360" w:rsidP="006D1B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PGothic">
    <w:panose1 w:val="020B0600070205080204"/>
    <w:charset w:val="80"/>
    <w:family w:val="swiss"/>
    <w:pitch w:val="variable"/>
    <w:sig w:usb0="E00002FF" w:usb1="6AC7FDFB" w:usb2="00000012" w:usb3="00000000" w:csb0="0002009F" w:csb1="00000000"/>
  </w:font>
  <w:font w:name="Gill Sans MT">
    <w:panose1 w:val="020B0502020104020203"/>
    <w:charset w:val="00"/>
    <w:family w:val="swiss"/>
    <w:pitch w:val="variable"/>
    <w:sig w:usb0="00000007" w:usb1="00000000" w:usb2="00000000" w:usb3="00000000" w:csb0="00000003" w:csb1="00000000"/>
  </w:font>
  <w:font w:name="CIDFont+F2">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font>
  <w:font w:name="BookAntiqua">
    <w:panose1 w:val="00000000000000000000"/>
    <w:charset w:val="00"/>
    <w:family w:val="roman"/>
    <w:notTrueType/>
    <w:pitch w:val="default"/>
    <w:sig w:usb0="00000003" w:usb1="00000000" w:usb2="00000000" w:usb3="00000000" w:csb0="00000001" w:csb1="00000000"/>
  </w:font>
  <w:font w:name="BookAntiqua-Italic">
    <w:panose1 w:val="00000000000000000000"/>
    <w:charset w:val="00"/>
    <w:family w:val="roman"/>
    <w:notTrueType/>
    <w:pitch w:val="default"/>
    <w:sig w:usb0="00000003" w:usb1="00000000" w:usb2="00000000" w:usb3="00000000" w:csb0="00000001" w:csb1="00000000"/>
  </w:font>
  <w:font w:name="HiddenHorzOCR">
    <w:altName w:val="MS Mincho"/>
    <w:panose1 w:val="00000000000000000000"/>
    <w:charset w:val="80"/>
    <w:family w:val="auto"/>
    <w:notTrueType/>
    <w:pitch w:val="default"/>
    <w:sig w:usb0="00000001" w:usb1="08070000" w:usb2="00000010" w:usb3="00000000" w:csb0="00020000" w:csb1="00000000"/>
  </w:font>
  <w:font w:name="AdvTT94c8263f.I">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GaramondPro-Regular">
    <w:altName w:val="MS Mincho"/>
    <w:panose1 w:val="00000000000000000000"/>
    <w:charset w:val="80"/>
    <w:family w:val="roman"/>
    <w:notTrueType/>
    <w:pitch w:val="default"/>
    <w:sig w:usb0="00000001" w:usb1="08070000" w:usb2="00000010" w:usb3="00000000" w:csb0="00020000" w:csb1="00000000"/>
  </w:font>
  <w:font w:name="AdvTT5235d5a9">
    <w:altName w:val="Cambria"/>
    <w:panose1 w:val="00000000000000000000"/>
    <w:charset w:val="00"/>
    <w:family w:val="roman"/>
    <w:notTrueType/>
    <w:pitch w:val="default"/>
    <w:sig w:usb0="00000003" w:usb1="00000000" w:usb2="00000000" w:usb3="00000000" w:csb0="00000001" w:csb1="00000000"/>
  </w:font>
  <w:font w:name="AdvTT5235d5a9+2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F2B562" w14:textId="77777777" w:rsidR="005E4694" w:rsidRDefault="005E469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216B7" w14:textId="77777777" w:rsidR="005E4694" w:rsidRDefault="005E469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C5CB3B" w14:textId="77777777" w:rsidR="005E4694" w:rsidRDefault="005E46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AEEF59" w14:textId="77777777" w:rsidR="00105360" w:rsidRDefault="00105360" w:rsidP="006D1B34">
      <w:pPr>
        <w:spacing w:after="0" w:line="240" w:lineRule="auto"/>
      </w:pPr>
      <w:r>
        <w:separator/>
      </w:r>
    </w:p>
  </w:footnote>
  <w:footnote w:type="continuationSeparator" w:id="0">
    <w:p w14:paraId="7135E425" w14:textId="77777777" w:rsidR="00105360" w:rsidRDefault="00105360" w:rsidP="006D1B34">
      <w:pPr>
        <w:spacing w:after="0" w:line="240" w:lineRule="auto"/>
      </w:pPr>
      <w:r>
        <w:continuationSeparator/>
      </w:r>
    </w:p>
  </w:footnote>
  <w:footnote w:id="1">
    <w:p w14:paraId="5A869BFD" w14:textId="77777777" w:rsidR="005E4694" w:rsidRDefault="005E4694" w:rsidP="00CD3694">
      <w:pPr>
        <w:pStyle w:val="FootnoteText"/>
      </w:pPr>
      <w:r>
        <w:rPr>
          <w:rStyle w:val="FootnoteReference"/>
        </w:rPr>
        <w:footnoteRef/>
      </w:r>
      <w:r>
        <w:t xml:space="preserve"> </w:t>
      </w:r>
      <w:r w:rsidRPr="00912135">
        <w:rPr>
          <w:rFonts w:ascii="Calibri" w:hAnsi="Calibri" w:cs="Calibri"/>
          <w:color w:val="000000"/>
        </w:rPr>
        <w:t xml:space="preserve">Nigeria, F. G. (2017). Federal Republic of Nigeria. Retrieved June 15, 2017, from </w:t>
      </w:r>
      <w:r>
        <w:rPr>
          <w:rFonts w:ascii="Calibri" w:hAnsi="Calibri" w:cs="Calibri"/>
          <w:color w:val="000000"/>
        </w:rPr>
        <w:t>h</w:t>
      </w:r>
      <w:r w:rsidRPr="00912135">
        <w:rPr>
          <w:rFonts w:ascii="Calibri" w:hAnsi="Calibri" w:cs="Calibri"/>
          <w:color w:val="000000"/>
        </w:rPr>
        <w:t>ttp://www.nigeria.gov.ng/</w:t>
      </w:r>
    </w:p>
  </w:footnote>
  <w:footnote w:id="2">
    <w:p w14:paraId="4448DF7A" w14:textId="6E57C16B" w:rsidR="005E4694" w:rsidRDefault="005E4694">
      <w:pPr>
        <w:pStyle w:val="FootnoteText"/>
      </w:pPr>
      <w:r>
        <w:rPr>
          <w:rStyle w:val="FootnoteReference"/>
        </w:rPr>
        <w:footnoteRef/>
      </w:r>
      <w:r>
        <w:t xml:space="preserve"> Detail land use/land cover maps for the four epochs are presented in a separate report. For the FREL development only the 2006 &amp; 2016 maps are presented in this report.</w:t>
      </w:r>
    </w:p>
  </w:footnote>
  <w:footnote w:id="3">
    <w:p w14:paraId="1F003F26" w14:textId="45E56581" w:rsidR="005E4694" w:rsidRDefault="005E4694">
      <w:pPr>
        <w:pStyle w:val="FootnoteText"/>
      </w:pPr>
      <w:r>
        <w:rPr>
          <w:rStyle w:val="FootnoteReference"/>
        </w:rPr>
        <w:footnoteRef/>
      </w:r>
      <w:r>
        <w:t>The distribution presented here refers to the actual clusters measured in the field, which  is a sub-set of the sampling frame that consisted of 240 clusters.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BF805E" w14:textId="2F558D7B" w:rsidR="005E4694" w:rsidRDefault="005E4694">
    <w:pPr>
      <w:pStyle w:val="Header"/>
    </w:pPr>
    <w:r>
      <w:rPr>
        <w:noProof/>
      </w:rPr>
      <w:pict w14:anchorId="2972ACA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921321" o:spid="_x0000_s2057" type="#_x0000_t136" style="position:absolute;margin-left:0;margin-top:0;width:587.7pt;height:80.1pt;rotation:315;z-index:-251655168;mso-position-horizontal:center;mso-position-horizontal-relative:margin;mso-position-vertical:center;mso-position-vertical-relative:margin" o:allowincell="f" fillcolor="silver" stroked="f">
          <v:fill opacity=".5"/>
          <v:textpath style="font-family:&quot;Calibri&quot;;font-size:1pt" string="DRAFT Document for Review"/>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8336367"/>
      <w:docPartObj>
        <w:docPartGallery w:val="Page Numbers (Top of Page)"/>
        <w:docPartUnique/>
      </w:docPartObj>
    </w:sdtPr>
    <w:sdtContent>
      <w:bookmarkStart w:id="125" w:name="_GoBack" w:displacedByCustomXml="prev"/>
      <w:bookmarkEnd w:id="125" w:displacedByCustomXml="prev"/>
      <w:p w14:paraId="73593B55" w14:textId="77777777" w:rsidR="00321454" w:rsidRDefault="00321454">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EA1935">
          <w:rPr>
            <w:b/>
            <w:bCs/>
            <w:noProof/>
          </w:rPr>
          <w:t>60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EA1935">
          <w:rPr>
            <w:b/>
            <w:bCs/>
            <w:noProof/>
          </w:rPr>
          <w:t>61</w:t>
        </w:r>
        <w:r>
          <w:rPr>
            <w:b/>
            <w:bCs/>
            <w:sz w:val="24"/>
            <w:szCs w:val="24"/>
          </w:rPr>
          <w:fldChar w:fldCharType="end"/>
        </w:r>
      </w:p>
    </w:sdtContent>
  </w:sdt>
  <w:p w14:paraId="358DFD7A" w14:textId="30199308" w:rsidR="005E4694" w:rsidRDefault="005E4694">
    <w:pPr>
      <w:pStyle w:val="Header"/>
    </w:pPr>
    <w:r>
      <w:rPr>
        <w:noProof/>
      </w:rPr>
      <w:pict w14:anchorId="4CA18E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921322" o:spid="_x0000_s2058" type="#_x0000_t136" style="position:absolute;margin-left:0;margin-top:0;width:587.7pt;height:110.25pt;rotation:315;z-index:-251653120;mso-position-horizontal:center;mso-position-horizontal-relative:margin;mso-position-vertical:center;mso-position-vertical-relative:margin" o:allowincell="f" fillcolor="silver" stroked="f">
          <v:fill opacity=".5"/>
          <v:textpath style="font-family:&quot;Calibri&quot;;font-size:1pt" string="DRAFT Document for Review"/>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5D064C" w14:textId="37FC6DC9" w:rsidR="005E4694" w:rsidRDefault="005E4694">
    <w:pPr>
      <w:pStyle w:val="Header"/>
    </w:pPr>
    <w:r>
      <w:rPr>
        <w:noProof/>
      </w:rPr>
      <w:pict w14:anchorId="6F87636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921320" o:spid="_x0000_s2056" type="#_x0000_t136" style="position:absolute;margin-left:0;margin-top:0;width:587.7pt;height:80.1pt;rotation:315;z-index:-251657216;mso-position-horizontal:center;mso-position-horizontal-relative:margin;mso-position-vertical:center;mso-position-vertical-relative:margin" o:allowincell="f" fillcolor="silver" stroked="f">
          <v:fill opacity=".5"/>
          <v:textpath style="font-family:&quot;Calibri&quot;;font-size:1pt" string="DRAFT Document for Review"/>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853A7"/>
    <w:multiLevelType w:val="multilevel"/>
    <w:tmpl w:val="69882666"/>
    <w:lvl w:ilvl="0">
      <w:start w:val="1"/>
      <w:numFmt w:val="decimal"/>
      <w:pStyle w:val="Heading1"/>
      <w:lvlText w:val="%1."/>
      <w:lvlJc w:val="left"/>
      <w:pPr>
        <w:ind w:left="2970" w:hanging="360"/>
      </w:pPr>
      <w:rPr>
        <w:rFonts w:ascii="Verdana" w:hAnsi="Verdana" w:hint="default"/>
      </w:rPr>
    </w:lvl>
    <w:lvl w:ilvl="1">
      <w:start w:val="1"/>
      <w:numFmt w:val="decimal"/>
      <w:pStyle w:val="Heading2"/>
      <w:lvlText w:val="%1.%2"/>
      <w:lvlJc w:val="left"/>
      <w:pPr>
        <w:ind w:left="3186" w:hanging="576"/>
      </w:pPr>
    </w:lvl>
    <w:lvl w:ilvl="2">
      <w:start w:val="1"/>
      <w:numFmt w:val="decimal"/>
      <w:pStyle w:val="Heading3"/>
      <w:lvlText w:val="%1.%2.%3"/>
      <w:lvlJc w:val="left"/>
      <w:pPr>
        <w:ind w:left="3330" w:hanging="720"/>
      </w:pPr>
    </w:lvl>
    <w:lvl w:ilvl="3">
      <w:start w:val="1"/>
      <w:numFmt w:val="decimal"/>
      <w:pStyle w:val="Heading4"/>
      <w:lvlText w:val="%1.%2.%3.%4"/>
      <w:lvlJc w:val="left"/>
      <w:pPr>
        <w:ind w:left="3474" w:hanging="864"/>
      </w:pPr>
    </w:lvl>
    <w:lvl w:ilvl="4">
      <w:start w:val="1"/>
      <w:numFmt w:val="decimal"/>
      <w:pStyle w:val="Heading5"/>
      <w:lvlText w:val="%1.%2.%3.%4.%5"/>
      <w:lvlJc w:val="left"/>
      <w:pPr>
        <w:ind w:left="3618" w:hanging="1008"/>
      </w:pPr>
    </w:lvl>
    <w:lvl w:ilvl="5">
      <w:start w:val="1"/>
      <w:numFmt w:val="decimal"/>
      <w:pStyle w:val="Heading6"/>
      <w:lvlText w:val="%1.%2.%3.%4.%5.%6"/>
      <w:lvlJc w:val="left"/>
      <w:pPr>
        <w:ind w:left="3762" w:hanging="1152"/>
      </w:pPr>
    </w:lvl>
    <w:lvl w:ilvl="6">
      <w:start w:val="1"/>
      <w:numFmt w:val="decimal"/>
      <w:pStyle w:val="Heading7"/>
      <w:lvlText w:val="%1.%2.%3.%4.%5.%6.%7"/>
      <w:lvlJc w:val="left"/>
      <w:pPr>
        <w:ind w:left="3906" w:hanging="1296"/>
      </w:pPr>
    </w:lvl>
    <w:lvl w:ilvl="7">
      <w:start w:val="1"/>
      <w:numFmt w:val="decimal"/>
      <w:pStyle w:val="Heading8"/>
      <w:lvlText w:val="%1.%2.%3.%4.%5.%6.%7.%8"/>
      <w:lvlJc w:val="left"/>
      <w:pPr>
        <w:ind w:left="4050" w:hanging="1440"/>
      </w:pPr>
    </w:lvl>
    <w:lvl w:ilvl="8">
      <w:start w:val="1"/>
      <w:numFmt w:val="decimal"/>
      <w:pStyle w:val="Heading9"/>
      <w:lvlText w:val="%1.%2.%3.%4.%5.%6.%7.%8.%9"/>
      <w:lvlJc w:val="left"/>
      <w:pPr>
        <w:ind w:left="4194" w:hanging="1584"/>
      </w:pPr>
    </w:lvl>
  </w:abstractNum>
  <w:abstractNum w:abstractNumId="1" w15:restartNumberingAfterBreak="0">
    <w:nsid w:val="03283354"/>
    <w:multiLevelType w:val="hybridMultilevel"/>
    <w:tmpl w:val="1EEA7C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6E492C"/>
    <w:multiLevelType w:val="hybridMultilevel"/>
    <w:tmpl w:val="21E6C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9B63AB"/>
    <w:multiLevelType w:val="multilevel"/>
    <w:tmpl w:val="BFB86692"/>
    <w:lvl w:ilvl="0">
      <w:start w:val="5"/>
      <w:numFmt w:val="decimal"/>
      <w:lvlText w:val="%1."/>
      <w:lvlJc w:val="left"/>
      <w:pPr>
        <w:ind w:left="510" w:hanging="51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4" w15:restartNumberingAfterBreak="0">
    <w:nsid w:val="0D441915"/>
    <w:multiLevelType w:val="multilevel"/>
    <w:tmpl w:val="F566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A21FB"/>
    <w:multiLevelType w:val="hybridMultilevel"/>
    <w:tmpl w:val="CEA0744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1950F75"/>
    <w:multiLevelType w:val="multilevel"/>
    <w:tmpl w:val="061CE06E"/>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7" w15:restartNumberingAfterBreak="0">
    <w:nsid w:val="21A6218F"/>
    <w:multiLevelType w:val="hybridMultilevel"/>
    <w:tmpl w:val="E8302F20"/>
    <w:lvl w:ilvl="0" w:tplc="78D4CD6A">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1BC4F86"/>
    <w:multiLevelType w:val="hybridMultilevel"/>
    <w:tmpl w:val="796EFE40"/>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3095069"/>
    <w:multiLevelType w:val="multilevel"/>
    <w:tmpl w:val="46B28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E32ECA"/>
    <w:multiLevelType w:val="multilevel"/>
    <w:tmpl w:val="6B38E2A6"/>
    <w:lvl w:ilvl="0">
      <w:start w:val="3"/>
      <w:numFmt w:val="decimal"/>
      <w:lvlText w:val="%1"/>
      <w:lvlJc w:val="left"/>
      <w:pPr>
        <w:ind w:left="666" w:hanging="39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1" w15:restartNumberingAfterBreak="0">
    <w:nsid w:val="27B17690"/>
    <w:multiLevelType w:val="multilevel"/>
    <w:tmpl w:val="8788E0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9301D9C"/>
    <w:multiLevelType w:val="hybridMultilevel"/>
    <w:tmpl w:val="675E1BBA"/>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48E95777"/>
    <w:multiLevelType w:val="multilevel"/>
    <w:tmpl w:val="62C8E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425AB4"/>
    <w:multiLevelType w:val="hybridMultilevel"/>
    <w:tmpl w:val="0BF88D66"/>
    <w:lvl w:ilvl="0" w:tplc="45E4A53C">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B30AB6"/>
    <w:multiLevelType w:val="hybridMultilevel"/>
    <w:tmpl w:val="30FECF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13B5C05"/>
    <w:multiLevelType w:val="multilevel"/>
    <w:tmpl w:val="E304C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7A4629"/>
    <w:multiLevelType w:val="hybridMultilevel"/>
    <w:tmpl w:val="21E6CA74"/>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061355"/>
    <w:multiLevelType w:val="multilevel"/>
    <w:tmpl w:val="061CE06E"/>
    <w:lvl w:ilvl="0">
      <w:start w:val="4"/>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9" w15:restartNumberingAfterBreak="0">
    <w:nsid w:val="71023BE9"/>
    <w:multiLevelType w:val="multilevel"/>
    <w:tmpl w:val="3D40115A"/>
    <w:lvl w:ilvl="0">
      <w:start w:val="5"/>
      <w:numFmt w:val="decimal"/>
      <w:lvlText w:val="%1"/>
      <w:lvlJc w:val="left"/>
      <w:pPr>
        <w:ind w:left="765" w:hanging="765"/>
      </w:pPr>
      <w:rPr>
        <w:rFonts w:hint="default"/>
      </w:rPr>
    </w:lvl>
    <w:lvl w:ilvl="1">
      <w:start w:val="2"/>
      <w:numFmt w:val="decimal"/>
      <w:lvlText w:val="%1.%2"/>
      <w:lvlJc w:val="left"/>
      <w:pPr>
        <w:ind w:left="1245" w:hanging="765"/>
      </w:pPr>
      <w:rPr>
        <w:rFonts w:hint="default"/>
      </w:rPr>
    </w:lvl>
    <w:lvl w:ilvl="2">
      <w:start w:val="3"/>
      <w:numFmt w:val="decimal"/>
      <w:lvlText w:val="%1.%2.%3"/>
      <w:lvlJc w:val="left"/>
      <w:pPr>
        <w:ind w:left="1725" w:hanging="765"/>
      </w:pPr>
      <w:rPr>
        <w:rFonts w:hint="default"/>
      </w:rPr>
    </w:lvl>
    <w:lvl w:ilvl="3">
      <w:start w:val="2"/>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000" w:hanging="2160"/>
      </w:pPr>
      <w:rPr>
        <w:rFonts w:hint="default"/>
      </w:rPr>
    </w:lvl>
  </w:abstractNum>
  <w:abstractNum w:abstractNumId="20" w15:restartNumberingAfterBreak="0">
    <w:nsid w:val="718A1179"/>
    <w:multiLevelType w:val="multilevel"/>
    <w:tmpl w:val="2AA8EC58"/>
    <w:lvl w:ilvl="0">
      <w:start w:val="5"/>
      <w:numFmt w:val="decimal"/>
      <w:lvlText w:val="%1."/>
      <w:lvlJc w:val="left"/>
      <w:pPr>
        <w:ind w:left="495" w:hanging="495"/>
      </w:pPr>
      <w:rPr>
        <w:rFonts w:hint="default"/>
      </w:rPr>
    </w:lvl>
    <w:lvl w:ilvl="1">
      <w:start w:val="2"/>
      <w:numFmt w:val="decimal"/>
      <w:lvlText w:val="%1.%2."/>
      <w:lvlJc w:val="left"/>
      <w:pPr>
        <w:ind w:left="675" w:hanging="49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1" w15:restartNumberingAfterBreak="0">
    <w:nsid w:val="76672EF0"/>
    <w:multiLevelType w:val="multilevel"/>
    <w:tmpl w:val="E4A42506"/>
    <w:lvl w:ilvl="0">
      <w:start w:val="5"/>
      <w:numFmt w:val="decimal"/>
      <w:lvlText w:val="%1"/>
      <w:lvlJc w:val="left"/>
      <w:pPr>
        <w:ind w:left="555" w:hanging="555"/>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7BD26D5E"/>
    <w:multiLevelType w:val="multilevel"/>
    <w:tmpl w:val="061CE06E"/>
    <w:lvl w:ilvl="0">
      <w:start w:val="4"/>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3" w15:restartNumberingAfterBreak="0">
    <w:nsid w:val="7DCF3111"/>
    <w:multiLevelType w:val="multilevel"/>
    <w:tmpl w:val="2AA8EC58"/>
    <w:lvl w:ilvl="0">
      <w:start w:val="5"/>
      <w:numFmt w:val="decimal"/>
      <w:lvlText w:val="%1."/>
      <w:lvlJc w:val="left"/>
      <w:pPr>
        <w:ind w:left="495" w:hanging="495"/>
      </w:pPr>
      <w:rPr>
        <w:rFonts w:hint="default"/>
      </w:rPr>
    </w:lvl>
    <w:lvl w:ilvl="1">
      <w:start w:val="2"/>
      <w:numFmt w:val="decimal"/>
      <w:lvlText w:val="%1.%2."/>
      <w:lvlJc w:val="left"/>
      <w:pPr>
        <w:ind w:left="675" w:hanging="49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4" w15:restartNumberingAfterBreak="0">
    <w:nsid w:val="7F495797"/>
    <w:multiLevelType w:val="multilevel"/>
    <w:tmpl w:val="E9E2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0"/>
  </w:num>
  <w:num w:numId="3">
    <w:abstractNumId w:val="8"/>
  </w:num>
  <w:num w:numId="4">
    <w:abstractNumId w:val="23"/>
  </w:num>
  <w:num w:numId="5">
    <w:abstractNumId w:val="10"/>
  </w:num>
  <w:num w:numId="6">
    <w:abstractNumId w:val="22"/>
  </w:num>
  <w:num w:numId="7">
    <w:abstractNumId w:val="21"/>
  </w:num>
  <w:num w:numId="8">
    <w:abstractNumId w:val="19"/>
  </w:num>
  <w:num w:numId="9">
    <w:abstractNumId w:val="2"/>
  </w:num>
  <w:num w:numId="10">
    <w:abstractNumId w:val="17"/>
  </w:num>
  <w:num w:numId="11">
    <w:abstractNumId w:val="12"/>
  </w:num>
  <w:num w:numId="12">
    <w:abstractNumId w:val="7"/>
  </w:num>
  <w:num w:numId="13">
    <w:abstractNumId w:val="4"/>
  </w:num>
  <w:num w:numId="14">
    <w:abstractNumId w:val="16"/>
  </w:num>
  <w:num w:numId="15">
    <w:abstractNumId w:val="24"/>
  </w:num>
  <w:num w:numId="16">
    <w:abstractNumId w:val="9"/>
  </w:num>
  <w:num w:numId="17">
    <w:abstractNumId w:val="13"/>
  </w:num>
  <w:num w:numId="18">
    <w:abstractNumId w:val="15"/>
  </w:num>
  <w:num w:numId="19">
    <w:abstractNumId w:val="11"/>
  </w:num>
  <w:num w:numId="20">
    <w:abstractNumId w:val="1"/>
  </w:num>
  <w:num w:numId="21">
    <w:abstractNumId w:val="20"/>
  </w:num>
  <w:num w:numId="22">
    <w:abstractNumId w:val="18"/>
  </w:num>
  <w:num w:numId="23">
    <w:abstractNumId w:val="6"/>
  </w:num>
  <w:num w:numId="24">
    <w:abstractNumId w:val="3"/>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num>
  <w:numIdMacAtCleanup w:val="2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onweban, John (FAORAF)">
    <w15:presenceInfo w15:providerId="AD" w15:userId="S-1-5-21-1085031214-1220945662-725345543-1564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5F4C"/>
    <w:rsid w:val="00003365"/>
    <w:rsid w:val="00003E9F"/>
    <w:rsid w:val="0000706F"/>
    <w:rsid w:val="00007576"/>
    <w:rsid w:val="00007D46"/>
    <w:rsid w:val="0001053F"/>
    <w:rsid w:val="000148EE"/>
    <w:rsid w:val="00014DEA"/>
    <w:rsid w:val="00015A73"/>
    <w:rsid w:val="00016F8C"/>
    <w:rsid w:val="0001721D"/>
    <w:rsid w:val="00024331"/>
    <w:rsid w:val="0002651C"/>
    <w:rsid w:val="00026E8E"/>
    <w:rsid w:val="000332E1"/>
    <w:rsid w:val="00033433"/>
    <w:rsid w:val="00042556"/>
    <w:rsid w:val="00042750"/>
    <w:rsid w:val="00044CD4"/>
    <w:rsid w:val="000579B1"/>
    <w:rsid w:val="00064B09"/>
    <w:rsid w:val="00067BB5"/>
    <w:rsid w:val="00077F04"/>
    <w:rsid w:val="00081C0C"/>
    <w:rsid w:val="000840B8"/>
    <w:rsid w:val="00084394"/>
    <w:rsid w:val="00084E1B"/>
    <w:rsid w:val="00085842"/>
    <w:rsid w:val="00090766"/>
    <w:rsid w:val="00090B95"/>
    <w:rsid w:val="000931CA"/>
    <w:rsid w:val="0009323C"/>
    <w:rsid w:val="00095C5A"/>
    <w:rsid w:val="000A12A6"/>
    <w:rsid w:val="000A6FEE"/>
    <w:rsid w:val="000B29BF"/>
    <w:rsid w:val="000B732B"/>
    <w:rsid w:val="000C2CD9"/>
    <w:rsid w:val="000C38E8"/>
    <w:rsid w:val="000C42C6"/>
    <w:rsid w:val="000C4BF9"/>
    <w:rsid w:val="000C61AF"/>
    <w:rsid w:val="000C6DF8"/>
    <w:rsid w:val="000D10FD"/>
    <w:rsid w:val="000D164D"/>
    <w:rsid w:val="000D5D02"/>
    <w:rsid w:val="000F0DC0"/>
    <w:rsid w:val="000F3EF5"/>
    <w:rsid w:val="000F45B2"/>
    <w:rsid w:val="000F4D35"/>
    <w:rsid w:val="000F4F17"/>
    <w:rsid w:val="000F70C6"/>
    <w:rsid w:val="00100CD7"/>
    <w:rsid w:val="00100DB5"/>
    <w:rsid w:val="001050F4"/>
    <w:rsid w:val="00105360"/>
    <w:rsid w:val="00105E9E"/>
    <w:rsid w:val="00110F5B"/>
    <w:rsid w:val="001160F2"/>
    <w:rsid w:val="001170DF"/>
    <w:rsid w:val="001171F7"/>
    <w:rsid w:val="00122E27"/>
    <w:rsid w:val="001344FC"/>
    <w:rsid w:val="00142D53"/>
    <w:rsid w:val="00146BFE"/>
    <w:rsid w:val="001547AC"/>
    <w:rsid w:val="00156662"/>
    <w:rsid w:val="00156E0C"/>
    <w:rsid w:val="001629B8"/>
    <w:rsid w:val="00162AA3"/>
    <w:rsid w:val="00166D32"/>
    <w:rsid w:val="001675E3"/>
    <w:rsid w:val="00167660"/>
    <w:rsid w:val="00167880"/>
    <w:rsid w:val="00172248"/>
    <w:rsid w:val="0018184B"/>
    <w:rsid w:val="00182E87"/>
    <w:rsid w:val="00184688"/>
    <w:rsid w:val="001855E0"/>
    <w:rsid w:val="00187342"/>
    <w:rsid w:val="00187943"/>
    <w:rsid w:val="00190E70"/>
    <w:rsid w:val="00196524"/>
    <w:rsid w:val="00197E43"/>
    <w:rsid w:val="001A357A"/>
    <w:rsid w:val="001A38BD"/>
    <w:rsid w:val="001A44A4"/>
    <w:rsid w:val="001A5BA5"/>
    <w:rsid w:val="001A66AF"/>
    <w:rsid w:val="001B18FA"/>
    <w:rsid w:val="001B50D4"/>
    <w:rsid w:val="001B5FB5"/>
    <w:rsid w:val="001C2C76"/>
    <w:rsid w:val="001C5675"/>
    <w:rsid w:val="001C778E"/>
    <w:rsid w:val="001D4D88"/>
    <w:rsid w:val="001E0206"/>
    <w:rsid w:val="001E1820"/>
    <w:rsid w:val="001E18A2"/>
    <w:rsid w:val="001E5DA3"/>
    <w:rsid w:val="001E5E61"/>
    <w:rsid w:val="001E5EA1"/>
    <w:rsid w:val="001F28D7"/>
    <w:rsid w:val="001F2CCC"/>
    <w:rsid w:val="001F4011"/>
    <w:rsid w:val="001F66E7"/>
    <w:rsid w:val="00201BC2"/>
    <w:rsid w:val="002021F5"/>
    <w:rsid w:val="00203084"/>
    <w:rsid w:val="00203D40"/>
    <w:rsid w:val="0021007F"/>
    <w:rsid w:val="0021365D"/>
    <w:rsid w:val="00215175"/>
    <w:rsid w:val="00216AD9"/>
    <w:rsid w:val="00222CF8"/>
    <w:rsid w:val="00222DD4"/>
    <w:rsid w:val="00224F66"/>
    <w:rsid w:val="00226B97"/>
    <w:rsid w:val="00230D1C"/>
    <w:rsid w:val="0023481E"/>
    <w:rsid w:val="002351FA"/>
    <w:rsid w:val="00241BD8"/>
    <w:rsid w:val="0024285E"/>
    <w:rsid w:val="0024446A"/>
    <w:rsid w:val="00250504"/>
    <w:rsid w:val="0025174C"/>
    <w:rsid w:val="002548EA"/>
    <w:rsid w:val="002569B8"/>
    <w:rsid w:val="00256E09"/>
    <w:rsid w:val="00270663"/>
    <w:rsid w:val="00271D4C"/>
    <w:rsid w:val="0029005F"/>
    <w:rsid w:val="002912B0"/>
    <w:rsid w:val="00292DF7"/>
    <w:rsid w:val="00294FEB"/>
    <w:rsid w:val="002B1746"/>
    <w:rsid w:val="002B1EB6"/>
    <w:rsid w:val="002C46AB"/>
    <w:rsid w:val="002C493A"/>
    <w:rsid w:val="002D02D3"/>
    <w:rsid w:val="002D7716"/>
    <w:rsid w:val="002E1F9D"/>
    <w:rsid w:val="002E3562"/>
    <w:rsid w:val="002E486E"/>
    <w:rsid w:val="002E4EDA"/>
    <w:rsid w:val="002E661E"/>
    <w:rsid w:val="002F1292"/>
    <w:rsid w:val="002F637F"/>
    <w:rsid w:val="00316FBE"/>
    <w:rsid w:val="00320790"/>
    <w:rsid w:val="00321454"/>
    <w:rsid w:val="003219E8"/>
    <w:rsid w:val="003224D1"/>
    <w:rsid w:val="0033046B"/>
    <w:rsid w:val="00331C14"/>
    <w:rsid w:val="0033585B"/>
    <w:rsid w:val="003408E2"/>
    <w:rsid w:val="00342A22"/>
    <w:rsid w:val="003474CD"/>
    <w:rsid w:val="003506FC"/>
    <w:rsid w:val="00354D05"/>
    <w:rsid w:val="003558D1"/>
    <w:rsid w:val="0035658A"/>
    <w:rsid w:val="00360082"/>
    <w:rsid w:val="00361346"/>
    <w:rsid w:val="00363B8C"/>
    <w:rsid w:val="00377824"/>
    <w:rsid w:val="00377FC7"/>
    <w:rsid w:val="003802FD"/>
    <w:rsid w:val="00384411"/>
    <w:rsid w:val="00384AEA"/>
    <w:rsid w:val="0038586E"/>
    <w:rsid w:val="00386982"/>
    <w:rsid w:val="0039079E"/>
    <w:rsid w:val="003908B0"/>
    <w:rsid w:val="00392661"/>
    <w:rsid w:val="003A06D3"/>
    <w:rsid w:val="003A2AC8"/>
    <w:rsid w:val="003A3243"/>
    <w:rsid w:val="003A45DF"/>
    <w:rsid w:val="003A542E"/>
    <w:rsid w:val="003A6D0B"/>
    <w:rsid w:val="003B04D3"/>
    <w:rsid w:val="003B3374"/>
    <w:rsid w:val="003B48E0"/>
    <w:rsid w:val="003B5990"/>
    <w:rsid w:val="003B6BEF"/>
    <w:rsid w:val="003C35D4"/>
    <w:rsid w:val="003D0090"/>
    <w:rsid w:val="003D6ABC"/>
    <w:rsid w:val="003E6B09"/>
    <w:rsid w:val="003E7646"/>
    <w:rsid w:val="003E777A"/>
    <w:rsid w:val="003F1BC5"/>
    <w:rsid w:val="003F2A64"/>
    <w:rsid w:val="003F51BD"/>
    <w:rsid w:val="00410F24"/>
    <w:rsid w:val="00416F60"/>
    <w:rsid w:val="0042181E"/>
    <w:rsid w:val="00422CAA"/>
    <w:rsid w:val="00425F29"/>
    <w:rsid w:val="00430E7F"/>
    <w:rsid w:val="00435078"/>
    <w:rsid w:val="00436609"/>
    <w:rsid w:val="0043755A"/>
    <w:rsid w:val="004422F6"/>
    <w:rsid w:val="004446B0"/>
    <w:rsid w:val="00447421"/>
    <w:rsid w:val="00457CDB"/>
    <w:rsid w:val="00460FE9"/>
    <w:rsid w:val="004647F1"/>
    <w:rsid w:val="00466C3C"/>
    <w:rsid w:val="0047068F"/>
    <w:rsid w:val="0047124D"/>
    <w:rsid w:val="00481EF5"/>
    <w:rsid w:val="00483A29"/>
    <w:rsid w:val="0048793C"/>
    <w:rsid w:val="00491A7B"/>
    <w:rsid w:val="00494E45"/>
    <w:rsid w:val="00495C38"/>
    <w:rsid w:val="004976E8"/>
    <w:rsid w:val="00497714"/>
    <w:rsid w:val="004A0F16"/>
    <w:rsid w:val="004A5CFF"/>
    <w:rsid w:val="004A650F"/>
    <w:rsid w:val="004A6FD1"/>
    <w:rsid w:val="004B1379"/>
    <w:rsid w:val="004B698C"/>
    <w:rsid w:val="004B72A8"/>
    <w:rsid w:val="004C1C2B"/>
    <w:rsid w:val="004C3F65"/>
    <w:rsid w:val="004C73E1"/>
    <w:rsid w:val="004D1100"/>
    <w:rsid w:val="004D2600"/>
    <w:rsid w:val="004D2964"/>
    <w:rsid w:val="004D405F"/>
    <w:rsid w:val="004E1113"/>
    <w:rsid w:val="004E3133"/>
    <w:rsid w:val="004E3520"/>
    <w:rsid w:val="004F25B0"/>
    <w:rsid w:val="00502212"/>
    <w:rsid w:val="00503A01"/>
    <w:rsid w:val="00510F34"/>
    <w:rsid w:val="00514418"/>
    <w:rsid w:val="0051563B"/>
    <w:rsid w:val="00517BC0"/>
    <w:rsid w:val="005254FE"/>
    <w:rsid w:val="00530920"/>
    <w:rsid w:val="00546EE2"/>
    <w:rsid w:val="005503A4"/>
    <w:rsid w:val="00550FA3"/>
    <w:rsid w:val="005562D8"/>
    <w:rsid w:val="005605E7"/>
    <w:rsid w:val="00560BD4"/>
    <w:rsid w:val="005625A6"/>
    <w:rsid w:val="00565A55"/>
    <w:rsid w:val="0056686E"/>
    <w:rsid w:val="00571807"/>
    <w:rsid w:val="0057515F"/>
    <w:rsid w:val="00575586"/>
    <w:rsid w:val="005801BC"/>
    <w:rsid w:val="00582F55"/>
    <w:rsid w:val="00586A4E"/>
    <w:rsid w:val="005A16FE"/>
    <w:rsid w:val="005A29B1"/>
    <w:rsid w:val="005A3130"/>
    <w:rsid w:val="005B17B1"/>
    <w:rsid w:val="005B27E0"/>
    <w:rsid w:val="005B4F16"/>
    <w:rsid w:val="005B7325"/>
    <w:rsid w:val="005B73DF"/>
    <w:rsid w:val="005B7C6A"/>
    <w:rsid w:val="005C442A"/>
    <w:rsid w:val="005D08EC"/>
    <w:rsid w:val="005D0ECC"/>
    <w:rsid w:val="005D584D"/>
    <w:rsid w:val="005D66C6"/>
    <w:rsid w:val="005E09F8"/>
    <w:rsid w:val="005E1CDD"/>
    <w:rsid w:val="005E4694"/>
    <w:rsid w:val="00604005"/>
    <w:rsid w:val="00605A1C"/>
    <w:rsid w:val="00606D62"/>
    <w:rsid w:val="00617AAE"/>
    <w:rsid w:val="00625125"/>
    <w:rsid w:val="00636BE4"/>
    <w:rsid w:val="00641920"/>
    <w:rsid w:val="00643C38"/>
    <w:rsid w:val="00646CFC"/>
    <w:rsid w:val="00652053"/>
    <w:rsid w:val="006531BC"/>
    <w:rsid w:val="00653207"/>
    <w:rsid w:val="00654560"/>
    <w:rsid w:val="006707B8"/>
    <w:rsid w:val="006829E8"/>
    <w:rsid w:val="00683752"/>
    <w:rsid w:val="006859BC"/>
    <w:rsid w:val="0069084C"/>
    <w:rsid w:val="00691116"/>
    <w:rsid w:val="00691BEE"/>
    <w:rsid w:val="0069436E"/>
    <w:rsid w:val="006961EC"/>
    <w:rsid w:val="006A12D7"/>
    <w:rsid w:val="006B0244"/>
    <w:rsid w:val="006B147C"/>
    <w:rsid w:val="006B5B79"/>
    <w:rsid w:val="006C4809"/>
    <w:rsid w:val="006D0564"/>
    <w:rsid w:val="006D1B34"/>
    <w:rsid w:val="006D5788"/>
    <w:rsid w:val="006D6AAB"/>
    <w:rsid w:val="006E69CC"/>
    <w:rsid w:val="006E6DF4"/>
    <w:rsid w:val="006F0B0D"/>
    <w:rsid w:val="006F13BB"/>
    <w:rsid w:val="006F40CF"/>
    <w:rsid w:val="006F466D"/>
    <w:rsid w:val="006F6233"/>
    <w:rsid w:val="00713AD1"/>
    <w:rsid w:val="00713D2C"/>
    <w:rsid w:val="007167C6"/>
    <w:rsid w:val="00717CB7"/>
    <w:rsid w:val="0072208C"/>
    <w:rsid w:val="00722175"/>
    <w:rsid w:val="0072658B"/>
    <w:rsid w:val="00730776"/>
    <w:rsid w:val="00730CCF"/>
    <w:rsid w:val="0073154F"/>
    <w:rsid w:val="00735E67"/>
    <w:rsid w:val="00735EAD"/>
    <w:rsid w:val="007475FB"/>
    <w:rsid w:val="00747F61"/>
    <w:rsid w:val="00763630"/>
    <w:rsid w:val="00764997"/>
    <w:rsid w:val="00764C86"/>
    <w:rsid w:val="00766A48"/>
    <w:rsid w:val="0079146A"/>
    <w:rsid w:val="00793038"/>
    <w:rsid w:val="00793FA3"/>
    <w:rsid w:val="00796AF8"/>
    <w:rsid w:val="007A50F3"/>
    <w:rsid w:val="007A5F0E"/>
    <w:rsid w:val="007A7FA0"/>
    <w:rsid w:val="007B0611"/>
    <w:rsid w:val="007B1764"/>
    <w:rsid w:val="007C04EF"/>
    <w:rsid w:val="007C61A2"/>
    <w:rsid w:val="007C637A"/>
    <w:rsid w:val="007C79DE"/>
    <w:rsid w:val="007D2BEE"/>
    <w:rsid w:val="007D50BD"/>
    <w:rsid w:val="007D653C"/>
    <w:rsid w:val="007E181C"/>
    <w:rsid w:val="007E33FA"/>
    <w:rsid w:val="007E5CF5"/>
    <w:rsid w:val="008009DD"/>
    <w:rsid w:val="008013F1"/>
    <w:rsid w:val="00801427"/>
    <w:rsid w:val="00801A95"/>
    <w:rsid w:val="00802960"/>
    <w:rsid w:val="00802AD1"/>
    <w:rsid w:val="00804CBE"/>
    <w:rsid w:val="00804DD1"/>
    <w:rsid w:val="008074E1"/>
    <w:rsid w:val="00810A24"/>
    <w:rsid w:val="008146F5"/>
    <w:rsid w:val="00822839"/>
    <w:rsid w:val="00822AE1"/>
    <w:rsid w:val="00825453"/>
    <w:rsid w:val="00827F76"/>
    <w:rsid w:val="0083128F"/>
    <w:rsid w:val="00832D07"/>
    <w:rsid w:val="00832F5D"/>
    <w:rsid w:val="00834739"/>
    <w:rsid w:val="008356AB"/>
    <w:rsid w:val="00836380"/>
    <w:rsid w:val="00837A53"/>
    <w:rsid w:val="00842A26"/>
    <w:rsid w:val="00845236"/>
    <w:rsid w:val="00847ED2"/>
    <w:rsid w:val="00850C98"/>
    <w:rsid w:val="008551C5"/>
    <w:rsid w:val="00864E3A"/>
    <w:rsid w:val="00867DC9"/>
    <w:rsid w:val="008703FE"/>
    <w:rsid w:val="00870B67"/>
    <w:rsid w:val="008736E3"/>
    <w:rsid w:val="00884E22"/>
    <w:rsid w:val="00884E77"/>
    <w:rsid w:val="008872DA"/>
    <w:rsid w:val="008912AA"/>
    <w:rsid w:val="0089247E"/>
    <w:rsid w:val="0089351B"/>
    <w:rsid w:val="008938EF"/>
    <w:rsid w:val="008942EC"/>
    <w:rsid w:val="00896288"/>
    <w:rsid w:val="008A4D55"/>
    <w:rsid w:val="008B2791"/>
    <w:rsid w:val="008B58E5"/>
    <w:rsid w:val="008B607E"/>
    <w:rsid w:val="008C2C63"/>
    <w:rsid w:val="008C6D83"/>
    <w:rsid w:val="008D3D5D"/>
    <w:rsid w:val="008D44E9"/>
    <w:rsid w:val="008D456C"/>
    <w:rsid w:val="008D55C1"/>
    <w:rsid w:val="008D68CA"/>
    <w:rsid w:val="008E2BE8"/>
    <w:rsid w:val="008E4395"/>
    <w:rsid w:val="008E6A30"/>
    <w:rsid w:val="008F0063"/>
    <w:rsid w:val="008F19D8"/>
    <w:rsid w:val="008F2F66"/>
    <w:rsid w:val="008F5D29"/>
    <w:rsid w:val="008F6864"/>
    <w:rsid w:val="008F6DB4"/>
    <w:rsid w:val="00900B08"/>
    <w:rsid w:val="0090204D"/>
    <w:rsid w:val="00903EFC"/>
    <w:rsid w:val="009066F4"/>
    <w:rsid w:val="00910AF6"/>
    <w:rsid w:val="00912135"/>
    <w:rsid w:val="00915C21"/>
    <w:rsid w:val="00916166"/>
    <w:rsid w:val="009278D7"/>
    <w:rsid w:val="00927DCA"/>
    <w:rsid w:val="0093090F"/>
    <w:rsid w:val="0093108E"/>
    <w:rsid w:val="00931294"/>
    <w:rsid w:val="009327B6"/>
    <w:rsid w:val="00934ABE"/>
    <w:rsid w:val="00941E1F"/>
    <w:rsid w:val="00945415"/>
    <w:rsid w:val="0095011C"/>
    <w:rsid w:val="0095797E"/>
    <w:rsid w:val="00965AF4"/>
    <w:rsid w:val="00965B24"/>
    <w:rsid w:val="009673C8"/>
    <w:rsid w:val="0097101C"/>
    <w:rsid w:val="009864F8"/>
    <w:rsid w:val="009913CA"/>
    <w:rsid w:val="0099148D"/>
    <w:rsid w:val="00997DFA"/>
    <w:rsid w:val="009A1EB6"/>
    <w:rsid w:val="009A2CE7"/>
    <w:rsid w:val="009A7432"/>
    <w:rsid w:val="009B0324"/>
    <w:rsid w:val="009B043D"/>
    <w:rsid w:val="009B2333"/>
    <w:rsid w:val="009B2F3E"/>
    <w:rsid w:val="009B3A29"/>
    <w:rsid w:val="009B5149"/>
    <w:rsid w:val="009B74EF"/>
    <w:rsid w:val="009C0032"/>
    <w:rsid w:val="009C4167"/>
    <w:rsid w:val="009D233B"/>
    <w:rsid w:val="009D4141"/>
    <w:rsid w:val="009D5528"/>
    <w:rsid w:val="009D5D27"/>
    <w:rsid w:val="009D7050"/>
    <w:rsid w:val="009E0C86"/>
    <w:rsid w:val="009E342C"/>
    <w:rsid w:val="009E77A7"/>
    <w:rsid w:val="009E7BDA"/>
    <w:rsid w:val="009F1453"/>
    <w:rsid w:val="009F5CFD"/>
    <w:rsid w:val="00A00F86"/>
    <w:rsid w:val="00A0354F"/>
    <w:rsid w:val="00A04750"/>
    <w:rsid w:val="00A07970"/>
    <w:rsid w:val="00A07997"/>
    <w:rsid w:val="00A11AF7"/>
    <w:rsid w:val="00A129BE"/>
    <w:rsid w:val="00A20CAB"/>
    <w:rsid w:val="00A22855"/>
    <w:rsid w:val="00A26015"/>
    <w:rsid w:val="00A31A48"/>
    <w:rsid w:val="00A3334A"/>
    <w:rsid w:val="00A33AC3"/>
    <w:rsid w:val="00A35511"/>
    <w:rsid w:val="00A35C95"/>
    <w:rsid w:val="00A406ED"/>
    <w:rsid w:val="00A4100E"/>
    <w:rsid w:val="00A540AE"/>
    <w:rsid w:val="00A66A57"/>
    <w:rsid w:val="00A66F8B"/>
    <w:rsid w:val="00A67A07"/>
    <w:rsid w:val="00A71286"/>
    <w:rsid w:val="00A74409"/>
    <w:rsid w:val="00A77C1E"/>
    <w:rsid w:val="00A8075D"/>
    <w:rsid w:val="00A856D9"/>
    <w:rsid w:val="00A862D9"/>
    <w:rsid w:val="00A915C2"/>
    <w:rsid w:val="00A9271C"/>
    <w:rsid w:val="00A93B99"/>
    <w:rsid w:val="00A94294"/>
    <w:rsid w:val="00A95CDA"/>
    <w:rsid w:val="00A96122"/>
    <w:rsid w:val="00A97597"/>
    <w:rsid w:val="00A97E39"/>
    <w:rsid w:val="00AA0AEA"/>
    <w:rsid w:val="00AA132F"/>
    <w:rsid w:val="00AA6E0F"/>
    <w:rsid w:val="00AC1928"/>
    <w:rsid w:val="00AC4410"/>
    <w:rsid w:val="00AD396A"/>
    <w:rsid w:val="00AE40C2"/>
    <w:rsid w:val="00AE5219"/>
    <w:rsid w:val="00AE525C"/>
    <w:rsid w:val="00AE7927"/>
    <w:rsid w:val="00AE79FA"/>
    <w:rsid w:val="00AF0D7F"/>
    <w:rsid w:val="00AF3891"/>
    <w:rsid w:val="00AF3C8C"/>
    <w:rsid w:val="00AF6076"/>
    <w:rsid w:val="00AF6383"/>
    <w:rsid w:val="00B10E0C"/>
    <w:rsid w:val="00B116EB"/>
    <w:rsid w:val="00B11F70"/>
    <w:rsid w:val="00B12EE2"/>
    <w:rsid w:val="00B14E33"/>
    <w:rsid w:val="00B15462"/>
    <w:rsid w:val="00B16939"/>
    <w:rsid w:val="00B17ABD"/>
    <w:rsid w:val="00B22ADE"/>
    <w:rsid w:val="00B30D1F"/>
    <w:rsid w:val="00B35F86"/>
    <w:rsid w:val="00B40905"/>
    <w:rsid w:val="00B43CEC"/>
    <w:rsid w:val="00B47131"/>
    <w:rsid w:val="00B536DB"/>
    <w:rsid w:val="00B54B31"/>
    <w:rsid w:val="00B65615"/>
    <w:rsid w:val="00B75092"/>
    <w:rsid w:val="00B756E9"/>
    <w:rsid w:val="00B808C5"/>
    <w:rsid w:val="00B8590F"/>
    <w:rsid w:val="00B8617D"/>
    <w:rsid w:val="00B91679"/>
    <w:rsid w:val="00BA03F5"/>
    <w:rsid w:val="00BA0E8F"/>
    <w:rsid w:val="00BA609A"/>
    <w:rsid w:val="00BB003C"/>
    <w:rsid w:val="00BB1180"/>
    <w:rsid w:val="00BB6030"/>
    <w:rsid w:val="00BC1D75"/>
    <w:rsid w:val="00BC3686"/>
    <w:rsid w:val="00BC695C"/>
    <w:rsid w:val="00BD00AA"/>
    <w:rsid w:val="00BD3443"/>
    <w:rsid w:val="00BD3E62"/>
    <w:rsid w:val="00BE3EAF"/>
    <w:rsid w:val="00BE5ECE"/>
    <w:rsid w:val="00BF3F55"/>
    <w:rsid w:val="00C01A6D"/>
    <w:rsid w:val="00C01FAB"/>
    <w:rsid w:val="00C0561F"/>
    <w:rsid w:val="00C11829"/>
    <w:rsid w:val="00C11AB3"/>
    <w:rsid w:val="00C131EF"/>
    <w:rsid w:val="00C14146"/>
    <w:rsid w:val="00C14AA6"/>
    <w:rsid w:val="00C15F6C"/>
    <w:rsid w:val="00C20A98"/>
    <w:rsid w:val="00C21E40"/>
    <w:rsid w:val="00C229A0"/>
    <w:rsid w:val="00C2321E"/>
    <w:rsid w:val="00C237B7"/>
    <w:rsid w:val="00C23F82"/>
    <w:rsid w:val="00C25545"/>
    <w:rsid w:val="00C367BD"/>
    <w:rsid w:val="00C37D46"/>
    <w:rsid w:val="00C4139C"/>
    <w:rsid w:val="00C419BE"/>
    <w:rsid w:val="00C4257E"/>
    <w:rsid w:val="00C472C7"/>
    <w:rsid w:val="00C50003"/>
    <w:rsid w:val="00C525FF"/>
    <w:rsid w:val="00C55AE5"/>
    <w:rsid w:val="00C568B8"/>
    <w:rsid w:val="00C57779"/>
    <w:rsid w:val="00C5792D"/>
    <w:rsid w:val="00C60568"/>
    <w:rsid w:val="00C63C3D"/>
    <w:rsid w:val="00C64872"/>
    <w:rsid w:val="00C716AE"/>
    <w:rsid w:val="00C73B65"/>
    <w:rsid w:val="00C760B5"/>
    <w:rsid w:val="00C816EA"/>
    <w:rsid w:val="00C83601"/>
    <w:rsid w:val="00C855D4"/>
    <w:rsid w:val="00C9438E"/>
    <w:rsid w:val="00CA46CA"/>
    <w:rsid w:val="00CA6FB4"/>
    <w:rsid w:val="00CB0402"/>
    <w:rsid w:val="00CB514C"/>
    <w:rsid w:val="00CB6D52"/>
    <w:rsid w:val="00CC243E"/>
    <w:rsid w:val="00CD1E84"/>
    <w:rsid w:val="00CD3694"/>
    <w:rsid w:val="00CD64D3"/>
    <w:rsid w:val="00CD7D1B"/>
    <w:rsid w:val="00CE05A4"/>
    <w:rsid w:val="00CF179B"/>
    <w:rsid w:val="00CF290D"/>
    <w:rsid w:val="00CF44D6"/>
    <w:rsid w:val="00CF45FF"/>
    <w:rsid w:val="00CF47BB"/>
    <w:rsid w:val="00D056DC"/>
    <w:rsid w:val="00D11AFA"/>
    <w:rsid w:val="00D1248F"/>
    <w:rsid w:val="00D141E2"/>
    <w:rsid w:val="00D20FBC"/>
    <w:rsid w:val="00D23F57"/>
    <w:rsid w:val="00D254AF"/>
    <w:rsid w:val="00D314E7"/>
    <w:rsid w:val="00D326EC"/>
    <w:rsid w:val="00D46C5B"/>
    <w:rsid w:val="00D516C7"/>
    <w:rsid w:val="00D51E77"/>
    <w:rsid w:val="00D577DD"/>
    <w:rsid w:val="00D61D70"/>
    <w:rsid w:val="00D62616"/>
    <w:rsid w:val="00D66CFA"/>
    <w:rsid w:val="00D672E8"/>
    <w:rsid w:val="00D7104B"/>
    <w:rsid w:val="00D74B80"/>
    <w:rsid w:val="00D74F00"/>
    <w:rsid w:val="00D7651B"/>
    <w:rsid w:val="00D801DC"/>
    <w:rsid w:val="00D85254"/>
    <w:rsid w:val="00D865CF"/>
    <w:rsid w:val="00D86B71"/>
    <w:rsid w:val="00D878BD"/>
    <w:rsid w:val="00D92285"/>
    <w:rsid w:val="00D97435"/>
    <w:rsid w:val="00DA271F"/>
    <w:rsid w:val="00DA46D3"/>
    <w:rsid w:val="00DA534D"/>
    <w:rsid w:val="00DA5A22"/>
    <w:rsid w:val="00DB235C"/>
    <w:rsid w:val="00DB3D20"/>
    <w:rsid w:val="00DB7E64"/>
    <w:rsid w:val="00DC1767"/>
    <w:rsid w:val="00DC2471"/>
    <w:rsid w:val="00DC380D"/>
    <w:rsid w:val="00DC4201"/>
    <w:rsid w:val="00DC57A0"/>
    <w:rsid w:val="00DC6072"/>
    <w:rsid w:val="00DC6DA8"/>
    <w:rsid w:val="00DD4669"/>
    <w:rsid w:val="00DD760B"/>
    <w:rsid w:val="00DE27AA"/>
    <w:rsid w:val="00DE625B"/>
    <w:rsid w:val="00DF07A1"/>
    <w:rsid w:val="00DF0C2E"/>
    <w:rsid w:val="00DF5265"/>
    <w:rsid w:val="00DF74E7"/>
    <w:rsid w:val="00E01127"/>
    <w:rsid w:val="00E22599"/>
    <w:rsid w:val="00E24E4A"/>
    <w:rsid w:val="00E26DBB"/>
    <w:rsid w:val="00E272A8"/>
    <w:rsid w:val="00E31A6A"/>
    <w:rsid w:val="00E33038"/>
    <w:rsid w:val="00E33AAA"/>
    <w:rsid w:val="00E35950"/>
    <w:rsid w:val="00E35EAA"/>
    <w:rsid w:val="00E4122A"/>
    <w:rsid w:val="00E45FF8"/>
    <w:rsid w:val="00E50176"/>
    <w:rsid w:val="00E5052C"/>
    <w:rsid w:val="00E50CFF"/>
    <w:rsid w:val="00E51DB9"/>
    <w:rsid w:val="00E5279D"/>
    <w:rsid w:val="00E533DB"/>
    <w:rsid w:val="00E53F14"/>
    <w:rsid w:val="00E54EA4"/>
    <w:rsid w:val="00E55955"/>
    <w:rsid w:val="00E71D1C"/>
    <w:rsid w:val="00E7200D"/>
    <w:rsid w:val="00E731AF"/>
    <w:rsid w:val="00E741F9"/>
    <w:rsid w:val="00E80E1E"/>
    <w:rsid w:val="00E81E30"/>
    <w:rsid w:val="00E83599"/>
    <w:rsid w:val="00E91E47"/>
    <w:rsid w:val="00EA1935"/>
    <w:rsid w:val="00EA444D"/>
    <w:rsid w:val="00EA5F4C"/>
    <w:rsid w:val="00EA69CC"/>
    <w:rsid w:val="00EC0DD9"/>
    <w:rsid w:val="00EC413B"/>
    <w:rsid w:val="00EC4560"/>
    <w:rsid w:val="00EC4C4B"/>
    <w:rsid w:val="00EC654B"/>
    <w:rsid w:val="00EC7624"/>
    <w:rsid w:val="00EC764E"/>
    <w:rsid w:val="00EC7723"/>
    <w:rsid w:val="00ED117C"/>
    <w:rsid w:val="00EE0DDE"/>
    <w:rsid w:val="00EE17B2"/>
    <w:rsid w:val="00EE5FE5"/>
    <w:rsid w:val="00EE7C96"/>
    <w:rsid w:val="00EE7CE1"/>
    <w:rsid w:val="00EF2C94"/>
    <w:rsid w:val="00EF4490"/>
    <w:rsid w:val="00EF5A21"/>
    <w:rsid w:val="00F0032D"/>
    <w:rsid w:val="00F044D2"/>
    <w:rsid w:val="00F15FD5"/>
    <w:rsid w:val="00F1749E"/>
    <w:rsid w:val="00F21D28"/>
    <w:rsid w:val="00F238A5"/>
    <w:rsid w:val="00F33080"/>
    <w:rsid w:val="00F34CED"/>
    <w:rsid w:val="00F36F84"/>
    <w:rsid w:val="00F446AB"/>
    <w:rsid w:val="00F51363"/>
    <w:rsid w:val="00F52CAA"/>
    <w:rsid w:val="00F53DFA"/>
    <w:rsid w:val="00F57741"/>
    <w:rsid w:val="00F60A87"/>
    <w:rsid w:val="00F64334"/>
    <w:rsid w:val="00F66FED"/>
    <w:rsid w:val="00F67DFE"/>
    <w:rsid w:val="00F750C9"/>
    <w:rsid w:val="00F81145"/>
    <w:rsid w:val="00F83E5D"/>
    <w:rsid w:val="00F8401E"/>
    <w:rsid w:val="00F93643"/>
    <w:rsid w:val="00F93E3F"/>
    <w:rsid w:val="00FA09E6"/>
    <w:rsid w:val="00FA37EF"/>
    <w:rsid w:val="00FA3AD9"/>
    <w:rsid w:val="00FA49C4"/>
    <w:rsid w:val="00FA5187"/>
    <w:rsid w:val="00FA684F"/>
    <w:rsid w:val="00FA7269"/>
    <w:rsid w:val="00FB0784"/>
    <w:rsid w:val="00FB17DC"/>
    <w:rsid w:val="00FB7810"/>
    <w:rsid w:val="00FC178C"/>
    <w:rsid w:val="00FC230E"/>
    <w:rsid w:val="00FC3002"/>
    <w:rsid w:val="00FC3435"/>
    <w:rsid w:val="00FC5E8F"/>
    <w:rsid w:val="00FD4017"/>
    <w:rsid w:val="00FD4789"/>
    <w:rsid w:val="00FE1BD9"/>
    <w:rsid w:val="00FE33FF"/>
    <w:rsid w:val="00FE4587"/>
    <w:rsid w:val="00FE7581"/>
    <w:rsid w:val="00FF0553"/>
    <w:rsid w:val="00FF31A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29ED09C7"/>
  <w15:chartTrackingRefBased/>
  <w15:docId w15:val="{770B48C5-5A52-4F25-AE33-91E7760A5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A5F4C"/>
    <w:pPr>
      <w:keepNext/>
      <w:keepLines/>
      <w:numPr>
        <w:numId w:val="2"/>
      </w:numPr>
      <w:spacing w:before="480" w:after="0" w:line="276" w:lineRule="auto"/>
      <w:jc w:val="center"/>
      <w:outlineLvl w:val="0"/>
    </w:pPr>
    <w:rPr>
      <w:rFonts w:ascii="Verdana" w:eastAsiaTheme="majorEastAsia" w:hAnsi="Verdana" w:cstheme="majorBidi"/>
      <w:b/>
      <w:bCs/>
      <w:color w:val="000000" w:themeColor="text1"/>
      <w:sz w:val="28"/>
      <w:szCs w:val="28"/>
      <w:lang w:val="en-GB"/>
    </w:rPr>
  </w:style>
  <w:style w:type="paragraph" w:styleId="Heading2">
    <w:name w:val="heading 2"/>
    <w:basedOn w:val="Normal"/>
    <w:next w:val="Normal"/>
    <w:link w:val="Heading2Char"/>
    <w:uiPriority w:val="9"/>
    <w:unhideWhenUsed/>
    <w:qFormat/>
    <w:rsid w:val="00EA5F4C"/>
    <w:pPr>
      <w:keepNext/>
      <w:keepLines/>
      <w:numPr>
        <w:ilvl w:val="1"/>
        <w:numId w:val="2"/>
      </w:numPr>
      <w:spacing w:before="200" w:after="0" w:line="276" w:lineRule="auto"/>
      <w:outlineLvl w:val="1"/>
    </w:pPr>
    <w:rPr>
      <w:rFonts w:ascii="Verdana" w:eastAsiaTheme="majorEastAsia" w:hAnsi="Verdana" w:cstheme="majorBidi"/>
      <w:b/>
      <w:bCs/>
      <w:sz w:val="26"/>
      <w:szCs w:val="26"/>
      <w:lang w:val="en-GB"/>
    </w:rPr>
  </w:style>
  <w:style w:type="paragraph" w:styleId="Heading3">
    <w:name w:val="heading 3"/>
    <w:basedOn w:val="Normal"/>
    <w:next w:val="Normal"/>
    <w:link w:val="Heading3Char"/>
    <w:uiPriority w:val="9"/>
    <w:unhideWhenUsed/>
    <w:qFormat/>
    <w:rsid w:val="00EA5F4C"/>
    <w:pPr>
      <w:keepNext/>
      <w:keepLines/>
      <w:numPr>
        <w:ilvl w:val="2"/>
        <w:numId w:val="2"/>
      </w:numPr>
      <w:spacing w:before="200" w:after="0" w:line="276" w:lineRule="auto"/>
      <w:outlineLvl w:val="2"/>
    </w:pPr>
    <w:rPr>
      <w:rFonts w:ascii="Verdana" w:eastAsiaTheme="majorEastAsia" w:hAnsi="Verdana" w:cstheme="majorBidi"/>
      <w:b/>
      <w:bCs/>
      <w:sz w:val="24"/>
      <w:u w:val="single"/>
      <w:lang w:val="en-GB"/>
    </w:rPr>
  </w:style>
  <w:style w:type="paragraph" w:styleId="Heading4">
    <w:name w:val="heading 4"/>
    <w:basedOn w:val="Normal"/>
    <w:next w:val="Normal"/>
    <w:link w:val="Heading4Char"/>
    <w:uiPriority w:val="9"/>
    <w:unhideWhenUsed/>
    <w:qFormat/>
    <w:rsid w:val="00EA5F4C"/>
    <w:pPr>
      <w:keepNext/>
      <w:keepLines/>
      <w:numPr>
        <w:ilvl w:val="3"/>
        <w:numId w:val="2"/>
      </w:numPr>
      <w:spacing w:before="200" w:after="0" w:line="276" w:lineRule="auto"/>
      <w:outlineLvl w:val="3"/>
    </w:pPr>
    <w:rPr>
      <w:rFonts w:ascii="Verdana" w:eastAsiaTheme="majorEastAsia" w:hAnsi="Verdana" w:cstheme="majorBidi"/>
      <w:b/>
      <w:bCs/>
      <w:i/>
      <w:iCs/>
      <w:sz w:val="24"/>
      <w:lang w:val="en-GB"/>
    </w:rPr>
  </w:style>
  <w:style w:type="paragraph" w:styleId="Heading5">
    <w:name w:val="heading 5"/>
    <w:basedOn w:val="Normal"/>
    <w:next w:val="Normal"/>
    <w:link w:val="Heading5Char"/>
    <w:uiPriority w:val="9"/>
    <w:semiHidden/>
    <w:unhideWhenUsed/>
    <w:qFormat/>
    <w:rsid w:val="00EA5F4C"/>
    <w:pPr>
      <w:keepNext/>
      <w:keepLines/>
      <w:numPr>
        <w:ilvl w:val="4"/>
        <w:numId w:val="2"/>
      </w:numPr>
      <w:spacing w:before="200" w:after="0" w:line="276" w:lineRule="auto"/>
      <w:outlineLvl w:val="4"/>
    </w:pPr>
    <w:rPr>
      <w:rFonts w:asciiTheme="majorHAnsi" w:eastAsiaTheme="majorEastAsia" w:hAnsiTheme="majorHAnsi" w:cstheme="majorBidi"/>
      <w:color w:val="1F4D78" w:themeColor="accent1" w:themeShade="7F"/>
      <w:lang w:val="en-GB"/>
    </w:rPr>
  </w:style>
  <w:style w:type="paragraph" w:styleId="Heading6">
    <w:name w:val="heading 6"/>
    <w:basedOn w:val="Normal"/>
    <w:next w:val="Normal"/>
    <w:link w:val="Heading6Char"/>
    <w:uiPriority w:val="9"/>
    <w:semiHidden/>
    <w:unhideWhenUsed/>
    <w:qFormat/>
    <w:rsid w:val="00EA5F4C"/>
    <w:pPr>
      <w:keepNext/>
      <w:keepLines/>
      <w:numPr>
        <w:ilvl w:val="5"/>
        <w:numId w:val="2"/>
      </w:numPr>
      <w:spacing w:before="200" w:after="0" w:line="276" w:lineRule="auto"/>
      <w:outlineLvl w:val="5"/>
    </w:pPr>
    <w:rPr>
      <w:rFonts w:asciiTheme="majorHAnsi" w:eastAsiaTheme="majorEastAsia" w:hAnsiTheme="majorHAnsi" w:cstheme="majorBidi"/>
      <w:i/>
      <w:iCs/>
      <w:color w:val="1F4D78" w:themeColor="accent1" w:themeShade="7F"/>
      <w:lang w:val="en-GB"/>
    </w:rPr>
  </w:style>
  <w:style w:type="paragraph" w:styleId="Heading7">
    <w:name w:val="heading 7"/>
    <w:basedOn w:val="Normal"/>
    <w:next w:val="Normal"/>
    <w:link w:val="Heading7Char"/>
    <w:uiPriority w:val="9"/>
    <w:semiHidden/>
    <w:unhideWhenUsed/>
    <w:qFormat/>
    <w:rsid w:val="00EA5F4C"/>
    <w:pPr>
      <w:keepNext/>
      <w:keepLines/>
      <w:numPr>
        <w:ilvl w:val="6"/>
        <w:numId w:val="2"/>
      </w:numPr>
      <w:spacing w:before="200" w:after="0" w:line="276" w:lineRule="auto"/>
      <w:outlineLvl w:val="6"/>
    </w:pPr>
    <w:rPr>
      <w:rFonts w:asciiTheme="majorHAnsi" w:eastAsiaTheme="majorEastAsia" w:hAnsiTheme="majorHAnsi" w:cstheme="majorBidi"/>
      <w:i/>
      <w:iCs/>
      <w:color w:val="404040" w:themeColor="text1" w:themeTint="BF"/>
      <w:lang w:val="en-GB"/>
    </w:rPr>
  </w:style>
  <w:style w:type="paragraph" w:styleId="Heading8">
    <w:name w:val="heading 8"/>
    <w:basedOn w:val="Normal"/>
    <w:next w:val="Normal"/>
    <w:link w:val="Heading8Char"/>
    <w:uiPriority w:val="9"/>
    <w:semiHidden/>
    <w:unhideWhenUsed/>
    <w:qFormat/>
    <w:rsid w:val="00EA5F4C"/>
    <w:pPr>
      <w:keepNext/>
      <w:keepLines/>
      <w:numPr>
        <w:ilvl w:val="7"/>
        <w:numId w:val="2"/>
      </w:numPr>
      <w:spacing w:before="200" w:after="0" w:line="276"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EA5F4C"/>
    <w:pPr>
      <w:keepNext/>
      <w:keepLines/>
      <w:numPr>
        <w:ilvl w:val="8"/>
        <w:numId w:val="2"/>
      </w:numPr>
      <w:spacing w:before="200" w:after="0" w:line="276"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5F4C"/>
    <w:rPr>
      <w:rFonts w:ascii="Verdana" w:eastAsiaTheme="majorEastAsia" w:hAnsi="Verdana" w:cstheme="majorBidi"/>
      <w:b/>
      <w:bCs/>
      <w:color w:val="000000" w:themeColor="text1"/>
      <w:sz w:val="28"/>
      <w:szCs w:val="28"/>
      <w:lang w:val="en-GB"/>
    </w:rPr>
  </w:style>
  <w:style w:type="character" w:customStyle="1" w:styleId="Heading2Char">
    <w:name w:val="Heading 2 Char"/>
    <w:basedOn w:val="DefaultParagraphFont"/>
    <w:link w:val="Heading2"/>
    <w:uiPriority w:val="9"/>
    <w:rsid w:val="00EA5F4C"/>
    <w:rPr>
      <w:rFonts w:ascii="Verdana" w:eastAsiaTheme="majorEastAsia" w:hAnsi="Verdana" w:cstheme="majorBidi"/>
      <w:b/>
      <w:bCs/>
      <w:sz w:val="26"/>
      <w:szCs w:val="26"/>
      <w:lang w:val="en-GB"/>
    </w:rPr>
  </w:style>
  <w:style w:type="character" w:customStyle="1" w:styleId="Heading3Char">
    <w:name w:val="Heading 3 Char"/>
    <w:basedOn w:val="DefaultParagraphFont"/>
    <w:link w:val="Heading3"/>
    <w:uiPriority w:val="9"/>
    <w:rsid w:val="00EA5F4C"/>
    <w:rPr>
      <w:rFonts w:ascii="Verdana" w:eastAsiaTheme="majorEastAsia" w:hAnsi="Verdana" w:cstheme="majorBidi"/>
      <w:b/>
      <w:bCs/>
      <w:sz w:val="24"/>
      <w:u w:val="single"/>
      <w:lang w:val="en-GB"/>
    </w:rPr>
  </w:style>
  <w:style w:type="character" w:customStyle="1" w:styleId="Heading4Char">
    <w:name w:val="Heading 4 Char"/>
    <w:basedOn w:val="DefaultParagraphFont"/>
    <w:link w:val="Heading4"/>
    <w:uiPriority w:val="9"/>
    <w:rsid w:val="00EA5F4C"/>
    <w:rPr>
      <w:rFonts w:ascii="Verdana" w:eastAsiaTheme="majorEastAsia" w:hAnsi="Verdana" w:cstheme="majorBidi"/>
      <w:b/>
      <w:bCs/>
      <w:i/>
      <w:iCs/>
      <w:sz w:val="24"/>
      <w:lang w:val="en-GB"/>
    </w:rPr>
  </w:style>
  <w:style w:type="character" w:customStyle="1" w:styleId="Heading5Char">
    <w:name w:val="Heading 5 Char"/>
    <w:basedOn w:val="DefaultParagraphFont"/>
    <w:link w:val="Heading5"/>
    <w:uiPriority w:val="9"/>
    <w:semiHidden/>
    <w:rsid w:val="00EA5F4C"/>
    <w:rPr>
      <w:rFonts w:asciiTheme="majorHAnsi" w:eastAsiaTheme="majorEastAsia" w:hAnsiTheme="majorHAnsi" w:cstheme="majorBidi"/>
      <w:color w:val="1F4D78" w:themeColor="accent1" w:themeShade="7F"/>
      <w:lang w:val="en-GB"/>
    </w:rPr>
  </w:style>
  <w:style w:type="character" w:customStyle="1" w:styleId="Heading6Char">
    <w:name w:val="Heading 6 Char"/>
    <w:basedOn w:val="DefaultParagraphFont"/>
    <w:link w:val="Heading6"/>
    <w:uiPriority w:val="9"/>
    <w:semiHidden/>
    <w:rsid w:val="00EA5F4C"/>
    <w:rPr>
      <w:rFonts w:asciiTheme="majorHAnsi" w:eastAsiaTheme="majorEastAsia" w:hAnsiTheme="majorHAnsi" w:cstheme="majorBidi"/>
      <w:i/>
      <w:iCs/>
      <w:color w:val="1F4D78" w:themeColor="accent1" w:themeShade="7F"/>
      <w:lang w:val="en-GB"/>
    </w:rPr>
  </w:style>
  <w:style w:type="character" w:customStyle="1" w:styleId="Heading7Char">
    <w:name w:val="Heading 7 Char"/>
    <w:basedOn w:val="DefaultParagraphFont"/>
    <w:link w:val="Heading7"/>
    <w:uiPriority w:val="9"/>
    <w:semiHidden/>
    <w:rsid w:val="00EA5F4C"/>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EA5F4C"/>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EA5F4C"/>
    <w:rPr>
      <w:rFonts w:asciiTheme="majorHAnsi" w:eastAsiaTheme="majorEastAsia" w:hAnsiTheme="majorHAnsi" w:cstheme="majorBidi"/>
      <w:i/>
      <w:iCs/>
      <w:color w:val="404040" w:themeColor="text1" w:themeTint="BF"/>
      <w:sz w:val="20"/>
      <w:szCs w:val="20"/>
      <w:lang w:val="en-GB"/>
    </w:rPr>
  </w:style>
  <w:style w:type="paragraph" w:styleId="ListParagraph">
    <w:name w:val="List Paragraph"/>
    <w:basedOn w:val="Normal"/>
    <w:uiPriority w:val="34"/>
    <w:qFormat/>
    <w:rsid w:val="00EA5F4C"/>
    <w:pPr>
      <w:spacing w:after="200" w:line="276" w:lineRule="auto"/>
      <w:ind w:left="720"/>
      <w:contextualSpacing/>
    </w:pPr>
    <w:rPr>
      <w:rFonts w:eastAsiaTheme="minorEastAsia"/>
      <w:lang w:val="en-US"/>
    </w:rPr>
  </w:style>
  <w:style w:type="paragraph" w:styleId="BalloonText">
    <w:name w:val="Balloon Text"/>
    <w:basedOn w:val="Normal"/>
    <w:link w:val="BalloonTextChar"/>
    <w:uiPriority w:val="99"/>
    <w:semiHidden/>
    <w:unhideWhenUsed/>
    <w:rsid w:val="00EA5F4C"/>
    <w:pPr>
      <w:spacing w:after="0" w:line="240" w:lineRule="auto"/>
    </w:pPr>
    <w:rPr>
      <w:rFonts w:ascii="Tahoma" w:eastAsiaTheme="minorEastAsia" w:hAnsi="Tahoma" w:cs="Tahoma"/>
      <w:sz w:val="16"/>
      <w:szCs w:val="16"/>
      <w:lang w:val="en-US"/>
    </w:rPr>
  </w:style>
  <w:style w:type="character" w:customStyle="1" w:styleId="BalloonTextChar">
    <w:name w:val="Balloon Text Char"/>
    <w:basedOn w:val="DefaultParagraphFont"/>
    <w:link w:val="BalloonText"/>
    <w:uiPriority w:val="99"/>
    <w:semiHidden/>
    <w:rsid w:val="00EA5F4C"/>
    <w:rPr>
      <w:rFonts w:ascii="Tahoma" w:eastAsiaTheme="minorEastAsia" w:hAnsi="Tahoma" w:cs="Tahoma"/>
      <w:sz w:val="16"/>
      <w:szCs w:val="16"/>
      <w:lang w:val="en-US"/>
    </w:rPr>
  </w:style>
  <w:style w:type="character" w:styleId="Hyperlink">
    <w:name w:val="Hyperlink"/>
    <w:basedOn w:val="DefaultParagraphFont"/>
    <w:uiPriority w:val="99"/>
    <w:unhideWhenUsed/>
    <w:rsid w:val="00EA5F4C"/>
    <w:rPr>
      <w:color w:val="0563C1" w:themeColor="hyperlink"/>
      <w:u w:val="single"/>
    </w:rPr>
  </w:style>
  <w:style w:type="paragraph" w:customStyle="1" w:styleId="Default">
    <w:name w:val="Default"/>
    <w:rsid w:val="00EA5F4C"/>
    <w:pPr>
      <w:autoSpaceDE w:val="0"/>
      <w:autoSpaceDN w:val="0"/>
      <w:adjustRightInd w:val="0"/>
      <w:spacing w:after="0" w:line="240" w:lineRule="auto"/>
    </w:pPr>
    <w:rPr>
      <w:rFonts w:ascii="Times New Roman" w:hAnsi="Times New Roman" w:cs="Times New Roman"/>
      <w:color w:val="000000"/>
      <w:sz w:val="24"/>
      <w:szCs w:val="24"/>
      <w:lang w:val="en-US"/>
    </w:rPr>
  </w:style>
  <w:style w:type="table" w:styleId="TableGrid">
    <w:name w:val="Table Grid"/>
    <w:basedOn w:val="TableNormal"/>
    <w:uiPriority w:val="39"/>
    <w:rsid w:val="00EA5F4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aliases w:val="Footnote Text Char2 Char Char,Char Char Char Char,Char CarNum-Doc Paragraph Char Char Char,Footnote Text Char1 Char Char Char,Footnote Text Char Char Char Char Char,Fo Char Char Char Char Char,Footnote Text Char2 Char,Char Char Char"/>
    <w:basedOn w:val="Normal"/>
    <w:link w:val="FootnoteTextChar"/>
    <w:uiPriority w:val="99"/>
    <w:unhideWhenUsed/>
    <w:qFormat/>
    <w:rsid w:val="00EA5F4C"/>
    <w:pPr>
      <w:spacing w:after="0" w:line="240" w:lineRule="auto"/>
    </w:pPr>
    <w:rPr>
      <w:sz w:val="20"/>
      <w:szCs w:val="20"/>
      <w:lang w:val="en-US"/>
    </w:rPr>
  </w:style>
  <w:style w:type="character" w:customStyle="1" w:styleId="FootnoteTextChar">
    <w:name w:val="Footnote Text Char"/>
    <w:aliases w:val="Footnote Text Char2 Char Char Char,Char Char Char Char Char,Char CarNum-Doc Paragraph Char Char Char Char,Footnote Text Char1 Char Char Char Char,Footnote Text Char Char Char Char Char Char,Fo Char Char Char Char Char Char"/>
    <w:basedOn w:val="DefaultParagraphFont"/>
    <w:link w:val="FootnoteText"/>
    <w:uiPriority w:val="99"/>
    <w:rsid w:val="00EA5F4C"/>
    <w:rPr>
      <w:sz w:val="20"/>
      <w:szCs w:val="20"/>
      <w:lang w:val="en-US"/>
    </w:rPr>
  </w:style>
  <w:style w:type="paragraph" w:styleId="NormalWeb">
    <w:name w:val="Normal (Web)"/>
    <w:basedOn w:val="Normal"/>
    <w:uiPriority w:val="99"/>
    <w:unhideWhenUsed/>
    <w:rsid w:val="00EA5F4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EA5F4C"/>
    <w:pPr>
      <w:spacing w:after="200" w:line="240" w:lineRule="auto"/>
    </w:pPr>
    <w:rPr>
      <w:rFonts w:ascii="Calibri" w:eastAsia="Calibri" w:hAnsi="Calibri" w:cs="Times New Roman"/>
      <w:b/>
      <w:bCs/>
      <w:color w:val="5B9BD5" w:themeColor="accent1"/>
      <w:sz w:val="18"/>
      <w:szCs w:val="18"/>
      <w:lang w:val="en-GB"/>
    </w:rPr>
  </w:style>
  <w:style w:type="paragraph" w:styleId="Header">
    <w:name w:val="header"/>
    <w:basedOn w:val="Normal"/>
    <w:link w:val="HeaderChar"/>
    <w:uiPriority w:val="99"/>
    <w:unhideWhenUsed/>
    <w:rsid w:val="00EA5F4C"/>
    <w:pPr>
      <w:tabs>
        <w:tab w:val="center" w:pos="4680"/>
        <w:tab w:val="right" w:pos="9360"/>
      </w:tabs>
      <w:spacing w:after="0" w:line="240" w:lineRule="auto"/>
    </w:pPr>
    <w:rPr>
      <w:rFonts w:eastAsiaTheme="minorEastAsia"/>
      <w:lang w:val="en-US"/>
    </w:rPr>
  </w:style>
  <w:style w:type="character" w:customStyle="1" w:styleId="HeaderChar">
    <w:name w:val="Header Char"/>
    <w:basedOn w:val="DefaultParagraphFont"/>
    <w:link w:val="Header"/>
    <w:uiPriority w:val="99"/>
    <w:rsid w:val="00EA5F4C"/>
    <w:rPr>
      <w:rFonts w:eastAsiaTheme="minorEastAsia"/>
      <w:lang w:val="en-US"/>
    </w:rPr>
  </w:style>
  <w:style w:type="paragraph" w:styleId="Footer">
    <w:name w:val="footer"/>
    <w:basedOn w:val="Normal"/>
    <w:link w:val="FooterChar"/>
    <w:uiPriority w:val="99"/>
    <w:unhideWhenUsed/>
    <w:rsid w:val="00EA5F4C"/>
    <w:pPr>
      <w:tabs>
        <w:tab w:val="center" w:pos="4680"/>
        <w:tab w:val="right" w:pos="9360"/>
      </w:tabs>
      <w:spacing w:after="0" w:line="240" w:lineRule="auto"/>
    </w:pPr>
    <w:rPr>
      <w:rFonts w:eastAsiaTheme="minorEastAsia"/>
      <w:lang w:val="en-US"/>
    </w:rPr>
  </w:style>
  <w:style w:type="character" w:customStyle="1" w:styleId="FooterChar">
    <w:name w:val="Footer Char"/>
    <w:basedOn w:val="DefaultParagraphFont"/>
    <w:link w:val="Footer"/>
    <w:uiPriority w:val="99"/>
    <w:rsid w:val="00EA5F4C"/>
    <w:rPr>
      <w:rFonts w:eastAsiaTheme="minorEastAsia"/>
      <w:lang w:val="en-US"/>
    </w:rPr>
  </w:style>
  <w:style w:type="paragraph" w:styleId="PlainText">
    <w:name w:val="Plain Text"/>
    <w:basedOn w:val="Normal"/>
    <w:link w:val="PlainTextChar"/>
    <w:uiPriority w:val="99"/>
    <w:unhideWhenUsed/>
    <w:rsid w:val="00EA5F4C"/>
    <w:pPr>
      <w:spacing w:after="0" w:line="240" w:lineRule="auto"/>
    </w:pPr>
    <w:rPr>
      <w:rFonts w:ascii="Consolas" w:hAnsi="Consolas" w:cs="Consolas"/>
      <w:sz w:val="21"/>
      <w:szCs w:val="21"/>
      <w:lang w:val="en-GB"/>
    </w:rPr>
  </w:style>
  <w:style w:type="character" w:customStyle="1" w:styleId="PlainTextChar">
    <w:name w:val="Plain Text Char"/>
    <w:basedOn w:val="DefaultParagraphFont"/>
    <w:link w:val="PlainText"/>
    <w:uiPriority w:val="99"/>
    <w:rsid w:val="00EA5F4C"/>
    <w:rPr>
      <w:rFonts w:ascii="Consolas" w:hAnsi="Consolas" w:cs="Consolas"/>
      <w:sz w:val="21"/>
      <w:szCs w:val="21"/>
      <w:lang w:val="en-GB"/>
    </w:rPr>
  </w:style>
  <w:style w:type="paragraph" w:styleId="TOCHeading">
    <w:name w:val="TOC Heading"/>
    <w:basedOn w:val="Heading1"/>
    <w:next w:val="Normal"/>
    <w:uiPriority w:val="39"/>
    <w:unhideWhenUsed/>
    <w:qFormat/>
    <w:rsid w:val="00EA5F4C"/>
    <w:pPr>
      <w:numPr>
        <w:numId w:val="0"/>
      </w:numPr>
      <w:spacing w:before="240" w:line="259" w:lineRule="auto"/>
      <w:jc w:val="left"/>
      <w:outlineLvl w:val="9"/>
    </w:pPr>
    <w:rPr>
      <w:rFonts w:asciiTheme="majorHAnsi" w:hAnsiTheme="majorHAnsi"/>
      <w:b w:val="0"/>
      <w:bCs w:val="0"/>
      <w:color w:val="2E74B5" w:themeColor="accent1" w:themeShade="BF"/>
      <w:sz w:val="32"/>
      <w:szCs w:val="32"/>
      <w:lang w:val="en-US"/>
    </w:rPr>
  </w:style>
  <w:style w:type="paragraph" w:styleId="TOC2">
    <w:name w:val="toc 2"/>
    <w:basedOn w:val="Normal"/>
    <w:next w:val="Normal"/>
    <w:autoRedefine/>
    <w:uiPriority w:val="39"/>
    <w:unhideWhenUsed/>
    <w:rsid w:val="005B7C6A"/>
    <w:pPr>
      <w:tabs>
        <w:tab w:val="right" w:leader="dot" w:pos="12950"/>
      </w:tabs>
      <w:spacing w:after="100"/>
      <w:ind w:left="220"/>
    </w:pPr>
    <w:rPr>
      <w:rFonts w:eastAsiaTheme="minorEastAsia" w:cs="Times New Roman"/>
      <w:lang w:val="en-US"/>
    </w:rPr>
  </w:style>
  <w:style w:type="paragraph" w:styleId="TOC1">
    <w:name w:val="toc 1"/>
    <w:basedOn w:val="Normal"/>
    <w:next w:val="Normal"/>
    <w:autoRedefine/>
    <w:uiPriority w:val="39"/>
    <w:unhideWhenUsed/>
    <w:rsid w:val="00EA5F4C"/>
    <w:pPr>
      <w:tabs>
        <w:tab w:val="left" w:pos="440"/>
        <w:tab w:val="right" w:leader="dot" w:pos="12950"/>
      </w:tabs>
      <w:spacing w:after="100"/>
    </w:pPr>
    <w:rPr>
      <w:rFonts w:eastAsiaTheme="minorEastAsia" w:cs="Times New Roman"/>
      <w:lang w:val="en-US"/>
    </w:rPr>
  </w:style>
  <w:style w:type="paragraph" w:styleId="TOC3">
    <w:name w:val="toc 3"/>
    <w:basedOn w:val="Normal"/>
    <w:next w:val="Normal"/>
    <w:autoRedefine/>
    <w:uiPriority w:val="39"/>
    <w:unhideWhenUsed/>
    <w:rsid w:val="00457CDB"/>
    <w:pPr>
      <w:tabs>
        <w:tab w:val="left" w:pos="1320"/>
        <w:tab w:val="right" w:leader="dot" w:pos="9630"/>
      </w:tabs>
      <w:spacing w:after="100"/>
      <w:ind w:left="440" w:right="-90"/>
    </w:pPr>
    <w:rPr>
      <w:rFonts w:eastAsiaTheme="minorEastAsia" w:cs="Times New Roman"/>
      <w:lang w:val="en-US"/>
    </w:rPr>
  </w:style>
  <w:style w:type="paragraph" w:styleId="CommentText">
    <w:name w:val="annotation text"/>
    <w:basedOn w:val="Normal"/>
    <w:link w:val="CommentTextChar"/>
    <w:uiPriority w:val="99"/>
    <w:unhideWhenUsed/>
    <w:rsid w:val="00EA5F4C"/>
    <w:pPr>
      <w:spacing w:after="200" w:line="240" w:lineRule="auto"/>
    </w:pPr>
    <w:rPr>
      <w:rFonts w:eastAsiaTheme="minorEastAsia"/>
      <w:sz w:val="20"/>
      <w:szCs w:val="20"/>
      <w:lang w:val="en-US"/>
    </w:rPr>
  </w:style>
  <w:style w:type="character" w:customStyle="1" w:styleId="CommentTextChar">
    <w:name w:val="Comment Text Char"/>
    <w:basedOn w:val="DefaultParagraphFont"/>
    <w:link w:val="CommentText"/>
    <w:uiPriority w:val="99"/>
    <w:rsid w:val="00EA5F4C"/>
    <w:rPr>
      <w:rFonts w:eastAsiaTheme="minorEastAsia"/>
      <w:sz w:val="20"/>
      <w:szCs w:val="20"/>
      <w:lang w:val="en-US"/>
    </w:rPr>
  </w:style>
  <w:style w:type="character" w:customStyle="1" w:styleId="CommentSubjectChar">
    <w:name w:val="Comment Subject Char"/>
    <w:basedOn w:val="CommentTextChar"/>
    <w:link w:val="CommentSubject"/>
    <w:uiPriority w:val="99"/>
    <w:semiHidden/>
    <w:rsid w:val="00EA5F4C"/>
    <w:rPr>
      <w:rFonts w:eastAsiaTheme="minorEastAsia"/>
      <w:b/>
      <w:bCs/>
      <w:sz w:val="20"/>
      <w:szCs w:val="20"/>
      <w:lang w:val="en-US"/>
    </w:rPr>
  </w:style>
  <w:style w:type="paragraph" w:styleId="CommentSubject">
    <w:name w:val="annotation subject"/>
    <w:basedOn w:val="CommentText"/>
    <w:next w:val="CommentText"/>
    <w:link w:val="CommentSubjectChar"/>
    <w:uiPriority w:val="99"/>
    <w:semiHidden/>
    <w:unhideWhenUsed/>
    <w:rsid w:val="00EA5F4C"/>
    <w:rPr>
      <w:b/>
      <w:bCs/>
    </w:rPr>
  </w:style>
  <w:style w:type="paragraph" w:styleId="TableofFigures">
    <w:name w:val="table of figures"/>
    <w:basedOn w:val="Normal"/>
    <w:next w:val="Normal"/>
    <w:uiPriority w:val="99"/>
    <w:unhideWhenUsed/>
    <w:rsid w:val="00EA5F4C"/>
    <w:pPr>
      <w:spacing w:after="0" w:line="276" w:lineRule="auto"/>
    </w:pPr>
    <w:rPr>
      <w:rFonts w:eastAsiaTheme="minorEastAsia"/>
      <w:lang w:val="en-US"/>
    </w:rPr>
  </w:style>
  <w:style w:type="paragraph" w:styleId="HTMLAddress">
    <w:name w:val="HTML Address"/>
    <w:basedOn w:val="Normal"/>
    <w:link w:val="HTMLAddressChar"/>
    <w:uiPriority w:val="99"/>
    <w:unhideWhenUsed/>
    <w:rsid w:val="00EA5F4C"/>
    <w:pPr>
      <w:spacing w:after="0" w:line="240" w:lineRule="auto"/>
    </w:pPr>
    <w:rPr>
      <w:rFonts w:ascii="Times New Roman" w:eastAsia="Times New Roman" w:hAnsi="Times New Roman" w:cs="Times New Roman"/>
      <w:i/>
      <w:iCs/>
      <w:sz w:val="24"/>
      <w:szCs w:val="24"/>
      <w:lang w:val="en-GB" w:eastAsia="en-GB"/>
    </w:rPr>
  </w:style>
  <w:style w:type="character" w:customStyle="1" w:styleId="HTMLAddressChar">
    <w:name w:val="HTML Address Char"/>
    <w:basedOn w:val="DefaultParagraphFont"/>
    <w:link w:val="HTMLAddress"/>
    <w:uiPriority w:val="99"/>
    <w:rsid w:val="00EA5F4C"/>
    <w:rPr>
      <w:rFonts w:ascii="Times New Roman" w:eastAsia="Times New Roman" w:hAnsi="Times New Roman" w:cs="Times New Roman"/>
      <w:i/>
      <w:iCs/>
      <w:sz w:val="24"/>
      <w:szCs w:val="24"/>
      <w:lang w:val="en-GB" w:eastAsia="en-GB"/>
    </w:rPr>
  </w:style>
  <w:style w:type="character" w:styleId="Emphasis">
    <w:name w:val="Emphasis"/>
    <w:basedOn w:val="DefaultParagraphFont"/>
    <w:uiPriority w:val="20"/>
    <w:qFormat/>
    <w:rsid w:val="00EA5F4C"/>
    <w:rPr>
      <w:i/>
      <w:iCs/>
    </w:rPr>
  </w:style>
  <w:style w:type="paragraph" w:customStyle="1" w:styleId="ydp4f0f0000yiv2283846718ydp2b110a13yiv9565325717msonormal">
    <w:name w:val="ydp4f0f0000yiv2283846718ydp2b110a13yiv9565325717msonormal"/>
    <w:basedOn w:val="Normal"/>
    <w:rsid w:val="00EA5F4C"/>
    <w:pPr>
      <w:spacing w:before="100" w:beforeAutospacing="1" w:after="100" w:afterAutospacing="1" w:line="240" w:lineRule="auto"/>
    </w:pPr>
    <w:rPr>
      <w:rFonts w:ascii="Times New Roman" w:hAnsi="Times New Roman" w:cs="Times New Roman"/>
      <w:sz w:val="24"/>
      <w:szCs w:val="24"/>
      <w:lang w:val="en-US"/>
    </w:rPr>
  </w:style>
  <w:style w:type="paragraph" w:customStyle="1" w:styleId="yiv4496715198ydp6dd7d569yiv1995098244msonormal">
    <w:name w:val="yiv4496715198ydp6dd7d569yiv1995098244msonormal"/>
    <w:basedOn w:val="Normal"/>
    <w:rsid w:val="00EA5F4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BodyText">
    <w:name w:val="Body Text"/>
    <w:basedOn w:val="Normal"/>
    <w:link w:val="BodyTextChar"/>
    <w:semiHidden/>
    <w:rsid w:val="00FC178C"/>
    <w:pPr>
      <w:overflowPunct w:val="0"/>
      <w:autoSpaceDE w:val="0"/>
      <w:autoSpaceDN w:val="0"/>
      <w:adjustRightInd w:val="0"/>
      <w:spacing w:after="0" w:line="240" w:lineRule="auto"/>
      <w:textAlignment w:val="baseline"/>
    </w:pPr>
    <w:rPr>
      <w:rFonts w:ascii="Times New Roman" w:eastAsia="Times New Roman" w:hAnsi="Times New Roman" w:cs="Times New Roman"/>
      <w:b/>
      <w:sz w:val="24"/>
      <w:szCs w:val="20"/>
      <w:lang w:val="en-US"/>
    </w:rPr>
  </w:style>
  <w:style w:type="character" w:customStyle="1" w:styleId="BodyTextChar">
    <w:name w:val="Body Text Char"/>
    <w:basedOn w:val="DefaultParagraphFont"/>
    <w:link w:val="BodyText"/>
    <w:semiHidden/>
    <w:rsid w:val="00FC178C"/>
    <w:rPr>
      <w:rFonts w:ascii="Times New Roman" w:eastAsia="Times New Roman" w:hAnsi="Times New Roman" w:cs="Times New Roman"/>
      <w:b/>
      <w:sz w:val="24"/>
      <w:szCs w:val="20"/>
      <w:lang w:val="en-US"/>
    </w:rPr>
  </w:style>
  <w:style w:type="character" w:styleId="FootnoteReference">
    <w:name w:val="footnote reference"/>
    <w:basedOn w:val="DefaultParagraphFont"/>
    <w:uiPriority w:val="99"/>
    <w:semiHidden/>
    <w:unhideWhenUsed/>
    <w:rsid w:val="006D1B34"/>
    <w:rPr>
      <w:vertAlign w:val="superscript"/>
    </w:rPr>
  </w:style>
  <w:style w:type="character" w:customStyle="1" w:styleId="Equunit">
    <w:name w:val="Equ unit"/>
    <w:basedOn w:val="DefaultParagraphFont"/>
    <w:uiPriority w:val="1"/>
    <w:qFormat/>
    <w:rsid w:val="00A22855"/>
    <w:rPr>
      <w:rFonts w:ascii="Cambria Math" w:hAnsi="Cambria Math"/>
      <w:i w:val="0"/>
      <w:sz w:val="22"/>
      <w:szCs w:val="22"/>
      <w:lang w:eastAsia="en-US"/>
    </w:rPr>
  </w:style>
  <w:style w:type="character" w:customStyle="1" w:styleId="EquVar">
    <w:name w:val="Equ Var"/>
    <w:basedOn w:val="DefaultParagraphFont"/>
    <w:uiPriority w:val="1"/>
    <w:qFormat/>
    <w:rsid w:val="00A22855"/>
    <w:rPr>
      <w:rFonts w:ascii="Cambria Math" w:hAnsi="Cambria Math"/>
      <w:i/>
    </w:rPr>
  </w:style>
  <w:style w:type="paragraph" w:customStyle="1" w:styleId="EquVarDecl">
    <w:name w:val="Equ Var Decl"/>
    <w:basedOn w:val="Normal"/>
    <w:qFormat/>
    <w:rsid w:val="00A22855"/>
    <w:pPr>
      <w:spacing w:after="200" w:line="276" w:lineRule="auto"/>
      <w:ind w:left="2552" w:hanging="2552"/>
    </w:pPr>
    <w:rPr>
      <w:rFonts w:ascii="Arial" w:eastAsia="Calibri" w:hAnsi="Arial" w:cs="Times New Roman"/>
      <w:lang w:val="en-US"/>
    </w:rPr>
  </w:style>
  <w:style w:type="character" w:customStyle="1" w:styleId="EquVarDescription">
    <w:name w:val="Equ Var Description"/>
    <w:basedOn w:val="DefaultParagraphFont"/>
    <w:uiPriority w:val="1"/>
    <w:qFormat/>
    <w:rsid w:val="00A22855"/>
    <w:rPr>
      <w:rFonts w:ascii="Arial" w:hAnsi="Arial" w:cs="Arial"/>
      <w:i w:val="0"/>
      <w:sz w:val="22"/>
      <w:szCs w:val="22"/>
      <w:lang w:eastAsia="en-US"/>
    </w:rPr>
  </w:style>
  <w:style w:type="paragraph" w:customStyle="1" w:styleId="Equ">
    <w:name w:val="Equ"/>
    <w:basedOn w:val="Normal"/>
    <w:qFormat/>
    <w:rsid w:val="00A22855"/>
    <w:pPr>
      <w:spacing w:after="200" w:line="276" w:lineRule="auto"/>
      <w:ind w:firstLine="851"/>
      <w:jc w:val="center"/>
    </w:pPr>
    <w:rPr>
      <w:rFonts w:ascii="Cambria Math" w:eastAsia="Calibri" w:hAnsi="Cambria Math" w:cs="Times New Roman"/>
      <w:i/>
      <w:sz w:val="24"/>
      <w:szCs w:val="28"/>
      <w:lang w:val="en-NZ"/>
    </w:rPr>
  </w:style>
  <w:style w:type="character" w:styleId="SubtleEmphasis">
    <w:name w:val="Subtle Emphasis"/>
    <w:uiPriority w:val="19"/>
    <w:qFormat/>
    <w:rsid w:val="00A22855"/>
    <w:rPr>
      <w:rFonts w:ascii="Arial" w:hAnsi="Arial" w:cs="Arial"/>
      <w:i/>
      <w:iCs/>
      <w:color w:val="808080"/>
      <w:sz w:val="20"/>
      <w:szCs w:val="20"/>
    </w:rPr>
  </w:style>
  <w:style w:type="character" w:styleId="CommentReference">
    <w:name w:val="annotation reference"/>
    <w:basedOn w:val="DefaultParagraphFont"/>
    <w:uiPriority w:val="99"/>
    <w:semiHidden/>
    <w:unhideWhenUsed/>
    <w:rsid w:val="00832F5D"/>
    <w:rPr>
      <w:sz w:val="16"/>
      <w:szCs w:val="16"/>
    </w:rPr>
  </w:style>
  <w:style w:type="character" w:customStyle="1" w:styleId="UnresolvedMention">
    <w:name w:val="Unresolved Mention"/>
    <w:basedOn w:val="DefaultParagraphFont"/>
    <w:uiPriority w:val="99"/>
    <w:semiHidden/>
    <w:unhideWhenUsed/>
    <w:rsid w:val="008452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364053">
      <w:bodyDiv w:val="1"/>
      <w:marLeft w:val="0"/>
      <w:marRight w:val="0"/>
      <w:marTop w:val="0"/>
      <w:marBottom w:val="0"/>
      <w:divBdr>
        <w:top w:val="none" w:sz="0" w:space="0" w:color="auto"/>
        <w:left w:val="none" w:sz="0" w:space="0" w:color="auto"/>
        <w:bottom w:val="none" w:sz="0" w:space="0" w:color="auto"/>
        <w:right w:val="none" w:sz="0" w:space="0" w:color="auto"/>
      </w:divBdr>
    </w:div>
    <w:div w:id="114711854">
      <w:bodyDiv w:val="1"/>
      <w:marLeft w:val="0"/>
      <w:marRight w:val="0"/>
      <w:marTop w:val="0"/>
      <w:marBottom w:val="0"/>
      <w:divBdr>
        <w:top w:val="none" w:sz="0" w:space="0" w:color="auto"/>
        <w:left w:val="none" w:sz="0" w:space="0" w:color="auto"/>
        <w:bottom w:val="none" w:sz="0" w:space="0" w:color="auto"/>
        <w:right w:val="none" w:sz="0" w:space="0" w:color="auto"/>
      </w:divBdr>
    </w:div>
    <w:div w:id="129591299">
      <w:bodyDiv w:val="1"/>
      <w:marLeft w:val="0"/>
      <w:marRight w:val="0"/>
      <w:marTop w:val="0"/>
      <w:marBottom w:val="0"/>
      <w:divBdr>
        <w:top w:val="none" w:sz="0" w:space="0" w:color="auto"/>
        <w:left w:val="none" w:sz="0" w:space="0" w:color="auto"/>
        <w:bottom w:val="none" w:sz="0" w:space="0" w:color="auto"/>
        <w:right w:val="none" w:sz="0" w:space="0" w:color="auto"/>
      </w:divBdr>
    </w:div>
    <w:div w:id="154079524">
      <w:bodyDiv w:val="1"/>
      <w:marLeft w:val="0"/>
      <w:marRight w:val="0"/>
      <w:marTop w:val="0"/>
      <w:marBottom w:val="0"/>
      <w:divBdr>
        <w:top w:val="none" w:sz="0" w:space="0" w:color="auto"/>
        <w:left w:val="none" w:sz="0" w:space="0" w:color="auto"/>
        <w:bottom w:val="none" w:sz="0" w:space="0" w:color="auto"/>
        <w:right w:val="none" w:sz="0" w:space="0" w:color="auto"/>
      </w:divBdr>
    </w:div>
    <w:div w:id="192808413">
      <w:bodyDiv w:val="1"/>
      <w:marLeft w:val="0"/>
      <w:marRight w:val="0"/>
      <w:marTop w:val="0"/>
      <w:marBottom w:val="0"/>
      <w:divBdr>
        <w:top w:val="none" w:sz="0" w:space="0" w:color="auto"/>
        <w:left w:val="none" w:sz="0" w:space="0" w:color="auto"/>
        <w:bottom w:val="none" w:sz="0" w:space="0" w:color="auto"/>
        <w:right w:val="none" w:sz="0" w:space="0" w:color="auto"/>
      </w:divBdr>
    </w:div>
    <w:div w:id="222178908">
      <w:bodyDiv w:val="1"/>
      <w:marLeft w:val="0"/>
      <w:marRight w:val="0"/>
      <w:marTop w:val="0"/>
      <w:marBottom w:val="0"/>
      <w:divBdr>
        <w:top w:val="none" w:sz="0" w:space="0" w:color="auto"/>
        <w:left w:val="none" w:sz="0" w:space="0" w:color="auto"/>
        <w:bottom w:val="none" w:sz="0" w:space="0" w:color="auto"/>
        <w:right w:val="none" w:sz="0" w:space="0" w:color="auto"/>
      </w:divBdr>
    </w:div>
    <w:div w:id="275522936">
      <w:bodyDiv w:val="1"/>
      <w:marLeft w:val="0"/>
      <w:marRight w:val="0"/>
      <w:marTop w:val="0"/>
      <w:marBottom w:val="0"/>
      <w:divBdr>
        <w:top w:val="none" w:sz="0" w:space="0" w:color="auto"/>
        <w:left w:val="none" w:sz="0" w:space="0" w:color="auto"/>
        <w:bottom w:val="none" w:sz="0" w:space="0" w:color="auto"/>
        <w:right w:val="none" w:sz="0" w:space="0" w:color="auto"/>
      </w:divBdr>
    </w:div>
    <w:div w:id="283123752">
      <w:bodyDiv w:val="1"/>
      <w:marLeft w:val="0"/>
      <w:marRight w:val="0"/>
      <w:marTop w:val="0"/>
      <w:marBottom w:val="0"/>
      <w:divBdr>
        <w:top w:val="none" w:sz="0" w:space="0" w:color="auto"/>
        <w:left w:val="none" w:sz="0" w:space="0" w:color="auto"/>
        <w:bottom w:val="none" w:sz="0" w:space="0" w:color="auto"/>
        <w:right w:val="none" w:sz="0" w:space="0" w:color="auto"/>
      </w:divBdr>
    </w:div>
    <w:div w:id="347290819">
      <w:bodyDiv w:val="1"/>
      <w:marLeft w:val="0"/>
      <w:marRight w:val="0"/>
      <w:marTop w:val="0"/>
      <w:marBottom w:val="0"/>
      <w:divBdr>
        <w:top w:val="none" w:sz="0" w:space="0" w:color="auto"/>
        <w:left w:val="none" w:sz="0" w:space="0" w:color="auto"/>
        <w:bottom w:val="none" w:sz="0" w:space="0" w:color="auto"/>
        <w:right w:val="none" w:sz="0" w:space="0" w:color="auto"/>
      </w:divBdr>
    </w:div>
    <w:div w:id="467474795">
      <w:bodyDiv w:val="1"/>
      <w:marLeft w:val="0"/>
      <w:marRight w:val="0"/>
      <w:marTop w:val="0"/>
      <w:marBottom w:val="0"/>
      <w:divBdr>
        <w:top w:val="none" w:sz="0" w:space="0" w:color="auto"/>
        <w:left w:val="none" w:sz="0" w:space="0" w:color="auto"/>
        <w:bottom w:val="none" w:sz="0" w:space="0" w:color="auto"/>
        <w:right w:val="none" w:sz="0" w:space="0" w:color="auto"/>
      </w:divBdr>
    </w:div>
    <w:div w:id="502208184">
      <w:bodyDiv w:val="1"/>
      <w:marLeft w:val="0"/>
      <w:marRight w:val="0"/>
      <w:marTop w:val="0"/>
      <w:marBottom w:val="0"/>
      <w:divBdr>
        <w:top w:val="none" w:sz="0" w:space="0" w:color="auto"/>
        <w:left w:val="none" w:sz="0" w:space="0" w:color="auto"/>
        <w:bottom w:val="none" w:sz="0" w:space="0" w:color="auto"/>
        <w:right w:val="none" w:sz="0" w:space="0" w:color="auto"/>
      </w:divBdr>
    </w:div>
    <w:div w:id="547179888">
      <w:bodyDiv w:val="1"/>
      <w:marLeft w:val="0"/>
      <w:marRight w:val="0"/>
      <w:marTop w:val="0"/>
      <w:marBottom w:val="0"/>
      <w:divBdr>
        <w:top w:val="none" w:sz="0" w:space="0" w:color="auto"/>
        <w:left w:val="none" w:sz="0" w:space="0" w:color="auto"/>
        <w:bottom w:val="none" w:sz="0" w:space="0" w:color="auto"/>
        <w:right w:val="none" w:sz="0" w:space="0" w:color="auto"/>
      </w:divBdr>
    </w:div>
    <w:div w:id="554200008">
      <w:bodyDiv w:val="1"/>
      <w:marLeft w:val="0"/>
      <w:marRight w:val="0"/>
      <w:marTop w:val="0"/>
      <w:marBottom w:val="0"/>
      <w:divBdr>
        <w:top w:val="none" w:sz="0" w:space="0" w:color="auto"/>
        <w:left w:val="none" w:sz="0" w:space="0" w:color="auto"/>
        <w:bottom w:val="none" w:sz="0" w:space="0" w:color="auto"/>
        <w:right w:val="none" w:sz="0" w:space="0" w:color="auto"/>
      </w:divBdr>
    </w:div>
    <w:div w:id="583687929">
      <w:bodyDiv w:val="1"/>
      <w:marLeft w:val="0"/>
      <w:marRight w:val="0"/>
      <w:marTop w:val="0"/>
      <w:marBottom w:val="0"/>
      <w:divBdr>
        <w:top w:val="none" w:sz="0" w:space="0" w:color="auto"/>
        <w:left w:val="none" w:sz="0" w:space="0" w:color="auto"/>
        <w:bottom w:val="none" w:sz="0" w:space="0" w:color="auto"/>
        <w:right w:val="none" w:sz="0" w:space="0" w:color="auto"/>
      </w:divBdr>
    </w:div>
    <w:div w:id="585697916">
      <w:bodyDiv w:val="1"/>
      <w:marLeft w:val="0"/>
      <w:marRight w:val="0"/>
      <w:marTop w:val="0"/>
      <w:marBottom w:val="0"/>
      <w:divBdr>
        <w:top w:val="none" w:sz="0" w:space="0" w:color="auto"/>
        <w:left w:val="none" w:sz="0" w:space="0" w:color="auto"/>
        <w:bottom w:val="none" w:sz="0" w:space="0" w:color="auto"/>
        <w:right w:val="none" w:sz="0" w:space="0" w:color="auto"/>
      </w:divBdr>
    </w:div>
    <w:div w:id="591016200">
      <w:bodyDiv w:val="1"/>
      <w:marLeft w:val="0"/>
      <w:marRight w:val="0"/>
      <w:marTop w:val="0"/>
      <w:marBottom w:val="0"/>
      <w:divBdr>
        <w:top w:val="none" w:sz="0" w:space="0" w:color="auto"/>
        <w:left w:val="none" w:sz="0" w:space="0" w:color="auto"/>
        <w:bottom w:val="none" w:sz="0" w:space="0" w:color="auto"/>
        <w:right w:val="none" w:sz="0" w:space="0" w:color="auto"/>
      </w:divBdr>
    </w:div>
    <w:div w:id="655885344">
      <w:bodyDiv w:val="1"/>
      <w:marLeft w:val="0"/>
      <w:marRight w:val="0"/>
      <w:marTop w:val="0"/>
      <w:marBottom w:val="0"/>
      <w:divBdr>
        <w:top w:val="none" w:sz="0" w:space="0" w:color="auto"/>
        <w:left w:val="none" w:sz="0" w:space="0" w:color="auto"/>
        <w:bottom w:val="none" w:sz="0" w:space="0" w:color="auto"/>
        <w:right w:val="none" w:sz="0" w:space="0" w:color="auto"/>
      </w:divBdr>
    </w:div>
    <w:div w:id="656761635">
      <w:bodyDiv w:val="1"/>
      <w:marLeft w:val="0"/>
      <w:marRight w:val="0"/>
      <w:marTop w:val="0"/>
      <w:marBottom w:val="0"/>
      <w:divBdr>
        <w:top w:val="none" w:sz="0" w:space="0" w:color="auto"/>
        <w:left w:val="none" w:sz="0" w:space="0" w:color="auto"/>
        <w:bottom w:val="none" w:sz="0" w:space="0" w:color="auto"/>
        <w:right w:val="none" w:sz="0" w:space="0" w:color="auto"/>
      </w:divBdr>
    </w:div>
    <w:div w:id="700715526">
      <w:bodyDiv w:val="1"/>
      <w:marLeft w:val="0"/>
      <w:marRight w:val="0"/>
      <w:marTop w:val="0"/>
      <w:marBottom w:val="0"/>
      <w:divBdr>
        <w:top w:val="none" w:sz="0" w:space="0" w:color="auto"/>
        <w:left w:val="none" w:sz="0" w:space="0" w:color="auto"/>
        <w:bottom w:val="none" w:sz="0" w:space="0" w:color="auto"/>
        <w:right w:val="none" w:sz="0" w:space="0" w:color="auto"/>
      </w:divBdr>
    </w:div>
    <w:div w:id="731585955">
      <w:bodyDiv w:val="1"/>
      <w:marLeft w:val="0"/>
      <w:marRight w:val="0"/>
      <w:marTop w:val="0"/>
      <w:marBottom w:val="0"/>
      <w:divBdr>
        <w:top w:val="none" w:sz="0" w:space="0" w:color="auto"/>
        <w:left w:val="none" w:sz="0" w:space="0" w:color="auto"/>
        <w:bottom w:val="none" w:sz="0" w:space="0" w:color="auto"/>
        <w:right w:val="none" w:sz="0" w:space="0" w:color="auto"/>
      </w:divBdr>
    </w:div>
    <w:div w:id="748382397">
      <w:bodyDiv w:val="1"/>
      <w:marLeft w:val="0"/>
      <w:marRight w:val="0"/>
      <w:marTop w:val="0"/>
      <w:marBottom w:val="0"/>
      <w:divBdr>
        <w:top w:val="none" w:sz="0" w:space="0" w:color="auto"/>
        <w:left w:val="none" w:sz="0" w:space="0" w:color="auto"/>
        <w:bottom w:val="none" w:sz="0" w:space="0" w:color="auto"/>
        <w:right w:val="none" w:sz="0" w:space="0" w:color="auto"/>
      </w:divBdr>
    </w:div>
    <w:div w:id="752094346">
      <w:bodyDiv w:val="1"/>
      <w:marLeft w:val="0"/>
      <w:marRight w:val="0"/>
      <w:marTop w:val="0"/>
      <w:marBottom w:val="0"/>
      <w:divBdr>
        <w:top w:val="none" w:sz="0" w:space="0" w:color="auto"/>
        <w:left w:val="none" w:sz="0" w:space="0" w:color="auto"/>
        <w:bottom w:val="none" w:sz="0" w:space="0" w:color="auto"/>
        <w:right w:val="none" w:sz="0" w:space="0" w:color="auto"/>
      </w:divBdr>
    </w:div>
    <w:div w:id="882251311">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66468469">
      <w:bodyDiv w:val="1"/>
      <w:marLeft w:val="0"/>
      <w:marRight w:val="0"/>
      <w:marTop w:val="0"/>
      <w:marBottom w:val="0"/>
      <w:divBdr>
        <w:top w:val="none" w:sz="0" w:space="0" w:color="auto"/>
        <w:left w:val="none" w:sz="0" w:space="0" w:color="auto"/>
        <w:bottom w:val="none" w:sz="0" w:space="0" w:color="auto"/>
        <w:right w:val="none" w:sz="0" w:space="0" w:color="auto"/>
      </w:divBdr>
    </w:div>
    <w:div w:id="1041830104">
      <w:bodyDiv w:val="1"/>
      <w:marLeft w:val="0"/>
      <w:marRight w:val="0"/>
      <w:marTop w:val="0"/>
      <w:marBottom w:val="0"/>
      <w:divBdr>
        <w:top w:val="none" w:sz="0" w:space="0" w:color="auto"/>
        <w:left w:val="none" w:sz="0" w:space="0" w:color="auto"/>
        <w:bottom w:val="none" w:sz="0" w:space="0" w:color="auto"/>
        <w:right w:val="none" w:sz="0" w:space="0" w:color="auto"/>
      </w:divBdr>
    </w:div>
    <w:div w:id="1057242281">
      <w:bodyDiv w:val="1"/>
      <w:marLeft w:val="0"/>
      <w:marRight w:val="0"/>
      <w:marTop w:val="0"/>
      <w:marBottom w:val="0"/>
      <w:divBdr>
        <w:top w:val="none" w:sz="0" w:space="0" w:color="auto"/>
        <w:left w:val="none" w:sz="0" w:space="0" w:color="auto"/>
        <w:bottom w:val="none" w:sz="0" w:space="0" w:color="auto"/>
        <w:right w:val="none" w:sz="0" w:space="0" w:color="auto"/>
      </w:divBdr>
    </w:div>
    <w:div w:id="1062870685">
      <w:bodyDiv w:val="1"/>
      <w:marLeft w:val="0"/>
      <w:marRight w:val="0"/>
      <w:marTop w:val="0"/>
      <w:marBottom w:val="0"/>
      <w:divBdr>
        <w:top w:val="none" w:sz="0" w:space="0" w:color="auto"/>
        <w:left w:val="none" w:sz="0" w:space="0" w:color="auto"/>
        <w:bottom w:val="none" w:sz="0" w:space="0" w:color="auto"/>
        <w:right w:val="none" w:sz="0" w:space="0" w:color="auto"/>
      </w:divBdr>
    </w:div>
    <w:div w:id="1102918639">
      <w:bodyDiv w:val="1"/>
      <w:marLeft w:val="0"/>
      <w:marRight w:val="0"/>
      <w:marTop w:val="0"/>
      <w:marBottom w:val="0"/>
      <w:divBdr>
        <w:top w:val="none" w:sz="0" w:space="0" w:color="auto"/>
        <w:left w:val="none" w:sz="0" w:space="0" w:color="auto"/>
        <w:bottom w:val="none" w:sz="0" w:space="0" w:color="auto"/>
        <w:right w:val="none" w:sz="0" w:space="0" w:color="auto"/>
      </w:divBdr>
    </w:div>
    <w:div w:id="1113597008">
      <w:bodyDiv w:val="1"/>
      <w:marLeft w:val="0"/>
      <w:marRight w:val="0"/>
      <w:marTop w:val="0"/>
      <w:marBottom w:val="0"/>
      <w:divBdr>
        <w:top w:val="none" w:sz="0" w:space="0" w:color="auto"/>
        <w:left w:val="none" w:sz="0" w:space="0" w:color="auto"/>
        <w:bottom w:val="none" w:sz="0" w:space="0" w:color="auto"/>
        <w:right w:val="none" w:sz="0" w:space="0" w:color="auto"/>
      </w:divBdr>
    </w:div>
    <w:div w:id="1118598824">
      <w:bodyDiv w:val="1"/>
      <w:marLeft w:val="0"/>
      <w:marRight w:val="0"/>
      <w:marTop w:val="0"/>
      <w:marBottom w:val="0"/>
      <w:divBdr>
        <w:top w:val="none" w:sz="0" w:space="0" w:color="auto"/>
        <w:left w:val="none" w:sz="0" w:space="0" w:color="auto"/>
        <w:bottom w:val="none" w:sz="0" w:space="0" w:color="auto"/>
        <w:right w:val="none" w:sz="0" w:space="0" w:color="auto"/>
      </w:divBdr>
    </w:div>
    <w:div w:id="1225751302">
      <w:bodyDiv w:val="1"/>
      <w:marLeft w:val="0"/>
      <w:marRight w:val="0"/>
      <w:marTop w:val="0"/>
      <w:marBottom w:val="0"/>
      <w:divBdr>
        <w:top w:val="none" w:sz="0" w:space="0" w:color="auto"/>
        <w:left w:val="none" w:sz="0" w:space="0" w:color="auto"/>
        <w:bottom w:val="none" w:sz="0" w:space="0" w:color="auto"/>
        <w:right w:val="none" w:sz="0" w:space="0" w:color="auto"/>
      </w:divBdr>
    </w:div>
    <w:div w:id="1331252894">
      <w:bodyDiv w:val="1"/>
      <w:marLeft w:val="0"/>
      <w:marRight w:val="0"/>
      <w:marTop w:val="0"/>
      <w:marBottom w:val="0"/>
      <w:divBdr>
        <w:top w:val="none" w:sz="0" w:space="0" w:color="auto"/>
        <w:left w:val="none" w:sz="0" w:space="0" w:color="auto"/>
        <w:bottom w:val="none" w:sz="0" w:space="0" w:color="auto"/>
        <w:right w:val="none" w:sz="0" w:space="0" w:color="auto"/>
      </w:divBdr>
    </w:div>
    <w:div w:id="1347290320">
      <w:bodyDiv w:val="1"/>
      <w:marLeft w:val="0"/>
      <w:marRight w:val="0"/>
      <w:marTop w:val="0"/>
      <w:marBottom w:val="0"/>
      <w:divBdr>
        <w:top w:val="none" w:sz="0" w:space="0" w:color="auto"/>
        <w:left w:val="none" w:sz="0" w:space="0" w:color="auto"/>
        <w:bottom w:val="none" w:sz="0" w:space="0" w:color="auto"/>
        <w:right w:val="none" w:sz="0" w:space="0" w:color="auto"/>
      </w:divBdr>
    </w:div>
    <w:div w:id="1361474174">
      <w:bodyDiv w:val="1"/>
      <w:marLeft w:val="0"/>
      <w:marRight w:val="0"/>
      <w:marTop w:val="0"/>
      <w:marBottom w:val="0"/>
      <w:divBdr>
        <w:top w:val="none" w:sz="0" w:space="0" w:color="auto"/>
        <w:left w:val="none" w:sz="0" w:space="0" w:color="auto"/>
        <w:bottom w:val="none" w:sz="0" w:space="0" w:color="auto"/>
        <w:right w:val="none" w:sz="0" w:space="0" w:color="auto"/>
      </w:divBdr>
    </w:div>
    <w:div w:id="1399667788">
      <w:bodyDiv w:val="1"/>
      <w:marLeft w:val="0"/>
      <w:marRight w:val="0"/>
      <w:marTop w:val="0"/>
      <w:marBottom w:val="0"/>
      <w:divBdr>
        <w:top w:val="none" w:sz="0" w:space="0" w:color="auto"/>
        <w:left w:val="none" w:sz="0" w:space="0" w:color="auto"/>
        <w:bottom w:val="none" w:sz="0" w:space="0" w:color="auto"/>
        <w:right w:val="none" w:sz="0" w:space="0" w:color="auto"/>
      </w:divBdr>
    </w:div>
    <w:div w:id="1410889279">
      <w:bodyDiv w:val="1"/>
      <w:marLeft w:val="0"/>
      <w:marRight w:val="0"/>
      <w:marTop w:val="0"/>
      <w:marBottom w:val="0"/>
      <w:divBdr>
        <w:top w:val="none" w:sz="0" w:space="0" w:color="auto"/>
        <w:left w:val="none" w:sz="0" w:space="0" w:color="auto"/>
        <w:bottom w:val="none" w:sz="0" w:space="0" w:color="auto"/>
        <w:right w:val="none" w:sz="0" w:space="0" w:color="auto"/>
      </w:divBdr>
    </w:div>
    <w:div w:id="1418135889">
      <w:bodyDiv w:val="1"/>
      <w:marLeft w:val="0"/>
      <w:marRight w:val="0"/>
      <w:marTop w:val="0"/>
      <w:marBottom w:val="0"/>
      <w:divBdr>
        <w:top w:val="none" w:sz="0" w:space="0" w:color="auto"/>
        <w:left w:val="none" w:sz="0" w:space="0" w:color="auto"/>
        <w:bottom w:val="none" w:sz="0" w:space="0" w:color="auto"/>
        <w:right w:val="none" w:sz="0" w:space="0" w:color="auto"/>
      </w:divBdr>
    </w:div>
    <w:div w:id="1461724589">
      <w:bodyDiv w:val="1"/>
      <w:marLeft w:val="0"/>
      <w:marRight w:val="0"/>
      <w:marTop w:val="0"/>
      <w:marBottom w:val="0"/>
      <w:divBdr>
        <w:top w:val="none" w:sz="0" w:space="0" w:color="auto"/>
        <w:left w:val="none" w:sz="0" w:space="0" w:color="auto"/>
        <w:bottom w:val="none" w:sz="0" w:space="0" w:color="auto"/>
        <w:right w:val="none" w:sz="0" w:space="0" w:color="auto"/>
      </w:divBdr>
    </w:div>
    <w:div w:id="1522430261">
      <w:bodyDiv w:val="1"/>
      <w:marLeft w:val="0"/>
      <w:marRight w:val="0"/>
      <w:marTop w:val="0"/>
      <w:marBottom w:val="0"/>
      <w:divBdr>
        <w:top w:val="none" w:sz="0" w:space="0" w:color="auto"/>
        <w:left w:val="none" w:sz="0" w:space="0" w:color="auto"/>
        <w:bottom w:val="none" w:sz="0" w:space="0" w:color="auto"/>
        <w:right w:val="none" w:sz="0" w:space="0" w:color="auto"/>
      </w:divBdr>
    </w:div>
    <w:div w:id="1580167057">
      <w:bodyDiv w:val="1"/>
      <w:marLeft w:val="0"/>
      <w:marRight w:val="0"/>
      <w:marTop w:val="0"/>
      <w:marBottom w:val="0"/>
      <w:divBdr>
        <w:top w:val="none" w:sz="0" w:space="0" w:color="auto"/>
        <w:left w:val="none" w:sz="0" w:space="0" w:color="auto"/>
        <w:bottom w:val="none" w:sz="0" w:space="0" w:color="auto"/>
        <w:right w:val="none" w:sz="0" w:space="0" w:color="auto"/>
      </w:divBdr>
    </w:div>
    <w:div w:id="1600944662">
      <w:bodyDiv w:val="1"/>
      <w:marLeft w:val="0"/>
      <w:marRight w:val="0"/>
      <w:marTop w:val="0"/>
      <w:marBottom w:val="0"/>
      <w:divBdr>
        <w:top w:val="none" w:sz="0" w:space="0" w:color="auto"/>
        <w:left w:val="none" w:sz="0" w:space="0" w:color="auto"/>
        <w:bottom w:val="none" w:sz="0" w:space="0" w:color="auto"/>
        <w:right w:val="none" w:sz="0" w:space="0" w:color="auto"/>
      </w:divBdr>
    </w:div>
    <w:div w:id="1615359762">
      <w:bodyDiv w:val="1"/>
      <w:marLeft w:val="0"/>
      <w:marRight w:val="0"/>
      <w:marTop w:val="0"/>
      <w:marBottom w:val="0"/>
      <w:divBdr>
        <w:top w:val="none" w:sz="0" w:space="0" w:color="auto"/>
        <w:left w:val="none" w:sz="0" w:space="0" w:color="auto"/>
        <w:bottom w:val="none" w:sz="0" w:space="0" w:color="auto"/>
        <w:right w:val="none" w:sz="0" w:space="0" w:color="auto"/>
      </w:divBdr>
    </w:div>
    <w:div w:id="1674531416">
      <w:bodyDiv w:val="1"/>
      <w:marLeft w:val="0"/>
      <w:marRight w:val="0"/>
      <w:marTop w:val="0"/>
      <w:marBottom w:val="0"/>
      <w:divBdr>
        <w:top w:val="none" w:sz="0" w:space="0" w:color="auto"/>
        <w:left w:val="none" w:sz="0" w:space="0" w:color="auto"/>
        <w:bottom w:val="none" w:sz="0" w:space="0" w:color="auto"/>
        <w:right w:val="none" w:sz="0" w:space="0" w:color="auto"/>
      </w:divBdr>
    </w:div>
    <w:div w:id="1697541958">
      <w:bodyDiv w:val="1"/>
      <w:marLeft w:val="0"/>
      <w:marRight w:val="0"/>
      <w:marTop w:val="0"/>
      <w:marBottom w:val="0"/>
      <w:divBdr>
        <w:top w:val="none" w:sz="0" w:space="0" w:color="auto"/>
        <w:left w:val="none" w:sz="0" w:space="0" w:color="auto"/>
        <w:bottom w:val="none" w:sz="0" w:space="0" w:color="auto"/>
        <w:right w:val="none" w:sz="0" w:space="0" w:color="auto"/>
      </w:divBdr>
    </w:div>
    <w:div w:id="1735931407">
      <w:bodyDiv w:val="1"/>
      <w:marLeft w:val="0"/>
      <w:marRight w:val="0"/>
      <w:marTop w:val="0"/>
      <w:marBottom w:val="0"/>
      <w:divBdr>
        <w:top w:val="none" w:sz="0" w:space="0" w:color="auto"/>
        <w:left w:val="none" w:sz="0" w:space="0" w:color="auto"/>
        <w:bottom w:val="none" w:sz="0" w:space="0" w:color="auto"/>
        <w:right w:val="none" w:sz="0" w:space="0" w:color="auto"/>
      </w:divBdr>
    </w:div>
    <w:div w:id="1764522604">
      <w:bodyDiv w:val="1"/>
      <w:marLeft w:val="0"/>
      <w:marRight w:val="0"/>
      <w:marTop w:val="0"/>
      <w:marBottom w:val="0"/>
      <w:divBdr>
        <w:top w:val="none" w:sz="0" w:space="0" w:color="auto"/>
        <w:left w:val="none" w:sz="0" w:space="0" w:color="auto"/>
        <w:bottom w:val="none" w:sz="0" w:space="0" w:color="auto"/>
        <w:right w:val="none" w:sz="0" w:space="0" w:color="auto"/>
      </w:divBdr>
    </w:div>
    <w:div w:id="1780446624">
      <w:bodyDiv w:val="1"/>
      <w:marLeft w:val="0"/>
      <w:marRight w:val="0"/>
      <w:marTop w:val="0"/>
      <w:marBottom w:val="0"/>
      <w:divBdr>
        <w:top w:val="none" w:sz="0" w:space="0" w:color="auto"/>
        <w:left w:val="none" w:sz="0" w:space="0" w:color="auto"/>
        <w:bottom w:val="none" w:sz="0" w:space="0" w:color="auto"/>
        <w:right w:val="none" w:sz="0" w:space="0" w:color="auto"/>
      </w:divBdr>
    </w:div>
    <w:div w:id="1807314109">
      <w:bodyDiv w:val="1"/>
      <w:marLeft w:val="0"/>
      <w:marRight w:val="0"/>
      <w:marTop w:val="0"/>
      <w:marBottom w:val="0"/>
      <w:divBdr>
        <w:top w:val="none" w:sz="0" w:space="0" w:color="auto"/>
        <w:left w:val="none" w:sz="0" w:space="0" w:color="auto"/>
        <w:bottom w:val="none" w:sz="0" w:space="0" w:color="auto"/>
        <w:right w:val="none" w:sz="0" w:space="0" w:color="auto"/>
      </w:divBdr>
    </w:div>
    <w:div w:id="1859274055">
      <w:bodyDiv w:val="1"/>
      <w:marLeft w:val="0"/>
      <w:marRight w:val="0"/>
      <w:marTop w:val="0"/>
      <w:marBottom w:val="0"/>
      <w:divBdr>
        <w:top w:val="none" w:sz="0" w:space="0" w:color="auto"/>
        <w:left w:val="none" w:sz="0" w:space="0" w:color="auto"/>
        <w:bottom w:val="none" w:sz="0" w:space="0" w:color="auto"/>
        <w:right w:val="none" w:sz="0" w:space="0" w:color="auto"/>
      </w:divBdr>
    </w:div>
    <w:div w:id="1862472713">
      <w:bodyDiv w:val="1"/>
      <w:marLeft w:val="0"/>
      <w:marRight w:val="0"/>
      <w:marTop w:val="0"/>
      <w:marBottom w:val="0"/>
      <w:divBdr>
        <w:top w:val="none" w:sz="0" w:space="0" w:color="auto"/>
        <w:left w:val="none" w:sz="0" w:space="0" w:color="auto"/>
        <w:bottom w:val="none" w:sz="0" w:space="0" w:color="auto"/>
        <w:right w:val="none" w:sz="0" w:space="0" w:color="auto"/>
      </w:divBdr>
    </w:div>
    <w:div w:id="1898740037">
      <w:bodyDiv w:val="1"/>
      <w:marLeft w:val="0"/>
      <w:marRight w:val="0"/>
      <w:marTop w:val="0"/>
      <w:marBottom w:val="0"/>
      <w:divBdr>
        <w:top w:val="none" w:sz="0" w:space="0" w:color="auto"/>
        <w:left w:val="none" w:sz="0" w:space="0" w:color="auto"/>
        <w:bottom w:val="none" w:sz="0" w:space="0" w:color="auto"/>
        <w:right w:val="none" w:sz="0" w:space="0" w:color="auto"/>
      </w:divBdr>
    </w:div>
    <w:div w:id="1926571499">
      <w:bodyDiv w:val="1"/>
      <w:marLeft w:val="0"/>
      <w:marRight w:val="0"/>
      <w:marTop w:val="0"/>
      <w:marBottom w:val="0"/>
      <w:divBdr>
        <w:top w:val="none" w:sz="0" w:space="0" w:color="auto"/>
        <w:left w:val="none" w:sz="0" w:space="0" w:color="auto"/>
        <w:bottom w:val="none" w:sz="0" w:space="0" w:color="auto"/>
        <w:right w:val="none" w:sz="0" w:space="0" w:color="auto"/>
      </w:divBdr>
    </w:div>
    <w:div w:id="1927307018">
      <w:bodyDiv w:val="1"/>
      <w:marLeft w:val="0"/>
      <w:marRight w:val="0"/>
      <w:marTop w:val="0"/>
      <w:marBottom w:val="0"/>
      <w:divBdr>
        <w:top w:val="none" w:sz="0" w:space="0" w:color="auto"/>
        <w:left w:val="none" w:sz="0" w:space="0" w:color="auto"/>
        <w:bottom w:val="none" w:sz="0" w:space="0" w:color="auto"/>
        <w:right w:val="none" w:sz="0" w:space="0" w:color="auto"/>
      </w:divBdr>
    </w:div>
    <w:div w:id="1950575694">
      <w:bodyDiv w:val="1"/>
      <w:marLeft w:val="0"/>
      <w:marRight w:val="0"/>
      <w:marTop w:val="0"/>
      <w:marBottom w:val="0"/>
      <w:divBdr>
        <w:top w:val="none" w:sz="0" w:space="0" w:color="auto"/>
        <w:left w:val="none" w:sz="0" w:space="0" w:color="auto"/>
        <w:bottom w:val="none" w:sz="0" w:space="0" w:color="auto"/>
        <w:right w:val="none" w:sz="0" w:space="0" w:color="auto"/>
      </w:divBdr>
    </w:div>
    <w:div w:id="2010477822">
      <w:bodyDiv w:val="1"/>
      <w:marLeft w:val="0"/>
      <w:marRight w:val="0"/>
      <w:marTop w:val="0"/>
      <w:marBottom w:val="0"/>
      <w:divBdr>
        <w:top w:val="none" w:sz="0" w:space="0" w:color="auto"/>
        <w:left w:val="none" w:sz="0" w:space="0" w:color="auto"/>
        <w:bottom w:val="none" w:sz="0" w:space="0" w:color="auto"/>
        <w:right w:val="none" w:sz="0" w:space="0" w:color="auto"/>
      </w:divBdr>
    </w:div>
    <w:div w:id="2044360644">
      <w:bodyDiv w:val="1"/>
      <w:marLeft w:val="0"/>
      <w:marRight w:val="0"/>
      <w:marTop w:val="0"/>
      <w:marBottom w:val="0"/>
      <w:divBdr>
        <w:top w:val="none" w:sz="0" w:space="0" w:color="auto"/>
        <w:left w:val="none" w:sz="0" w:space="0" w:color="auto"/>
        <w:bottom w:val="none" w:sz="0" w:space="0" w:color="auto"/>
        <w:right w:val="none" w:sz="0" w:space="0" w:color="auto"/>
      </w:divBdr>
    </w:div>
    <w:div w:id="2085370448">
      <w:bodyDiv w:val="1"/>
      <w:marLeft w:val="0"/>
      <w:marRight w:val="0"/>
      <w:marTop w:val="0"/>
      <w:marBottom w:val="0"/>
      <w:divBdr>
        <w:top w:val="none" w:sz="0" w:space="0" w:color="auto"/>
        <w:left w:val="none" w:sz="0" w:space="0" w:color="auto"/>
        <w:bottom w:val="none" w:sz="0" w:space="0" w:color="auto"/>
        <w:right w:val="none" w:sz="0" w:space="0" w:color="auto"/>
      </w:divBdr>
    </w:div>
    <w:div w:id="2125686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ema20ng@yahoo.com" TargetMode="External"/><Relationship Id="rId18" Type="http://schemas.openxmlformats.org/officeDocument/2006/relationships/image" Target="media/image3.jpeg"/><Relationship Id="rId26" Type="http://schemas.openxmlformats.org/officeDocument/2006/relationships/image" Target="media/image10.jpeg"/><Relationship Id="rId39" Type="http://schemas.openxmlformats.org/officeDocument/2006/relationships/image" Target="media/image16.png"/><Relationship Id="rId21" Type="http://schemas.openxmlformats.org/officeDocument/2006/relationships/image" Target="media/image6.png"/><Relationship Id="rId34" Type="http://schemas.openxmlformats.org/officeDocument/2006/relationships/image" Target="media/image11.png"/><Relationship Id="rId42" Type="http://schemas.openxmlformats.org/officeDocument/2006/relationships/image" Target="media/image19.emf"/><Relationship Id="rId47" Type="http://schemas.openxmlformats.org/officeDocument/2006/relationships/chart" Target="charts/chart2.xml"/><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hyperlink" Target="mailto:Nigeria_redd@yahoo.com" TargetMode="External"/><Relationship Id="rId17" Type="http://schemas.openxmlformats.org/officeDocument/2006/relationships/hyperlink" Target="file:///C:\Users\fonweban\Documents\Admin_2018\TA_Nigeria_2018\TA_Reporting\National_FREL_Component\FREL_Final_Drafts\Draft_National_FREL_13_December_2018_with_Marieke_comments.docx" TargetMode="External"/><Relationship Id="rId25" Type="http://schemas.openxmlformats.org/officeDocument/2006/relationships/image" Target="media/image9.jpeg"/><Relationship Id="rId33" Type="http://schemas.openxmlformats.org/officeDocument/2006/relationships/footer" Target="footer3.xml"/><Relationship Id="rId38" Type="http://schemas.openxmlformats.org/officeDocument/2006/relationships/image" Target="media/image15.emf"/><Relationship Id="rId46" Type="http://schemas.openxmlformats.org/officeDocument/2006/relationships/hyperlink" Target="http://earthenginepartners.appspot.com/science-2013-global-forest" TargetMode="External"/><Relationship Id="rId2" Type="http://schemas.openxmlformats.org/officeDocument/2006/relationships/numbering" Target="numbering.xml"/><Relationship Id="rId16" Type="http://schemas.openxmlformats.org/officeDocument/2006/relationships/hyperlink" Target="file:///C:\Users\fonweban\Documents\Admin_2018\TA_Nigeria_2018\TA_Reporting\National_FREL_Component\FREL_Final_Drafts\Draft_National_FREL_13_December_2018_with_Marieke_comments.docx" TargetMode="External"/><Relationship Id="rId20" Type="http://schemas.openxmlformats.org/officeDocument/2006/relationships/image" Target="media/image5.jpeg"/><Relationship Id="rId29" Type="http://schemas.openxmlformats.org/officeDocument/2006/relationships/header" Target="header2.xml"/><Relationship Id="rId41" Type="http://schemas.openxmlformats.org/officeDocument/2006/relationships/image" Target="media/image18.png"/><Relationship Id="rId54" Type="http://schemas.openxmlformats.org/officeDocument/2006/relationships/image" Target="media/image2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ema20ng@yahoo.com" TargetMode="External"/><Relationship Id="rId24" Type="http://schemas.openxmlformats.org/officeDocument/2006/relationships/image" Target="media/image8.png"/><Relationship Id="rId32" Type="http://schemas.openxmlformats.org/officeDocument/2006/relationships/header" Target="header3.xml"/><Relationship Id="rId37" Type="http://schemas.openxmlformats.org/officeDocument/2006/relationships/image" Target="media/image14.png"/><Relationship Id="rId40" Type="http://schemas.openxmlformats.org/officeDocument/2006/relationships/image" Target="media/image17.emf"/><Relationship Id="rId45" Type="http://schemas.openxmlformats.org/officeDocument/2006/relationships/image" Target="media/image22.png"/><Relationship Id="rId53" Type="http://schemas.openxmlformats.org/officeDocument/2006/relationships/image" Target="media/image27.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fonweban\Documents\Admin_2018\TA_Nigeria_2018\TA_Reporting\National_FREL_Component\FREL_Final_Drafts\Draft_National_FREL_13_December_2018_with_Marieke_comments.docx" TargetMode="External"/><Relationship Id="rId23" Type="http://schemas.openxmlformats.org/officeDocument/2006/relationships/image" Target="media/image7.jpeg"/><Relationship Id="rId28" Type="http://schemas.openxmlformats.org/officeDocument/2006/relationships/header" Target="header1.xml"/><Relationship Id="rId36" Type="http://schemas.openxmlformats.org/officeDocument/2006/relationships/image" Target="media/image13.png"/><Relationship Id="rId49" Type="http://schemas.openxmlformats.org/officeDocument/2006/relationships/image" Target="media/image23.png"/><Relationship Id="rId57" Type="http://schemas.microsoft.com/office/2011/relationships/people" Target="people.xml"/><Relationship Id="rId61" Type="http://schemas.microsoft.com/office/2016/09/relationships/commentsIds" Target="commentsIds.xml"/><Relationship Id="rId10" Type="http://schemas.openxmlformats.org/officeDocument/2006/relationships/hyperlink" Target="mailto:Nigeria_redd@yahoo.com" TargetMode="External"/><Relationship Id="rId19" Type="http://schemas.openxmlformats.org/officeDocument/2006/relationships/image" Target="media/image4.png"/><Relationship Id="rId31" Type="http://schemas.openxmlformats.org/officeDocument/2006/relationships/footer" Target="footer2.xml"/><Relationship Id="rId44" Type="http://schemas.openxmlformats.org/officeDocument/2006/relationships/image" Target="media/image21.emf"/><Relationship Id="rId52"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fonweban\Documents\Admin_2018\TA_Nigeria_2018\TA_Reporting\National_FREL_Component\FREL_Final_Drafts\Draft_National_FREL_13_December_2018_with_Marieke_comments.docx" TargetMode="External"/><Relationship Id="rId22" Type="http://schemas.openxmlformats.org/officeDocument/2006/relationships/hyperlink" Target="https://www.cifor.org/global-wetlands/" TargetMode="External"/><Relationship Id="rId27" Type="http://schemas.openxmlformats.org/officeDocument/2006/relationships/chart" Target="charts/chart1.xml"/><Relationship Id="rId30" Type="http://schemas.openxmlformats.org/officeDocument/2006/relationships/footer" Target="footer1.xm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chart" Target="charts/chart3.xml"/><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5.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US"/>
              <a:t>National_Trends in Land Use Change</a:t>
            </a:r>
          </a:p>
        </c:rich>
      </c:tx>
      <c:layout>
        <c:manualLayout>
          <c:xMode val="edge"/>
          <c:yMode val="edge"/>
          <c:x val="0.18391327913279132"/>
          <c:y val="6.4814814814814811E-2"/>
        </c:manualLayout>
      </c:layout>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fr-FR"/>
        </a:p>
      </c:txPr>
    </c:title>
    <c:autoTitleDeleted val="0"/>
    <c:plotArea>
      <c:layout/>
      <c:barChart>
        <c:barDir val="col"/>
        <c:grouping val="clustered"/>
        <c:varyColors val="0"/>
        <c:ser>
          <c:idx val="0"/>
          <c:order val="0"/>
          <c:tx>
            <c:strRef>
              <c:f>LULC06_16!$K$3</c:f>
              <c:strCache>
                <c:ptCount val="1"/>
                <c:pt idx="0">
                  <c:v>Annual_Change</c:v>
                </c:pt>
              </c:strCache>
            </c:strRef>
          </c:tx>
          <c:spPr>
            <a:pattFill prst="ltUpDiag">
              <a:fgClr>
                <a:schemeClr val="accent1"/>
              </a:fgClr>
              <a:bgClr>
                <a:schemeClr val="lt1"/>
              </a:bgClr>
            </a:pattFill>
            <a:ln>
              <a:noFill/>
            </a:ln>
            <a:effectLst/>
          </c:spPr>
          <c:invertIfNegative val="0"/>
          <c:cat>
            <c:strRef>
              <c:f>LULC06_16!$E$4:$E$15</c:f>
              <c:strCache>
                <c:ptCount val="12"/>
                <c:pt idx="0">
                  <c:v>Undisturbed Forest</c:v>
                </c:pt>
                <c:pt idx="1">
                  <c:v>Mangrove </c:v>
                </c:pt>
                <c:pt idx="2">
                  <c:v>Forested freshwater</c:v>
                </c:pt>
                <c:pt idx="3">
                  <c:v>Forest Plantation</c:v>
                </c:pt>
                <c:pt idx="4">
                  <c:v>Disturbed Forest</c:v>
                </c:pt>
                <c:pt idx="5">
                  <c:v>Tree Crop Plantation</c:v>
                </c:pt>
                <c:pt idx="6">
                  <c:v>Savanna</c:v>
                </c:pt>
                <c:pt idx="7">
                  <c:v>Grassland</c:v>
                </c:pt>
                <c:pt idx="8">
                  <c:v>Arableland</c:v>
                </c:pt>
                <c:pt idx="9">
                  <c:v>Settlements</c:v>
                </c:pt>
                <c:pt idx="10">
                  <c:v>Bare Surfaces</c:v>
                </c:pt>
                <c:pt idx="11">
                  <c:v>Water Body</c:v>
                </c:pt>
              </c:strCache>
            </c:strRef>
          </c:cat>
          <c:val>
            <c:numRef>
              <c:f>LULC06_16!$K$4:$K$15</c:f>
              <c:numCache>
                <c:formatCode>General</c:formatCode>
                <c:ptCount val="12"/>
                <c:pt idx="0">
                  <c:v>-10251.963</c:v>
                </c:pt>
                <c:pt idx="1">
                  <c:v>22139.135999999999</c:v>
                </c:pt>
                <c:pt idx="2">
                  <c:v>29178.918000000016</c:v>
                </c:pt>
                <c:pt idx="3">
                  <c:v>-169204.45500000002</c:v>
                </c:pt>
                <c:pt idx="4">
                  <c:v>-5755.1400000000376</c:v>
                </c:pt>
                <c:pt idx="5">
                  <c:v>-41660.567999999992</c:v>
                </c:pt>
                <c:pt idx="6">
                  <c:v>-131947.02899999992</c:v>
                </c:pt>
                <c:pt idx="7">
                  <c:v>-211379.56199999992</c:v>
                </c:pt>
                <c:pt idx="8">
                  <c:v>757151.3520000003</c:v>
                </c:pt>
                <c:pt idx="9">
                  <c:v>-231688.242</c:v>
                </c:pt>
                <c:pt idx="10">
                  <c:v>-26899.056000000051</c:v>
                </c:pt>
                <c:pt idx="11">
                  <c:v>20316.609000000008</c:v>
                </c:pt>
              </c:numCache>
            </c:numRef>
          </c:val>
          <c:extLst xmlns:c16r2="http://schemas.microsoft.com/office/drawing/2015/06/chart">
            <c:ext xmlns:c16="http://schemas.microsoft.com/office/drawing/2014/chart" uri="{C3380CC4-5D6E-409C-BE32-E72D297353CC}">
              <c16:uniqueId val="{00000000-1747-4947-A91E-B48D95260E0D}"/>
            </c:ext>
          </c:extLst>
        </c:ser>
        <c:dLbls>
          <c:showLegendKey val="0"/>
          <c:showVal val="0"/>
          <c:showCatName val="0"/>
          <c:showSerName val="0"/>
          <c:showPercent val="0"/>
          <c:showBubbleSize val="0"/>
        </c:dLbls>
        <c:gapWidth val="269"/>
        <c:overlap val="-20"/>
        <c:axId val="190576352"/>
        <c:axId val="190577136"/>
      </c:barChart>
      <c:catAx>
        <c:axId val="190576352"/>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fr-FR"/>
          </a:p>
        </c:txPr>
        <c:crossAx val="190577136"/>
        <c:crosses val="autoZero"/>
        <c:auto val="1"/>
        <c:lblAlgn val="ctr"/>
        <c:lblOffset val="100"/>
        <c:noMultiLvlLbl val="0"/>
      </c:catAx>
      <c:valAx>
        <c:axId val="19057713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fr-FR"/>
          </a:p>
        </c:txPr>
        <c:crossAx val="190576352"/>
        <c:crosses val="autoZero"/>
        <c:crossBetween val="between"/>
      </c:valAx>
      <c:spPr>
        <a:noFill/>
        <a:ln>
          <a:noFill/>
        </a:ln>
        <a:effectLst/>
      </c:spPr>
    </c:plotArea>
    <c:plotVisOnly val="1"/>
    <c:dispBlanksAs val="gap"/>
    <c:showDLblsOverMax val="0"/>
  </c:chart>
  <c:spPr>
    <a:solidFill>
      <a:schemeClr val="accent1"/>
    </a:solidFill>
    <a:ln w="9525" cap="flat" cmpd="sng" algn="ctr">
      <a:solidFill>
        <a:schemeClr val="accent1"/>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Estimated deforestation by ecozone in Nigeria, 2006-2016</a:t>
            </a:r>
          </a:p>
        </c:rich>
      </c:tx>
      <c:layout>
        <c:manualLayout>
          <c:xMode val="edge"/>
          <c:yMode val="edge"/>
          <c:x val="0.11105951878429719"/>
          <c:y val="8.533460275756477E-2"/>
        </c:manualLayout>
      </c:layout>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fr-FR"/>
        </a:p>
      </c:txPr>
    </c:title>
    <c:autoTitleDeleted val="0"/>
    <c:plotArea>
      <c:layout>
        <c:manualLayout>
          <c:layoutTarget val="inner"/>
          <c:xMode val="edge"/>
          <c:yMode val="edge"/>
          <c:x val="0.15227559055118109"/>
          <c:y val="0.18560185185185185"/>
          <c:w val="0.81439107611548556"/>
          <c:h val="0.56412766112569257"/>
        </c:manualLayout>
      </c:layout>
      <c:barChart>
        <c:barDir val="col"/>
        <c:grouping val="clustered"/>
        <c:varyColors val="0"/>
        <c:ser>
          <c:idx val="0"/>
          <c:order val="0"/>
          <c:tx>
            <c:strRef>
              <c:f>ecozone!$B$25</c:f>
              <c:strCache>
                <c:ptCount val="1"/>
                <c:pt idx="0">
                  <c:v>Forest loss</c:v>
                </c:pt>
              </c:strCache>
            </c:strRef>
          </c:tx>
          <c:spPr>
            <a:solidFill>
              <a:schemeClr val="accent1"/>
            </a:solidFill>
            <a:ln>
              <a:noFill/>
            </a:ln>
            <a:effectLst/>
          </c:spPr>
          <c:invertIfNegative val="0"/>
          <c:errBars>
            <c:errBarType val="both"/>
            <c:errValType val="cust"/>
            <c:noEndCap val="0"/>
            <c:plus>
              <c:numRef>
                <c:f>ecozone!$B$36:$B$41</c:f>
                <c:numCache>
                  <c:formatCode>General</c:formatCode>
                  <c:ptCount val="6"/>
                  <c:pt idx="0">
                    <c:v>62144.397689654797</c:v>
                  </c:pt>
                  <c:pt idx="1">
                    <c:v>435010.7838275836</c:v>
                  </c:pt>
                  <c:pt idx="2">
                    <c:v>186433.19306896441</c:v>
                  </c:pt>
                  <c:pt idx="3">
                    <c:v>31072.198844827399</c:v>
                  </c:pt>
                  <c:pt idx="4">
                    <c:v>0</c:v>
                  </c:pt>
                  <c:pt idx="5">
                    <c:v>31072.198844827399</c:v>
                  </c:pt>
                </c:numCache>
              </c:numRef>
            </c:plus>
            <c:minus>
              <c:numRef>
                <c:f>ecozone!$B$36:$B$41</c:f>
                <c:numCache>
                  <c:formatCode>General</c:formatCode>
                  <c:ptCount val="6"/>
                  <c:pt idx="0">
                    <c:v>62144.397689654797</c:v>
                  </c:pt>
                  <c:pt idx="1">
                    <c:v>435010.7838275836</c:v>
                  </c:pt>
                  <c:pt idx="2">
                    <c:v>186433.19306896441</c:v>
                  </c:pt>
                  <c:pt idx="3">
                    <c:v>31072.198844827399</c:v>
                  </c:pt>
                  <c:pt idx="4">
                    <c:v>0</c:v>
                  </c:pt>
                  <c:pt idx="5">
                    <c:v>31072.198844827399</c:v>
                  </c:pt>
                </c:numCache>
              </c:numRef>
            </c:minus>
            <c:spPr>
              <a:noFill/>
              <a:ln w="9525" cap="flat" cmpd="sng" algn="ctr">
                <a:solidFill>
                  <a:schemeClr val="dk1">
                    <a:lumMod val="50000"/>
                    <a:lumOff val="50000"/>
                  </a:schemeClr>
                </a:solidFill>
                <a:round/>
              </a:ln>
              <a:effectLst/>
            </c:spPr>
          </c:errBars>
          <c:cat>
            <c:strRef>
              <c:f>ecozone!$A$26:$A$31</c:f>
              <c:strCache>
                <c:ptCount val="6"/>
                <c:pt idx="0">
                  <c:v>Derived Savanna</c:v>
                </c:pt>
                <c:pt idx="1">
                  <c:v>Guinea savanna</c:v>
                </c:pt>
                <c:pt idx="2">
                  <c:v>Lowland Rainforest</c:v>
                </c:pt>
                <c:pt idx="3">
                  <c:v>Mangrove swamp</c:v>
                </c:pt>
                <c:pt idx="4">
                  <c:v>Montane Forest</c:v>
                </c:pt>
                <c:pt idx="5">
                  <c:v>Sudan sahel</c:v>
                </c:pt>
              </c:strCache>
            </c:strRef>
          </c:cat>
          <c:val>
            <c:numRef>
              <c:f>ecozone!$B$26:$B$31</c:f>
              <c:numCache>
                <c:formatCode>#,##0</c:formatCode>
                <c:ptCount val="6"/>
                <c:pt idx="0">
                  <c:v>136132.54744470323</c:v>
                </c:pt>
                <c:pt idx="1">
                  <c:v>952927.83211292268</c:v>
                </c:pt>
                <c:pt idx="2">
                  <c:v>408397.6423341097</c:v>
                </c:pt>
                <c:pt idx="3">
                  <c:v>68066.273722351616</c:v>
                </c:pt>
                <c:pt idx="4">
                  <c:v>0</c:v>
                </c:pt>
                <c:pt idx="5">
                  <c:v>68066.273722351616</c:v>
                </c:pt>
              </c:numCache>
            </c:numRef>
          </c:val>
        </c:ser>
        <c:dLbls>
          <c:showLegendKey val="0"/>
          <c:showVal val="0"/>
          <c:showCatName val="0"/>
          <c:showSerName val="0"/>
          <c:showPercent val="0"/>
          <c:showBubbleSize val="0"/>
        </c:dLbls>
        <c:gapWidth val="267"/>
        <c:overlap val="-43"/>
        <c:axId val="190575960"/>
        <c:axId val="382874192"/>
      </c:barChart>
      <c:catAx>
        <c:axId val="190575960"/>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fr-FR"/>
          </a:p>
        </c:txPr>
        <c:crossAx val="382874192"/>
        <c:crosses val="autoZero"/>
        <c:auto val="1"/>
        <c:lblAlgn val="ctr"/>
        <c:lblOffset val="100"/>
        <c:noMultiLvlLbl val="0"/>
      </c:catAx>
      <c:valAx>
        <c:axId val="382874192"/>
        <c:scaling>
          <c:orientation val="minMax"/>
        </c:scaling>
        <c:delete val="0"/>
        <c:axPos val="l"/>
        <c:majorGridlines>
          <c:spPr>
            <a:ln w="9525" cap="flat" cmpd="sng" algn="ctr">
              <a:solidFill>
                <a:schemeClr val="dk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fr-FR"/>
          </a:p>
        </c:txPr>
        <c:crossAx val="190575960"/>
        <c:crosses val="autoZero"/>
        <c:crossBetween val="between"/>
        <c:dispUnits>
          <c:builtInUnit val="thousands"/>
          <c:dispUnitsLbl>
            <c:layout>
              <c:manualLayout>
                <c:xMode val="edge"/>
                <c:yMode val="edge"/>
                <c:x val="2.2999999999999996E-2"/>
                <c:y val="0.24115740740740746"/>
              </c:manualLayout>
            </c:layout>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Area of deforestation (1000 hectares)</a:t>
                  </a:r>
                </a:p>
              </c:rich>
            </c:tx>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fr-FR"/>
              </a:p>
            </c:txPr>
          </c:dispUnitsLbl>
        </c:dispUnits>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Activity data by ecozone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0.15227559055118109"/>
          <c:y val="0.18560185185185185"/>
          <c:w val="0.81439107611548556"/>
          <c:h val="0.56412766112569257"/>
        </c:manualLayout>
      </c:layout>
      <c:barChart>
        <c:barDir val="col"/>
        <c:grouping val="clustered"/>
        <c:varyColors val="0"/>
        <c:ser>
          <c:idx val="0"/>
          <c:order val="0"/>
          <c:tx>
            <c:strRef>
              <c:f>ecozone!$B$25</c:f>
              <c:strCache>
                <c:ptCount val="1"/>
                <c:pt idx="0">
                  <c:v>Forest loss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errBars>
            <c:errBarType val="both"/>
            <c:errValType val="cust"/>
            <c:noEndCap val="0"/>
            <c:plus>
              <c:numRef>
                <c:f>ecozone!$B$36:$B$41</c:f>
                <c:numCache>
                  <c:formatCode>General</c:formatCode>
                  <c:ptCount val="6"/>
                  <c:pt idx="0">
                    <c:v>62144.397689654797</c:v>
                  </c:pt>
                  <c:pt idx="1">
                    <c:v>435010.7838275836</c:v>
                  </c:pt>
                  <c:pt idx="2">
                    <c:v>186433.19306896441</c:v>
                  </c:pt>
                  <c:pt idx="3">
                    <c:v>31072.198844827399</c:v>
                  </c:pt>
                  <c:pt idx="4">
                    <c:v>0</c:v>
                  </c:pt>
                  <c:pt idx="5">
                    <c:v>31072.198844827399</c:v>
                  </c:pt>
                </c:numCache>
              </c:numRef>
            </c:plus>
            <c:minus>
              <c:numRef>
                <c:f>ecozone!$B$36:$B$41</c:f>
                <c:numCache>
                  <c:formatCode>General</c:formatCode>
                  <c:ptCount val="6"/>
                  <c:pt idx="0">
                    <c:v>62144.397689654797</c:v>
                  </c:pt>
                  <c:pt idx="1">
                    <c:v>435010.7838275836</c:v>
                  </c:pt>
                  <c:pt idx="2">
                    <c:v>186433.19306896441</c:v>
                  </c:pt>
                  <c:pt idx="3">
                    <c:v>31072.198844827399</c:v>
                  </c:pt>
                  <c:pt idx="4">
                    <c:v>0</c:v>
                  </c:pt>
                  <c:pt idx="5">
                    <c:v>31072.198844827399</c:v>
                  </c:pt>
                </c:numCache>
              </c:numRef>
            </c:minus>
            <c:spPr>
              <a:noFill/>
              <a:ln w="9525" cap="flat" cmpd="sng" algn="ctr">
                <a:solidFill>
                  <a:schemeClr val="tx1">
                    <a:lumMod val="65000"/>
                    <a:lumOff val="35000"/>
                  </a:schemeClr>
                </a:solidFill>
                <a:round/>
              </a:ln>
              <a:effectLst/>
            </c:spPr>
          </c:errBars>
          <c:cat>
            <c:strRef>
              <c:f>ecozone!$A$26:$A$31</c:f>
              <c:strCache>
                <c:ptCount val="6"/>
                <c:pt idx="0">
                  <c:v>Derived Savanna</c:v>
                </c:pt>
                <c:pt idx="1">
                  <c:v>Guinea savanna</c:v>
                </c:pt>
                <c:pt idx="2">
                  <c:v>Lowland Rainforest</c:v>
                </c:pt>
                <c:pt idx="3">
                  <c:v>Mangrove swamp</c:v>
                </c:pt>
                <c:pt idx="4">
                  <c:v>Montane Forest</c:v>
                </c:pt>
                <c:pt idx="5">
                  <c:v>Sudan sahel</c:v>
                </c:pt>
              </c:strCache>
            </c:strRef>
          </c:cat>
          <c:val>
            <c:numRef>
              <c:f>ecozone!$B$26:$B$31</c:f>
              <c:numCache>
                <c:formatCode>#,##0</c:formatCode>
                <c:ptCount val="6"/>
                <c:pt idx="0">
                  <c:v>136132.54744470323</c:v>
                </c:pt>
                <c:pt idx="1">
                  <c:v>952927.83211292268</c:v>
                </c:pt>
                <c:pt idx="2">
                  <c:v>408397.6423341097</c:v>
                </c:pt>
                <c:pt idx="3">
                  <c:v>68066.273722351616</c:v>
                </c:pt>
                <c:pt idx="4">
                  <c:v>0</c:v>
                </c:pt>
                <c:pt idx="5">
                  <c:v>68066.273722351616</c:v>
                </c:pt>
              </c:numCache>
            </c:numRef>
          </c:val>
        </c:ser>
        <c:ser>
          <c:idx val="1"/>
          <c:order val="1"/>
          <c:tx>
            <c:strRef>
              <c:f>ecozone!$C$25</c:f>
              <c:strCache>
                <c:ptCount val="1"/>
                <c:pt idx="0">
                  <c:v>Stable forest</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errBars>
            <c:errBarType val="both"/>
            <c:errValType val="cust"/>
            <c:noEndCap val="0"/>
            <c:plus>
              <c:numRef>
                <c:f>ecozone!$C$36:$C$41</c:f>
                <c:numCache>
                  <c:formatCode>General</c:formatCode>
                  <c:ptCount val="6"/>
                  <c:pt idx="0">
                    <c:v>326160.96554935613</c:v>
                  </c:pt>
                  <c:pt idx="1">
                    <c:v>460199.71851484495</c:v>
                  </c:pt>
                  <c:pt idx="2">
                    <c:v>629982.13893779751</c:v>
                  </c:pt>
                  <c:pt idx="3">
                    <c:v>303821.17338844133</c:v>
                  </c:pt>
                  <c:pt idx="4">
                    <c:v>89359.168643659228</c:v>
                  </c:pt>
                  <c:pt idx="5">
                    <c:v>84891.210211476253</c:v>
                  </c:pt>
                </c:numCache>
              </c:numRef>
            </c:plus>
            <c:minus>
              <c:numRef>
                <c:f>ecozone!$C$36:$C$41</c:f>
                <c:numCache>
                  <c:formatCode>General</c:formatCode>
                  <c:ptCount val="6"/>
                  <c:pt idx="0">
                    <c:v>326160.96554935613</c:v>
                  </c:pt>
                  <c:pt idx="1">
                    <c:v>460199.71851484495</c:v>
                  </c:pt>
                  <c:pt idx="2">
                    <c:v>629982.13893779751</c:v>
                  </c:pt>
                  <c:pt idx="3">
                    <c:v>303821.17338844133</c:v>
                  </c:pt>
                  <c:pt idx="4">
                    <c:v>89359.168643659228</c:v>
                  </c:pt>
                  <c:pt idx="5">
                    <c:v>84891.210211476253</c:v>
                  </c:pt>
                </c:numCache>
              </c:numRef>
            </c:minus>
            <c:spPr>
              <a:noFill/>
              <a:ln w="9525" cap="flat" cmpd="sng" algn="ctr">
                <a:solidFill>
                  <a:schemeClr val="tx1">
                    <a:lumMod val="65000"/>
                    <a:lumOff val="35000"/>
                  </a:schemeClr>
                </a:solidFill>
                <a:round/>
              </a:ln>
              <a:effectLst/>
            </c:spPr>
          </c:errBars>
          <c:cat>
            <c:strRef>
              <c:f>ecozone!$A$26:$A$31</c:f>
              <c:strCache>
                <c:ptCount val="6"/>
                <c:pt idx="0">
                  <c:v>Derived Savanna</c:v>
                </c:pt>
                <c:pt idx="1">
                  <c:v>Guinea savanna</c:v>
                </c:pt>
                <c:pt idx="2">
                  <c:v>Lowland Rainforest</c:v>
                </c:pt>
                <c:pt idx="3">
                  <c:v>Mangrove swamp</c:v>
                </c:pt>
                <c:pt idx="4">
                  <c:v>Montane Forest</c:v>
                </c:pt>
                <c:pt idx="5">
                  <c:v>Sudan sahel</c:v>
                </c:pt>
              </c:strCache>
            </c:strRef>
          </c:cat>
          <c:val>
            <c:numRef>
              <c:f>ecozone!$C$26:$C$31</c:f>
              <c:numCache>
                <c:formatCode>#,##0</c:formatCode>
                <c:ptCount val="6"/>
                <c:pt idx="0">
                  <c:v>3836005.1051523127</c:v>
                </c:pt>
                <c:pt idx="1">
                  <c:v>5412445.5593244964</c:v>
                </c:pt>
                <c:pt idx="2">
                  <c:v>7409270.1346092625</c:v>
                </c:pt>
                <c:pt idx="3">
                  <c:v>3573265.0294569489</c:v>
                </c:pt>
                <c:pt idx="4">
                  <c:v>1050960.3027814557</c:v>
                </c:pt>
                <c:pt idx="5">
                  <c:v>998412.28764238278</c:v>
                </c:pt>
              </c:numCache>
            </c:numRef>
          </c:val>
        </c:ser>
        <c:ser>
          <c:idx val="2"/>
          <c:order val="2"/>
          <c:tx>
            <c:strRef>
              <c:f>ecozone!$D$25</c:f>
              <c:strCache>
                <c:ptCount val="1"/>
                <c:pt idx="0">
                  <c:v>Stable non-forest</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errBars>
            <c:errBarType val="both"/>
            <c:errValType val="cust"/>
            <c:noEndCap val="0"/>
            <c:plus>
              <c:numRef>
                <c:f>ecozone!$D$36:$D$41</c:f>
                <c:numCache>
                  <c:formatCode>General</c:formatCode>
                  <c:ptCount val="6"/>
                  <c:pt idx="0">
                    <c:v>276559.01742271223</c:v>
                  </c:pt>
                  <c:pt idx="1">
                    <c:v>695425.10206293664</c:v>
                  </c:pt>
                  <c:pt idx="2">
                    <c:v>182582.65227907218</c:v>
                  </c:pt>
                  <c:pt idx="3">
                    <c:v>64440.936098496051</c:v>
                  </c:pt>
                  <c:pt idx="4">
                    <c:v>34905.507053352027</c:v>
                  </c:pt>
                  <c:pt idx="5">
                    <c:v>741070.76513270475</c:v>
                  </c:pt>
                </c:numCache>
              </c:numRef>
            </c:plus>
            <c:minus>
              <c:numRef>
                <c:f>ecozone!$D$36:$D$41</c:f>
                <c:numCache>
                  <c:formatCode>General</c:formatCode>
                  <c:ptCount val="6"/>
                  <c:pt idx="0">
                    <c:v>276559.01742271223</c:v>
                  </c:pt>
                  <c:pt idx="1">
                    <c:v>695425.10206293664</c:v>
                  </c:pt>
                  <c:pt idx="2">
                    <c:v>182582.65227907218</c:v>
                  </c:pt>
                  <c:pt idx="3">
                    <c:v>64440.936098496051</c:v>
                  </c:pt>
                  <c:pt idx="4">
                    <c:v>34905.507053352027</c:v>
                  </c:pt>
                  <c:pt idx="5">
                    <c:v>741070.76513270475</c:v>
                  </c:pt>
                </c:numCache>
              </c:numRef>
            </c:minus>
            <c:spPr>
              <a:noFill/>
              <a:ln w="9525" cap="flat" cmpd="sng" algn="ctr">
                <a:solidFill>
                  <a:schemeClr val="tx1">
                    <a:lumMod val="65000"/>
                    <a:lumOff val="35000"/>
                  </a:schemeClr>
                </a:solidFill>
                <a:round/>
              </a:ln>
              <a:effectLst/>
            </c:spPr>
          </c:errBars>
          <c:cat>
            <c:strRef>
              <c:f>ecozone!$A$26:$A$31</c:f>
              <c:strCache>
                <c:ptCount val="6"/>
                <c:pt idx="0">
                  <c:v>Derived Savanna</c:v>
                </c:pt>
                <c:pt idx="1">
                  <c:v>Guinea savanna</c:v>
                </c:pt>
                <c:pt idx="2">
                  <c:v>Lowland Rainforest</c:v>
                </c:pt>
                <c:pt idx="3">
                  <c:v>Mangrove swamp</c:v>
                </c:pt>
                <c:pt idx="4">
                  <c:v>Montane Forest</c:v>
                </c:pt>
                <c:pt idx="5">
                  <c:v>Sudan sahel</c:v>
                </c:pt>
              </c:strCache>
            </c:strRef>
          </c:cat>
          <c:val>
            <c:numRef>
              <c:f>ecozone!$D$26:$D$31</c:f>
              <c:numCache>
                <c:formatCode>#,##0</c:formatCode>
                <c:ptCount val="6"/>
                <c:pt idx="0">
                  <c:v>9321493.0702621285</c:v>
                </c:pt>
                <c:pt idx="1">
                  <c:v>23439482.574736807</c:v>
                </c:pt>
                <c:pt idx="2">
                  <c:v>6153995.4250274245</c:v>
                </c:pt>
                <c:pt idx="3">
                  <c:v>2171998.3853037967</c:v>
                </c:pt>
                <c:pt idx="4">
                  <c:v>1176499.1253728899</c:v>
                </c:pt>
                <c:pt idx="5">
                  <c:v>24977981.430993665</c:v>
                </c:pt>
              </c:numCache>
            </c:numRef>
          </c:val>
        </c:ser>
        <c:dLbls>
          <c:showLegendKey val="0"/>
          <c:showVal val="0"/>
          <c:showCatName val="0"/>
          <c:showSerName val="0"/>
          <c:showPercent val="0"/>
          <c:showBubbleSize val="0"/>
        </c:dLbls>
        <c:gapWidth val="100"/>
        <c:overlap val="-24"/>
        <c:axId val="582481944"/>
        <c:axId val="582482336"/>
      </c:barChart>
      <c:catAx>
        <c:axId val="5824819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82482336"/>
        <c:crosses val="autoZero"/>
        <c:auto val="1"/>
        <c:lblAlgn val="ctr"/>
        <c:lblOffset val="100"/>
        <c:noMultiLvlLbl val="0"/>
      </c:catAx>
      <c:valAx>
        <c:axId val="58248233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82481944"/>
        <c:crosses val="autoZero"/>
        <c:crossBetween val="between"/>
        <c:dispUnits>
          <c:builtInUnit val="millions"/>
          <c:dispUnitsLbl>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a:t>Millions of hectares</a:t>
                  </a:r>
                </a:p>
              </c:rich>
            </c:tx>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dispUnitsLbl>
        </c:dispUnits>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25304-B9EB-42CC-B93C-7D2AE800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14312</Words>
  <Characters>78719</Characters>
  <Application>Microsoft Office Word</Application>
  <DocSecurity>0</DocSecurity>
  <Lines>655</Lines>
  <Paragraphs>185</Paragraphs>
  <ScaleCrop>false</ScaleCrop>
  <HeadingPairs>
    <vt:vector size="2" baseType="variant">
      <vt:variant>
        <vt:lpstr>Title</vt:lpstr>
      </vt:variant>
      <vt:variant>
        <vt:i4>1</vt:i4>
      </vt:variant>
    </vt:vector>
  </HeadingPairs>
  <TitlesOfParts>
    <vt:vector size="1" baseType="lpstr">
      <vt:lpstr/>
    </vt:vector>
  </TitlesOfParts>
  <Company>FAO of the UN</Company>
  <LinksUpToDate>false</LinksUpToDate>
  <CharactersWithSpaces>92846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Fonweban, John (FAORAF)</dc:creator>
  <cp:keywords/>
  <dc:description/>
  <cp:lastModifiedBy>Fonweban, John (FAORAF)</cp:lastModifiedBy>
  <cp:revision>2</cp:revision>
  <cp:lastPrinted>2018-12-10T08:22:00Z</cp:lastPrinted>
  <dcterms:created xsi:type="dcterms:W3CDTF">2018-12-13T10:29:00Z</dcterms:created>
  <dcterms:modified xsi:type="dcterms:W3CDTF">2018-12-13T10:29:00Z</dcterms:modified>
</cp:coreProperties>
</file>